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29EF8" w14:textId="77777777" w:rsidR="000B40EE" w:rsidRPr="00903642" w:rsidRDefault="000B40EE" w:rsidP="00CC53CB">
      <w:pPr>
        <w:spacing w:after="0" w:line="240" w:lineRule="auto"/>
        <w:jc w:val="center"/>
        <w:rPr>
          <w:rFonts w:ascii="Times New Roman" w:hAnsi="Times New Roman"/>
          <w:b/>
          <w:sz w:val="28"/>
          <w:szCs w:val="28"/>
        </w:rPr>
      </w:pPr>
      <w:r w:rsidRPr="00903642">
        <w:rPr>
          <w:rFonts w:ascii="Times New Roman" w:hAnsi="Times New Roman"/>
          <w:b/>
          <w:sz w:val="28"/>
          <w:szCs w:val="28"/>
        </w:rPr>
        <w:t>НАЦІОНАЛЬНА АКАДЕМІЯ НАУК УКРАЇНИ</w:t>
      </w:r>
    </w:p>
    <w:p w14:paraId="7E494A4F" w14:textId="77777777" w:rsidR="000B40EE" w:rsidRPr="00903642" w:rsidRDefault="000B40EE" w:rsidP="00CC53CB">
      <w:pPr>
        <w:spacing w:after="0" w:line="240" w:lineRule="auto"/>
        <w:jc w:val="center"/>
        <w:rPr>
          <w:rFonts w:ascii="Times New Roman" w:hAnsi="Times New Roman"/>
          <w:b/>
          <w:sz w:val="28"/>
          <w:szCs w:val="28"/>
        </w:rPr>
      </w:pPr>
      <w:r w:rsidRPr="00903642">
        <w:rPr>
          <w:rFonts w:ascii="Times New Roman" w:hAnsi="Times New Roman"/>
          <w:b/>
          <w:sz w:val="28"/>
          <w:szCs w:val="28"/>
        </w:rPr>
        <w:t>ІНСТИТУТ ДЕРЖАВИ І ПРАВА ім. В. М. КОРЕЦЬКОГО</w:t>
      </w:r>
    </w:p>
    <w:p w14:paraId="5CB4BE12" w14:textId="77777777" w:rsidR="002D299D" w:rsidRPr="00903642" w:rsidRDefault="002D299D" w:rsidP="00CC53CB">
      <w:pPr>
        <w:spacing w:after="0" w:line="240" w:lineRule="auto"/>
        <w:ind w:firstLine="4536"/>
        <w:rPr>
          <w:rFonts w:ascii="Times New Roman" w:hAnsi="Times New Roman"/>
          <w:b/>
          <w:bCs/>
          <w:sz w:val="28"/>
          <w:szCs w:val="28"/>
        </w:rPr>
      </w:pPr>
    </w:p>
    <w:p w14:paraId="1CEC9EAB" w14:textId="77777777" w:rsidR="00A1506D" w:rsidRDefault="00A1506D" w:rsidP="00CC53CB">
      <w:pPr>
        <w:spacing w:after="0" w:line="240" w:lineRule="auto"/>
        <w:ind w:firstLine="4536"/>
        <w:rPr>
          <w:rFonts w:ascii="Times New Roman" w:hAnsi="Times New Roman"/>
          <w:b/>
          <w:bCs/>
          <w:sz w:val="28"/>
          <w:szCs w:val="28"/>
        </w:rPr>
      </w:pPr>
    </w:p>
    <w:p w14:paraId="3C8FCFB4" w14:textId="77777777" w:rsidR="00A01BCE" w:rsidRDefault="00A01BCE" w:rsidP="00CC53CB">
      <w:pPr>
        <w:spacing w:after="0" w:line="240" w:lineRule="auto"/>
        <w:ind w:firstLine="4536"/>
        <w:rPr>
          <w:rFonts w:ascii="Times New Roman" w:hAnsi="Times New Roman"/>
          <w:b/>
          <w:bCs/>
          <w:sz w:val="28"/>
          <w:szCs w:val="28"/>
        </w:rPr>
      </w:pPr>
    </w:p>
    <w:p w14:paraId="741FEE1A" w14:textId="77777777" w:rsidR="00A01BCE" w:rsidRDefault="00A01BCE" w:rsidP="00CC53CB">
      <w:pPr>
        <w:spacing w:after="0" w:line="240" w:lineRule="auto"/>
        <w:ind w:firstLine="4536"/>
        <w:rPr>
          <w:rFonts w:ascii="Times New Roman" w:hAnsi="Times New Roman"/>
          <w:b/>
          <w:bCs/>
          <w:sz w:val="28"/>
          <w:szCs w:val="28"/>
        </w:rPr>
      </w:pPr>
    </w:p>
    <w:p w14:paraId="0966EAF9" w14:textId="77777777" w:rsidR="00C2343B" w:rsidRDefault="00C2343B" w:rsidP="00CC53CB">
      <w:pPr>
        <w:spacing w:after="0" w:line="240" w:lineRule="auto"/>
        <w:ind w:firstLine="4536"/>
        <w:rPr>
          <w:rFonts w:ascii="Times New Roman" w:hAnsi="Times New Roman"/>
          <w:b/>
          <w:bCs/>
          <w:sz w:val="28"/>
          <w:szCs w:val="28"/>
        </w:rPr>
      </w:pPr>
    </w:p>
    <w:p w14:paraId="4C50F560" w14:textId="77777777" w:rsidR="00C2343B" w:rsidRPr="00903642" w:rsidRDefault="00C2343B" w:rsidP="00CC53CB">
      <w:pPr>
        <w:spacing w:after="0" w:line="240" w:lineRule="auto"/>
        <w:ind w:firstLine="4536"/>
        <w:rPr>
          <w:rFonts w:ascii="Times New Roman" w:hAnsi="Times New Roman"/>
          <w:b/>
          <w:bCs/>
          <w:sz w:val="28"/>
          <w:szCs w:val="28"/>
        </w:rPr>
      </w:pPr>
    </w:p>
    <w:p w14:paraId="07FE40C1" w14:textId="77777777" w:rsidR="002D299D" w:rsidRPr="00903642" w:rsidRDefault="002D299D" w:rsidP="00CC53CB">
      <w:pPr>
        <w:spacing w:after="0" w:line="240" w:lineRule="auto"/>
        <w:ind w:firstLine="4536"/>
        <w:rPr>
          <w:rFonts w:ascii="Times New Roman" w:hAnsi="Times New Roman"/>
          <w:b/>
          <w:bCs/>
          <w:sz w:val="28"/>
          <w:szCs w:val="28"/>
        </w:rPr>
      </w:pPr>
    </w:p>
    <w:p w14:paraId="4006CF68" w14:textId="77777777" w:rsidR="002D299D" w:rsidRPr="00903642" w:rsidRDefault="00B34DFE" w:rsidP="00CC53CB">
      <w:pPr>
        <w:pStyle w:val="2"/>
        <w:ind w:firstLine="0"/>
        <w:rPr>
          <w:b/>
          <w:bCs/>
          <w:sz w:val="28"/>
          <w:szCs w:val="28"/>
          <w:lang w:val="uk-UA"/>
        </w:rPr>
      </w:pPr>
      <w:r w:rsidRPr="00903642">
        <w:rPr>
          <w:rFonts w:eastAsia="MS Mincho"/>
          <w:b/>
          <w:sz w:val="28"/>
          <w:szCs w:val="28"/>
        </w:rPr>
        <w:t>К</w:t>
      </w:r>
      <w:r w:rsidR="00155652" w:rsidRPr="00903642">
        <w:rPr>
          <w:rFonts w:eastAsia="MS Mincho"/>
          <w:b/>
          <w:sz w:val="28"/>
          <w:szCs w:val="28"/>
          <w:lang w:val="uk-UA"/>
        </w:rPr>
        <w:t>АШКАНОВА</w:t>
      </w:r>
      <w:r w:rsidRPr="00903642">
        <w:rPr>
          <w:rFonts w:eastAsia="MS Mincho"/>
          <w:b/>
          <w:sz w:val="28"/>
          <w:szCs w:val="28"/>
        </w:rPr>
        <w:t xml:space="preserve"> </w:t>
      </w:r>
      <w:proofErr w:type="spellStart"/>
      <w:r w:rsidRPr="00903642">
        <w:rPr>
          <w:rFonts w:eastAsia="MS Mincho"/>
          <w:b/>
          <w:sz w:val="28"/>
          <w:szCs w:val="28"/>
        </w:rPr>
        <w:t>Наталія</w:t>
      </w:r>
      <w:proofErr w:type="spellEnd"/>
      <w:r w:rsidRPr="00903642">
        <w:rPr>
          <w:rFonts w:eastAsia="MS Mincho"/>
          <w:b/>
          <w:sz w:val="28"/>
          <w:szCs w:val="28"/>
        </w:rPr>
        <w:t xml:space="preserve"> </w:t>
      </w:r>
      <w:proofErr w:type="spellStart"/>
      <w:r w:rsidRPr="00903642">
        <w:rPr>
          <w:rFonts w:eastAsia="MS Mincho"/>
          <w:b/>
          <w:sz w:val="28"/>
          <w:szCs w:val="28"/>
        </w:rPr>
        <w:t>Геннадіївна</w:t>
      </w:r>
      <w:proofErr w:type="spellEnd"/>
    </w:p>
    <w:p w14:paraId="16B38C6B" w14:textId="77777777" w:rsidR="00C2343B" w:rsidRDefault="00C2343B" w:rsidP="0018718A">
      <w:pPr>
        <w:spacing w:after="0" w:line="360" w:lineRule="auto"/>
        <w:ind w:firstLine="709"/>
        <w:jc w:val="center"/>
        <w:rPr>
          <w:rFonts w:ascii="Times New Roman" w:eastAsia="MS Mincho" w:hAnsi="Times New Roman"/>
          <w:color w:val="000000"/>
          <w:sz w:val="28"/>
          <w:szCs w:val="28"/>
          <w:lang w:eastAsia="ru-RU"/>
        </w:rPr>
      </w:pPr>
    </w:p>
    <w:p w14:paraId="011E9B20" w14:textId="77777777" w:rsidR="00C2343B" w:rsidRDefault="00C2343B" w:rsidP="0018718A">
      <w:pPr>
        <w:spacing w:after="0" w:line="360" w:lineRule="auto"/>
        <w:ind w:firstLine="709"/>
        <w:jc w:val="center"/>
        <w:rPr>
          <w:rFonts w:ascii="Times New Roman" w:eastAsia="MS Mincho" w:hAnsi="Times New Roman"/>
          <w:color w:val="000000"/>
          <w:sz w:val="28"/>
          <w:szCs w:val="28"/>
          <w:lang w:eastAsia="ru-RU"/>
        </w:rPr>
      </w:pPr>
    </w:p>
    <w:p w14:paraId="4D38717F" w14:textId="77777777" w:rsidR="00C2343B" w:rsidRDefault="00C2343B" w:rsidP="0018718A">
      <w:pPr>
        <w:spacing w:after="0" w:line="360" w:lineRule="auto"/>
        <w:ind w:firstLine="709"/>
        <w:jc w:val="center"/>
        <w:rPr>
          <w:rFonts w:ascii="Times New Roman" w:eastAsia="MS Mincho" w:hAnsi="Times New Roman"/>
          <w:color w:val="000000"/>
          <w:sz w:val="28"/>
          <w:szCs w:val="28"/>
          <w:lang w:eastAsia="ru-RU"/>
        </w:rPr>
      </w:pPr>
    </w:p>
    <w:p w14:paraId="355A4493" w14:textId="77777777" w:rsidR="0018718A" w:rsidRPr="00E014C1" w:rsidRDefault="0018718A" w:rsidP="00C2343B">
      <w:pPr>
        <w:spacing w:after="0" w:line="360" w:lineRule="auto"/>
        <w:ind w:right="849" w:firstLine="709"/>
        <w:jc w:val="right"/>
        <w:rPr>
          <w:rFonts w:ascii="Times New Roman" w:eastAsia="MS Mincho" w:hAnsi="Times New Roman"/>
          <w:color w:val="000000"/>
          <w:sz w:val="28"/>
          <w:szCs w:val="28"/>
          <w:lang w:eastAsia="ru-RU"/>
        </w:rPr>
      </w:pPr>
      <w:r w:rsidRPr="00DB4D7D">
        <w:rPr>
          <w:rFonts w:ascii="Times New Roman" w:eastAsia="MS Mincho" w:hAnsi="Times New Roman"/>
          <w:color w:val="000000"/>
          <w:sz w:val="28"/>
          <w:szCs w:val="28"/>
          <w:lang w:eastAsia="ru-RU"/>
        </w:rPr>
        <w:t>УДК 347.121.2</w:t>
      </w:r>
    </w:p>
    <w:p w14:paraId="69456401" w14:textId="77777777" w:rsidR="002D299D" w:rsidRPr="00903642" w:rsidRDefault="002D299D" w:rsidP="00CC53CB">
      <w:pPr>
        <w:spacing w:after="0" w:line="240" w:lineRule="auto"/>
        <w:jc w:val="right"/>
        <w:rPr>
          <w:rFonts w:ascii="Times New Roman" w:hAnsi="Times New Roman"/>
          <w:sz w:val="28"/>
          <w:szCs w:val="28"/>
        </w:rPr>
      </w:pPr>
    </w:p>
    <w:p w14:paraId="261A6CC8" w14:textId="77777777" w:rsidR="00A1506D" w:rsidRPr="00903642" w:rsidRDefault="00A1506D" w:rsidP="00CC53CB">
      <w:pPr>
        <w:spacing w:after="0" w:line="240" w:lineRule="auto"/>
        <w:rPr>
          <w:rFonts w:ascii="Times New Roman" w:hAnsi="Times New Roman"/>
          <w:sz w:val="28"/>
          <w:szCs w:val="28"/>
        </w:rPr>
      </w:pPr>
    </w:p>
    <w:p w14:paraId="5ECBF624" w14:textId="77777777" w:rsidR="00A912B9" w:rsidRPr="00903642" w:rsidRDefault="00A912B9" w:rsidP="00CC53CB">
      <w:pPr>
        <w:spacing w:after="0" w:line="240" w:lineRule="auto"/>
        <w:jc w:val="center"/>
        <w:rPr>
          <w:rFonts w:ascii="Times New Roman" w:eastAsia="MS Mincho" w:hAnsi="Times New Roman"/>
          <w:b/>
          <w:color w:val="000000"/>
          <w:sz w:val="28"/>
          <w:szCs w:val="28"/>
          <w:lang w:eastAsia="ru-RU"/>
        </w:rPr>
      </w:pPr>
      <w:r w:rsidRPr="00903642">
        <w:rPr>
          <w:rFonts w:ascii="Times New Roman" w:eastAsia="MS Mincho" w:hAnsi="Times New Roman"/>
          <w:b/>
          <w:color w:val="000000"/>
          <w:sz w:val="28"/>
          <w:szCs w:val="28"/>
          <w:lang w:eastAsia="ru-RU"/>
        </w:rPr>
        <w:t>ЦИВІЛЬНО-ПРАВОВЕ РЕГУЛЮВАННЯ ЗАСТОСУВАННЯ</w:t>
      </w:r>
    </w:p>
    <w:p w14:paraId="51AEB9D7" w14:textId="77777777" w:rsidR="00A912B9" w:rsidRPr="00903642" w:rsidRDefault="00A912B9" w:rsidP="00CC53CB">
      <w:pPr>
        <w:spacing w:after="0" w:line="240" w:lineRule="auto"/>
        <w:jc w:val="center"/>
        <w:rPr>
          <w:rFonts w:ascii="Times New Roman" w:eastAsia="MS Mincho" w:hAnsi="Times New Roman"/>
          <w:b/>
          <w:color w:val="000000"/>
          <w:sz w:val="28"/>
          <w:szCs w:val="28"/>
          <w:lang w:eastAsia="ru-RU"/>
        </w:rPr>
      </w:pPr>
      <w:r w:rsidRPr="00903642">
        <w:rPr>
          <w:rFonts w:ascii="Times New Roman" w:eastAsia="MS Mincho" w:hAnsi="Times New Roman"/>
          <w:b/>
          <w:color w:val="000000"/>
          <w:sz w:val="28"/>
          <w:szCs w:val="28"/>
          <w:lang w:eastAsia="ru-RU"/>
        </w:rPr>
        <w:t>МЕДИКО-БІОЛОГІЧНИХ ЕКСПЕРИМЕНТІВ НА ЛЮДЯХ</w:t>
      </w:r>
    </w:p>
    <w:p w14:paraId="371C4320" w14:textId="77777777" w:rsidR="002D299D" w:rsidRPr="00903642" w:rsidRDefault="002D299D" w:rsidP="00CC53CB">
      <w:pPr>
        <w:spacing w:after="0" w:line="240" w:lineRule="auto"/>
        <w:ind w:firstLine="1985"/>
        <w:rPr>
          <w:rFonts w:ascii="Times New Roman" w:hAnsi="Times New Roman"/>
          <w:sz w:val="28"/>
          <w:szCs w:val="28"/>
        </w:rPr>
      </w:pPr>
    </w:p>
    <w:p w14:paraId="5247EA2E" w14:textId="77777777" w:rsidR="00132082" w:rsidRDefault="00132082" w:rsidP="00CC53CB">
      <w:pPr>
        <w:spacing w:after="0" w:line="240" w:lineRule="auto"/>
        <w:ind w:firstLine="1985"/>
        <w:rPr>
          <w:rFonts w:ascii="Times New Roman" w:hAnsi="Times New Roman"/>
          <w:sz w:val="28"/>
          <w:szCs w:val="28"/>
        </w:rPr>
      </w:pPr>
    </w:p>
    <w:p w14:paraId="2BEFD276" w14:textId="77777777" w:rsidR="00A01BCE" w:rsidRDefault="00A01BCE" w:rsidP="00CC53CB">
      <w:pPr>
        <w:spacing w:after="0" w:line="240" w:lineRule="auto"/>
        <w:ind w:firstLine="1985"/>
        <w:rPr>
          <w:rFonts w:ascii="Times New Roman" w:hAnsi="Times New Roman"/>
          <w:sz w:val="28"/>
          <w:szCs w:val="28"/>
        </w:rPr>
      </w:pPr>
    </w:p>
    <w:p w14:paraId="2A69B3FD" w14:textId="77777777" w:rsidR="00A01BCE" w:rsidRPr="00903642" w:rsidRDefault="00A01BCE" w:rsidP="00CC53CB">
      <w:pPr>
        <w:spacing w:after="0" w:line="240" w:lineRule="auto"/>
        <w:ind w:firstLine="1985"/>
        <w:rPr>
          <w:rFonts w:ascii="Times New Roman" w:hAnsi="Times New Roman"/>
          <w:sz w:val="28"/>
          <w:szCs w:val="28"/>
        </w:rPr>
      </w:pPr>
    </w:p>
    <w:p w14:paraId="342AB073" w14:textId="77777777" w:rsidR="00A1506D" w:rsidRPr="00903642" w:rsidRDefault="00A1506D" w:rsidP="00CC53CB">
      <w:pPr>
        <w:spacing w:after="0" w:line="240" w:lineRule="auto"/>
        <w:ind w:firstLine="1985"/>
        <w:rPr>
          <w:rFonts w:ascii="Times New Roman" w:hAnsi="Times New Roman"/>
          <w:sz w:val="28"/>
          <w:szCs w:val="28"/>
        </w:rPr>
      </w:pPr>
    </w:p>
    <w:p w14:paraId="64C006D0" w14:textId="77777777" w:rsidR="002D299D" w:rsidRPr="00903642" w:rsidRDefault="002D299D" w:rsidP="00CC53CB">
      <w:pPr>
        <w:spacing w:after="0" w:line="240" w:lineRule="auto"/>
        <w:jc w:val="center"/>
        <w:rPr>
          <w:rFonts w:ascii="Times New Roman" w:hAnsi="Times New Roman"/>
          <w:sz w:val="28"/>
          <w:szCs w:val="28"/>
        </w:rPr>
      </w:pPr>
      <w:r w:rsidRPr="00903642">
        <w:rPr>
          <w:rFonts w:ascii="Times New Roman" w:hAnsi="Times New Roman"/>
          <w:sz w:val="28"/>
          <w:szCs w:val="28"/>
        </w:rPr>
        <w:t>Спеціальність 12.00.03 - цивільне право і цивільний процес, сімейне право, міжнародне</w:t>
      </w:r>
      <w:r w:rsidR="00174D04" w:rsidRPr="00903642">
        <w:rPr>
          <w:rFonts w:ascii="Times New Roman" w:hAnsi="Times New Roman"/>
          <w:sz w:val="28"/>
          <w:szCs w:val="28"/>
        </w:rPr>
        <w:t xml:space="preserve"> </w:t>
      </w:r>
      <w:r w:rsidRPr="00903642">
        <w:rPr>
          <w:rFonts w:ascii="Times New Roman" w:hAnsi="Times New Roman"/>
          <w:sz w:val="28"/>
          <w:szCs w:val="28"/>
        </w:rPr>
        <w:t>приватне право</w:t>
      </w:r>
    </w:p>
    <w:p w14:paraId="35D24E01" w14:textId="77777777" w:rsidR="002D299D" w:rsidRPr="00903642" w:rsidRDefault="002D299D" w:rsidP="00CC53CB">
      <w:pPr>
        <w:spacing w:after="0" w:line="240" w:lineRule="auto"/>
        <w:jc w:val="center"/>
        <w:rPr>
          <w:rFonts w:ascii="Times New Roman" w:hAnsi="Times New Roman"/>
          <w:sz w:val="28"/>
          <w:szCs w:val="28"/>
        </w:rPr>
      </w:pPr>
    </w:p>
    <w:p w14:paraId="60073A2D" w14:textId="77777777" w:rsidR="002D299D" w:rsidRDefault="002D299D" w:rsidP="00CC53CB">
      <w:pPr>
        <w:spacing w:after="0" w:line="240" w:lineRule="auto"/>
        <w:jc w:val="center"/>
        <w:rPr>
          <w:rFonts w:ascii="Times New Roman" w:hAnsi="Times New Roman"/>
          <w:sz w:val="28"/>
          <w:szCs w:val="28"/>
        </w:rPr>
      </w:pPr>
    </w:p>
    <w:p w14:paraId="104FCAEF" w14:textId="77777777" w:rsidR="00A01BCE" w:rsidRDefault="00A01BCE" w:rsidP="00CC53CB">
      <w:pPr>
        <w:spacing w:after="0" w:line="240" w:lineRule="auto"/>
        <w:jc w:val="center"/>
        <w:rPr>
          <w:rFonts w:ascii="Times New Roman" w:hAnsi="Times New Roman"/>
          <w:sz w:val="28"/>
          <w:szCs w:val="28"/>
        </w:rPr>
      </w:pPr>
    </w:p>
    <w:p w14:paraId="6B47F98E" w14:textId="77777777" w:rsidR="00A01BCE" w:rsidRDefault="00A01BCE" w:rsidP="00CC53CB">
      <w:pPr>
        <w:spacing w:after="0" w:line="240" w:lineRule="auto"/>
        <w:jc w:val="center"/>
        <w:rPr>
          <w:rFonts w:ascii="Times New Roman" w:hAnsi="Times New Roman"/>
          <w:sz w:val="28"/>
          <w:szCs w:val="28"/>
        </w:rPr>
      </w:pPr>
    </w:p>
    <w:p w14:paraId="433DAA6E" w14:textId="77777777" w:rsidR="00A01BCE" w:rsidRDefault="00A01BCE" w:rsidP="00CC53CB">
      <w:pPr>
        <w:spacing w:after="0" w:line="240" w:lineRule="auto"/>
        <w:jc w:val="center"/>
        <w:rPr>
          <w:rFonts w:ascii="Times New Roman" w:hAnsi="Times New Roman"/>
          <w:sz w:val="28"/>
          <w:szCs w:val="28"/>
        </w:rPr>
      </w:pPr>
    </w:p>
    <w:p w14:paraId="2FC022E4" w14:textId="77777777" w:rsidR="00A01BCE" w:rsidRPr="00903642" w:rsidRDefault="00A01BCE" w:rsidP="00CC53CB">
      <w:pPr>
        <w:spacing w:after="0" w:line="240" w:lineRule="auto"/>
        <w:jc w:val="center"/>
        <w:rPr>
          <w:rFonts w:ascii="Times New Roman" w:hAnsi="Times New Roman"/>
          <w:sz w:val="28"/>
          <w:szCs w:val="28"/>
        </w:rPr>
      </w:pPr>
    </w:p>
    <w:p w14:paraId="79075200" w14:textId="77777777" w:rsidR="002D299D" w:rsidRPr="00903642" w:rsidRDefault="002D299D" w:rsidP="00CC53CB">
      <w:pPr>
        <w:spacing w:after="0" w:line="240" w:lineRule="auto"/>
        <w:jc w:val="center"/>
        <w:rPr>
          <w:rFonts w:ascii="Times New Roman" w:hAnsi="Times New Roman"/>
          <w:b/>
          <w:sz w:val="28"/>
          <w:szCs w:val="28"/>
        </w:rPr>
      </w:pPr>
      <w:r w:rsidRPr="00903642">
        <w:rPr>
          <w:rFonts w:ascii="Times New Roman" w:hAnsi="Times New Roman"/>
          <w:b/>
          <w:sz w:val="28"/>
          <w:szCs w:val="28"/>
        </w:rPr>
        <w:t>АВТОРЕФЕРАТ</w:t>
      </w:r>
    </w:p>
    <w:p w14:paraId="28E1CDA7" w14:textId="77777777" w:rsidR="002D299D" w:rsidRPr="00903642" w:rsidRDefault="002D299D" w:rsidP="00CC53CB">
      <w:pPr>
        <w:spacing w:after="0" w:line="240" w:lineRule="auto"/>
        <w:jc w:val="center"/>
        <w:rPr>
          <w:rFonts w:ascii="Times New Roman" w:hAnsi="Times New Roman"/>
          <w:sz w:val="28"/>
          <w:szCs w:val="28"/>
        </w:rPr>
      </w:pPr>
      <w:r w:rsidRPr="00903642">
        <w:rPr>
          <w:rFonts w:ascii="Times New Roman" w:hAnsi="Times New Roman"/>
          <w:sz w:val="28"/>
          <w:szCs w:val="28"/>
        </w:rPr>
        <w:t>дисертації на здобуття наукового ступеня</w:t>
      </w:r>
    </w:p>
    <w:p w14:paraId="799B38AF" w14:textId="77777777" w:rsidR="002D299D" w:rsidRPr="00903642" w:rsidRDefault="002D299D" w:rsidP="00CC53CB">
      <w:pPr>
        <w:spacing w:after="0" w:line="240" w:lineRule="auto"/>
        <w:jc w:val="center"/>
        <w:rPr>
          <w:rFonts w:ascii="Times New Roman" w:hAnsi="Times New Roman"/>
          <w:sz w:val="28"/>
          <w:szCs w:val="28"/>
        </w:rPr>
      </w:pPr>
      <w:r w:rsidRPr="00903642">
        <w:rPr>
          <w:rFonts w:ascii="Times New Roman" w:hAnsi="Times New Roman"/>
          <w:sz w:val="28"/>
          <w:szCs w:val="28"/>
        </w:rPr>
        <w:t>кандидата юридичних наук</w:t>
      </w:r>
    </w:p>
    <w:p w14:paraId="52DA9A8B" w14:textId="77777777" w:rsidR="002D299D" w:rsidRPr="00903642" w:rsidRDefault="002D299D" w:rsidP="00CC53CB">
      <w:pPr>
        <w:spacing w:after="0" w:line="240" w:lineRule="auto"/>
        <w:jc w:val="center"/>
        <w:rPr>
          <w:rFonts w:ascii="Times New Roman" w:hAnsi="Times New Roman"/>
          <w:sz w:val="28"/>
          <w:szCs w:val="28"/>
        </w:rPr>
      </w:pPr>
    </w:p>
    <w:p w14:paraId="2767A1D6" w14:textId="77777777" w:rsidR="00161587" w:rsidRPr="00903642" w:rsidRDefault="00161587" w:rsidP="00CC53CB">
      <w:pPr>
        <w:spacing w:after="0" w:line="240" w:lineRule="auto"/>
        <w:ind w:firstLine="2722"/>
        <w:rPr>
          <w:rFonts w:ascii="Times New Roman" w:hAnsi="Times New Roman"/>
          <w:sz w:val="28"/>
          <w:szCs w:val="28"/>
        </w:rPr>
      </w:pPr>
    </w:p>
    <w:p w14:paraId="4DB85254" w14:textId="77777777" w:rsidR="00161587" w:rsidRPr="00903642" w:rsidRDefault="00161587" w:rsidP="00CC53CB">
      <w:pPr>
        <w:spacing w:after="0" w:line="240" w:lineRule="auto"/>
        <w:ind w:firstLine="2722"/>
        <w:rPr>
          <w:rFonts w:ascii="Times New Roman" w:hAnsi="Times New Roman"/>
          <w:sz w:val="28"/>
          <w:szCs w:val="28"/>
        </w:rPr>
      </w:pPr>
    </w:p>
    <w:p w14:paraId="333B3436" w14:textId="77777777" w:rsidR="004A19DF" w:rsidRDefault="004A19DF" w:rsidP="00CC53CB">
      <w:pPr>
        <w:pStyle w:val="8"/>
        <w:ind w:firstLine="0"/>
        <w:jc w:val="center"/>
        <w:rPr>
          <w:b/>
          <w:szCs w:val="28"/>
        </w:rPr>
      </w:pPr>
    </w:p>
    <w:p w14:paraId="014ED157" w14:textId="77777777" w:rsidR="008C51A0" w:rsidRDefault="008C51A0" w:rsidP="008C51A0">
      <w:pPr>
        <w:rPr>
          <w:lang w:eastAsia="ru-RU"/>
        </w:rPr>
      </w:pPr>
    </w:p>
    <w:p w14:paraId="6A7BC6C0" w14:textId="443BC705" w:rsidR="002D299D" w:rsidRDefault="00F515F2" w:rsidP="00F515F2">
      <w:pPr>
        <w:pStyle w:val="8"/>
        <w:ind w:firstLine="0"/>
        <w:rPr>
          <w:b/>
          <w:szCs w:val="28"/>
        </w:rPr>
      </w:pPr>
      <w:r>
        <w:rPr>
          <w:rFonts w:ascii="Calibri" w:hAnsi="Calibri"/>
          <w:sz w:val="22"/>
          <w:szCs w:val="22"/>
        </w:rPr>
        <w:t xml:space="preserve">                                                                                            </w:t>
      </w:r>
      <w:r w:rsidR="002D299D" w:rsidRPr="00903642">
        <w:rPr>
          <w:b/>
          <w:szCs w:val="28"/>
        </w:rPr>
        <w:t>Київ – 20</w:t>
      </w:r>
      <w:r w:rsidR="00BE719E" w:rsidRPr="00903642">
        <w:rPr>
          <w:b/>
          <w:szCs w:val="28"/>
        </w:rPr>
        <w:t>18</w:t>
      </w:r>
    </w:p>
    <w:p w14:paraId="29849F33" w14:textId="77777777" w:rsidR="004A19DF" w:rsidRPr="004A19DF" w:rsidRDefault="004A19DF" w:rsidP="00CC53CB">
      <w:pPr>
        <w:spacing w:after="0" w:line="240" w:lineRule="auto"/>
        <w:rPr>
          <w:lang w:eastAsia="ru-RU"/>
        </w:rPr>
      </w:pPr>
    </w:p>
    <w:p w14:paraId="5FDC2D22" w14:textId="77777777" w:rsidR="00132082" w:rsidRPr="00903642" w:rsidRDefault="00132082" w:rsidP="00CC53CB">
      <w:pPr>
        <w:pStyle w:val="3"/>
        <w:spacing w:before="0" w:line="240" w:lineRule="auto"/>
        <w:ind w:firstLine="709"/>
        <w:rPr>
          <w:rFonts w:ascii="Times New Roman" w:hAnsi="Times New Roman"/>
          <w:b w:val="0"/>
          <w:bCs w:val="0"/>
          <w:color w:val="auto"/>
          <w:sz w:val="28"/>
          <w:szCs w:val="28"/>
        </w:rPr>
      </w:pPr>
      <w:r w:rsidRPr="00903642">
        <w:rPr>
          <w:rFonts w:ascii="Times New Roman" w:hAnsi="Times New Roman"/>
          <w:b w:val="0"/>
          <w:bCs w:val="0"/>
          <w:color w:val="auto"/>
          <w:sz w:val="28"/>
          <w:szCs w:val="28"/>
        </w:rPr>
        <w:lastRenderedPageBreak/>
        <w:t>Дисертацією є рукопис.</w:t>
      </w:r>
    </w:p>
    <w:p w14:paraId="1CBC67BE" w14:textId="77777777" w:rsidR="00132082" w:rsidRPr="00903642" w:rsidRDefault="00132082" w:rsidP="00CC53CB">
      <w:pPr>
        <w:spacing w:after="0" w:line="240" w:lineRule="auto"/>
        <w:ind w:firstLine="709"/>
        <w:rPr>
          <w:rFonts w:ascii="Times New Roman" w:hAnsi="Times New Roman"/>
          <w:sz w:val="28"/>
          <w:szCs w:val="28"/>
        </w:rPr>
      </w:pPr>
      <w:r w:rsidRPr="00903642">
        <w:rPr>
          <w:rFonts w:ascii="Times New Roman" w:hAnsi="Times New Roman"/>
          <w:sz w:val="28"/>
          <w:szCs w:val="28"/>
        </w:rPr>
        <w:t>Робот</w:t>
      </w:r>
      <w:r w:rsidR="00155652" w:rsidRPr="00903642">
        <w:rPr>
          <w:rFonts w:ascii="Times New Roman" w:hAnsi="Times New Roman"/>
          <w:sz w:val="28"/>
          <w:szCs w:val="28"/>
        </w:rPr>
        <w:t>а</w:t>
      </w:r>
      <w:r w:rsidRPr="00903642">
        <w:rPr>
          <w:rFonts w:ascii="Times New Roman" w:hAnsi="Times New Roman"/>
          <w:sz w:val="28"/>
          <w:szCs w:val="28"/>
        </w:rPr>
        <w:t xml:space="preserve"> виконан</w:t>
      </w:r>
      <w:r w:rsidR="00155652" w:rsidRPr="00903642">
        <w:rPr>
          <w:rFonts w:ascii="Times New Roman" w:hAnsi="Times New Roman"/>
          <w:sz w:val="28"/>
          <w:szCs w:val="28"/>
        </w:rPr>
        <w:t>а</w:t>
      </w:r>
      <w:r w:rsidRPr="00903642">
        <w:rPr>
          <w:rFonts w:ascii="Times New Roman" w:hAnsi="Times New Roman"/>
          <w:sz w:val="28"/>
          <w:szCs w:val="28"/>
        </w:rPr>
        <w:t xml:space="preserve"> в </w:t>
      </w:r>
      <w:r w:rsidR="008021A4" w:rsidRPr="00903642">
        <w:rPr>
          <w:rFonts w:ascii="Times New Roman" w:hAnsi="Times New Roman"/>
          <w:sz w:val="28"/>
          <w:szCs w:val="28"/>
        </w:rPr>
        <w:t>Київському університеті права</w:t>
      </w:r>
      <w:r w:rsidRPr="00903642">
        <w:rPr>
          <w:rFonts w:ascii="Times New Roman" w:hAnsi="Times New Roman"/>
          <w:sz w:val="28"/>
          <w:szCs w:val="28"/>
        </w:rPr>
        <w:t xml:space="preserve"> Національної академії наук України.</w:t>
      </w:r>
    </w:p>
    <w:p w14:paraId="02E49734" w14:textId="77777777" w:rsidR="005975C1" w:rsidRDefault="005975C1" w:rsidP="00CC53CB">
      <w:pPr>
        <w:spacing w:after="0" w:line="240" w:lineRule="auto"/>
        <w:ind w:firstLine="709"/>
        <w:rPr>
          <w:rFonts w:ascii="Times New Roman" w:hAnsi="Times New Roman"/>
          <w:b/>
          <w:sz w:val="28"/>
          <w:szCs w:val="28"/>
        </w:rPr>
      </w:pPr>
    </w:p>
    <w:p w14:paraId="16895BB1" w14:textId="54AF176F" w:rsidR="009D0B62" w:rsidRPr="00C95AD6" w:rsidRDefault="009D0B62" w:rsidP="009E0321">
      <w:pPr>
        <w:spacing w:after="0" w:line="240" w:lineRule="auto"/>
        <w:ind w:left="4253" w:hanging="3544"/>
        <w:rPr>
          <w:rFonts w:ascii="Times New Roman" w:hAnsi="Times New Roman"/>
          <w:sz w:val="28"/>
          <w:szCs w:val="28"/>
          <w:lang w:eastAsia="ru-RU"/>
        </w:rPr>
      </w:pPr>
      <w:r w:rsidRPr="00903642">
        <w:rPr>
          <w:rFonts w:ascii="Times New Roman" w:hAnsi="Times New Roman"/>
          <w:b/>
          <w:sz w:val="28"/>
          <w:szCs w:val="28"/>
        </w:rPr>
        <w:t>Науковий керівник:</w:t>
      </w:r>
      <w:r w:rsidR="005975C1">
        <w:rPr>
          <w:rFonts w:ascii="Times New Roman" w:hAnsi="Times New Roman"/>
          <w:sz w:val="28"/>
          <w:szCs w:val="28"/>
        </w:rPr>
        <w:t xml:space="preserve"> </w:t>
      </w:r>
      <w:r w:rsidR="001A0E62">
        <w:rPr>
          <w:rFonts w:ascii="Times New Roman" w:hAnsi="Times New Roman"/>
          <w:sz w:val="28"/>
          <w:szCs w:val="28"/>
        </w:rPr>
        <w:t xml:space="preserve">            </w:t>
      </w:r>
      <w:r w:rsidR="00993C36" w:rsidRPr="00C95AD6">
        <w:rPr>
          <w:rFonts w:ascii="Times New Roman" w:hAnsi="Times New Roman"/>
          <w:sz w:val="28"/>
          <w:szCs w:val="28"/>
        </w:rPr>
        <w:t>кандидат</w:t>
      </w:r>
      <w:r w:rsidRPr="00C95AD6">
        <w:rPr>
          <w:rFonts w:ascii="Times New Roman" w:hAnsi="Times New Roman"/>
          <w:sz w:val="28"/>
          <w:szCs w:val="28"/>
        </w:rPr>
        <w:t xml:space="preserve"> юридичних наук,</w:t>
      </w:r>
      <w:r w:rsidR="00155652" w:rsidRPr="00C95AD6">
        <w:rPr>
          <w:rFonts w:ascii="Times New Roman" w:hAnsi="Times New Roman"/>
          <w:sz w:val="28"/>
          <w:szCs w:val="28"/>
        </w:rPr>
        <w:t xml:space="preserve"> доцент</w:t>
      </w:r>
    </w:p>
    <w:p w14:paraId="2E8F58D1" w14:textId="61741A74" w:rsidR="009D0B62" w:rsidRPr="00C95AD6" w:rsidRDefault="00C63FE1" w:rsidP="00CC53CB">
      <w:pPr>
        <w:spacing w:after="0" w:line="240" w:lineRule="auto"/>
        <w:ind w:firstLine="708"/>
        <w:jc w:val="both"/>
        <w:rPr>
          <w:rFonts w:ascii="Times New Roman" w:hAnsi="Times New Roman"/>
          <w:sz w:val="28"/>
          <w:szCs w:val="28"/>
        </w:rPr>
      </w:pPr>
      <w:r w:rsidRPr="00C95AD6">
        <w:rPr>
          <w:rFonts w:ascii="Times New Roman" w:hAnsi="Times New Roman"/>
          <w:b/>
          <w:sz w:val="28"/>
          <w:szCs w:val="28"/>
        </w:rPr>
        <w:t xml:space="preserve">               </w:t>
      </w:r>
      <w:r w:rsidR="00C2343B" w:rsidRPr="00C95AD6">
        <w:rPr>
          <w:rFonts w:ascii="Times New Roman" w:hAnsi="Times New Roman"/>
          <w:b/>
          <w:sz w:val="28"/>
          <w:szCs w:val="28"/>
        </w:rPr>
        <w:t xml:space="preserve">                                </w:t>
      </w:r>
      <w:r w:rsidR="00EF19DC" w:rsidRPr="00C95AD6">
        <w:rPr>
          <w:rFonts w:ascii="Times New Roman" w:hAnsi="Times New Roman"/>
          <w:b/>
          <w:sz w:val="28"/>
          <w:szCs w:val="28"/>
        </w:rPr>
        <w:t xml:space="preserve">   </w:t>
      </w:r>
      <w:r w:rsidR="00B96466" w:rsidRPr="00C95AD6">
        <w:rPr>
          <w:rFonts w:ascii="Times New Roman" w:hAnsi="Times New Roman"/>
          <w:b/>
          <w:sz w:val="28"/>
          <w:szCs w:val="28"/>
        </w:rPr>
        <w:t>К</w:t>
      </w:r>
      <w:r w:rsidR="00E3089A" w:rsidRPr="00C95AD6">
        <w:rPr>
          <w:rFonts w:ascii="Times New Roman" w:hAnsi="Times New Roman"/>
          <w:b/>
          <w:sz w:val="28"/>
          <w:szCs w:val="28"/>
        </w:rPr>
        <w:t>АШИНЦЕВА</w:t>
      </w:r>
      <w:r w:rsidR="009D0B62" w:rsidRPr="00C95AD6">
        <w:rPr>
          <w:rFonts w:ascii="Times New Roman" w:hAnsi="Times New Roman"/>
          <w:b/>
          <w:sz w:val="28"/>
          <w:szCs w:val="28"/>
        </w:rPr>
        <w:t xml:space="preserve"> О</w:t>
      </w:r>
      <w:r w:rsidR="00B96466" w:rsidRPr="00C95AD6">
        <w:rPr>
          <w:rFonts w:ascii="Times New Roman" w:hAnsi="Times New Roman"/>
          <w:b/>
          <w:sz w:val="28"/>
          <w:szCs w:val="28"/>
        </w:rPr>
        <w:t>ксана</w:t>
      </w:r>
      <w:r w:rsidR="009D0B62" w:rsidRPr="00C95AD6">
        <w:rPr>
          <w:rFonts w:ascii="Times New Roman" w:hAnsi="Times New Roman"/>
          <w:b/>
          <w:sz w:val="28"/>
          <w:szCs w:val="28"/>
        </w:rPr>
        <w:t xml:space="preserve"> </w:t>
      </w:r>
      <w:r w:rsidR="00B96466" w:rsidRPr="00C95AD6">
        <w:rPr>
          <w:rFonts w:ascii="Times New Roman" w:hAnsi="Times New Roman"/>
          <w:b/>
          <w:sz w:val="28"/>
          <w:szCs w:val="28"/>
        </w:rPr>
        <w:t>Юріївна</w:t>
      </w:r>
      <w:r w:rsidR="009D0B62" w:rsidRPr="00C95AD6">
        <w:rPr>
          <w:rFonts w:ascii="Times New Roman" w:hAnsi="Times New Roman"/>
          <w:sz w:val="28"/>
          <w:szCs w:val="28"/>
        </w:rPr>
        <w:t>,</w:t>
      </w:r>
    </w:p>
    <w:p w14:paraId="4C4F074B" w14:textId="77777777" w:rsidR="009D0B62" w:rsidRPr="00903642" w:rsidRDefault="009D0B62" w:rsidP="009E0321">
      <w:pPr>
        <w:spacing w:after="0" w:line="240" w:lineRule="auto"/>
        <w:ind w:left="4253"/>
        <w:jc w:val="both"/>
        <w:rPr>
          <w:rFonts w:ascii="Times New Roman" w:eastAsia="MS Mincho" w:hAnsi="Times New Roman"/>
          <w:color w:val="000000"/>
          <w:sz w:val="28"/>
          <w:szCs w:val="28"/>
          <w:lang w:eastAsia="ru-RU"/>
        </w:rPr>
      </w:pPr>
      <w:r w:rsidRPr="00C95AD6">
        <w:rPr>
          <w:rFonts w:ascii="Times New Roman" w:hAnsi="Times New Roman"/>
          <w:sz w:val="28"/>
          <w:szCs w:val="28"/>
        </w:rPr>
        <w:t>Науково-дослідний інститут інтелектуальної власності</w:t>
      </w:r>
      <w:r w:rsidR="009E0321" w:rsidRPr="00C95AD6">
        <w:rPr>
          <w:rFonts w:ascii="Times New Roman" w:hAnsi="Times New Roman"/>
          <w:sz w:val="28"/>
          <w:szCs w:val="28"/>
        </w:rPr>
        <w:t xml:space="preserve"> </w:t>
      </w:r>
      <w:r w:rsidR="00E3089A" w:rsidRPr="00C95AD6">
        <w:rPr>
          <w:rFonts w:ascii="Times New Roman" w:hAnsi="Times New Roman"/>
          <w:sz w:val="28"/>
          <w:szCs w:val="28"/>
        </w:rPr>
        <w:t>Національної академії правових наук України</w:t>
      </w:r>
      <w:r w:rsidRPr="00C95AD6">
        <w:rPr>
          <w:rFonts w:ascii="Times New Roman" w:hAnsi="Times New Roman"/>
          <w:sz w:val="28"/>
          <w:szCs w:val="28"/>
        </w:rPr>
        <w:t>,</w:t>
      </w:r>
      <w:r w:rsidR="00EF79D2" w:rsidRPr="00C95AD6">
        <w:rPr>
          <w:rFonts w:ascii="Times New Roman" w:hAnsi="Times New Roman"/>
          <w:sz w:val="28"/>
          <w:szCs w:val="28"/>
        </w:rPr>
        <w:t xml:space="preserve"> </w:t>
      </w:r>
      <w:r w:rsidR="00E33A2B" w:rsidRPr="00C95AD6">
        <w:rPr>
          <w:rFonts w:ascii="Times New Roman" w:eastAsia="MS Mincho" w:hAnsi="Times New Roman"/>
          <w:color w:val="000000"/>
          <w:sz w:val="28"/>
          <w:szCs w:val="28"/>
          <w:lang w:eastAsia="ru-RU"/>
        </w:rPr>
        <w:t>завідувач відділу промислової власності</w:t>
      </w:r>
    </w:p>
    <w:p w14:paraId="0ED79906" w14:textId="77777777" w:rsidR="00A577FF" w:rsidRPr="00903642" w:rsidRDefault="00A577FF" w:rsidP="00CC53CB">
      <w:pPr>
        <w:spacing w:after="0" w:line="240" w:lineRule="auto"/>
        <w:jc w:val="both"/>
        <w:rPr>
          <w:rFonts w:ascii="Times New Roman" w:hAnsi="Times New Roman"/>
          <w:b/>
          <w:sz w:val="28"/>
          <w:szCs w:val="28"/>
        </w:rPr>
      </w:pPr>
    </w:p>
    <w:p w14:paraId="00162751" w14:textId="3E27CAAD" w:rsidR="009D0B62" w:rsidRPr="00903642" w:rsidRDefault="00A21D49" w:rsidP="00CC53CB">
      <w:pPr>
        <w:spacing w:after="0" w:line="240" w:lineRule="auto"/>
        <w:ind w:firstLine="708"/>
        <w:jc w:val="both"/>
        <w:rPr>
          <w:rFonts w:ascii="Times New Roman" w:hAnsi="Times New Roman"/>
          <w:sz w:val="28"/>
          <w:szCs w:val="28"/>
        </w:rPr>
      </w:pPr>
      <w:r w:rsidRPr="00903642">
        <w:rPr>
          <w:rFonts w:ascii="Times New Roman" w:hAnsi="Times New Roman"/>
          <w:b/>
          <w:sz w:val="28"/>
          <w:szCs w:val="28"/>
        </w:rPr>
        <w:t>Офіційні опоненти:</w:t>
      </w:r>
      <w:r w:rsidRPr="00903642">
        <w:rPr>
          <w:rFonts w:ascii="Times New Roman" w:hAnsi="Times New Roman"/>
          <w:sz w:val="28"/>
          <w:szCs w:val="28"/>
        </w:rPr>
        <w:t xml:space="preserve">          </w:t>
      </w:r>
      <w:r w:rsidR="00A577FF" w:rsidRPr="00903642">
        <w:rPr>
          <w:rFonts w:ascii="Times New Roman" w:hAnsi="Times New Roman"/>
          <w:sz w:val="28"/>
          <w:szCs w:val="28"/>
        </w:rPr>
        <w:t xml:space="preserve"> </w:t>
      </w:r>
      <w:r w:rsidR="00AF4B97">
        <w:rPr>
          <w:rFonts w:ascii="Times New Roman" w:hAnsi="Times New Roman"/>
          <w:sz w:val="28"/>
          <w:szCs w:val="28"/>
        </w:rPr>
        <w:t xml:space="preserve"> </w:t>
      </w:r>
      <w:r w:rsidR="00F75A66">
        <w:rPr>
          <w:rFonts w:ascii="Times New Roman" w:hAnsi="Times New Roman"/>
          <w:sz w:val="28"/>
          <w:szCs w:val="28"/>
        </w:rPr>
        <w:t xml:space="preserve">  </w:t>
      </w:r>
      <w:r w:rsidR="00AF4B97">
        <w:rPr>
          <w:rFonts w:ascii="Times New Roman" w:hAnsi="Times New Roman"/>
          <w:sz w:val="28"/>
          <w:szCs w:val="28"/>
        </w:rPr>
        <w:t xml:space="preserve"> </w:t>
      </w:r>
      <w:r w:rsidR="001A0E62">
        <w:rPr>
          <w:rFonts w:ascii="Times New Roman" w:hAnsi="Times New Roman"/>
          <w:sz w:val="28"/>
          <w:szCs w:val="28"/>
        </w:rPr>
        <w:t>доктор юридичних наук, професор</w:t>
      </w:r>
    </w:p>
    <w:p w14:paraId="6CEF0160" w14:textId="77777777" w:rsidR="001F0D51" w:rsidRPr="00903642" w:rsidRDefault="001F0D51" w:rsidP="00AF4B97">
      <w:pPr>
        <w:spacing w:after="0" w:line="240" w:lineRule="auto"/>
        <w:ind w:left="4253" w:hanging="3829"/>
        <w:jc w:val="both"/>
        <w:rPr>
          <w:rFonts w:ascii="Times New Roman" w:hAnsi="Times New Roman"/>
          <w:b/>
          <w:sz w:val="28"/>
          <w:szCs w:val="28"/>
        </w:rPr>
      </w:pPr>
      <w:r w:rsidRPr="00903642">
        <w:rPr>
          <w:rFonts w:ascii="Times New Roman" w:hAnsi="Times New Roman"/>
          <w:sz w:val="28"/>
          <w:szCs w:val="28"/>
        </w:rPr>
        <w:t xml:space="preserve">                                             </w:t>
      </w:r>
      <w:r w:rsidR="00A577FF" w:rsidRPr="00903642">
        <w:rPr>
          <w:rFonts w:ascii="Times New Roman" w:hAnsi="Times New Roman"/>
          <w:sz w:val="28"/>
          <w:szCs w:val="28"/>
        </w:rPr>
        <w:t xml:space="preserve">  </w:t>
      </w:r>
      <w:r w:rsidR="00AF4B97">
        <w:rPr>
          <w:rFonts w:ascii="Times New Roman" w:hAnsi="Times New Roman"/>
          <w:sz w:val="28"/>
          <w:szCs w:val="28"/>
        </w:rPr>
        <w:t xml:space="preserve">     </w:t>
      </w:r>
      <w:r w:rsidR="00F75A66">
        <w:rPr>
          <w:rFonts w:ascii="Times New Roman" w:hAnsi="Times New Roman"/>
          <w:sz w:val="28"/>
          <w:szCs w:val="28"/>
        </w:rPr>
        <w:t xml:space="preserve">  </w:t>
      </w:r>
      <w:r w:rsidR="00A577FF" w:rsidRPr="00903642">
        <w:rPr>
          <w:rFonts w:ascii="Times New Roman" w:hAnsi="Times New Roman"/>
          <w:b/>
          <w:sz w:val="28"/>
          <w:szCs w:val="28"/>
        </w:rPr>
        <w:t>С</w:t>
      </w:r>
      <w:r w:rsidR="002434DD" w:rsidRPr="00903642">
        <w:rPr>
          <w:rFonts w:ascii="Times New Roman" w:hAnsi="Times New Roman"/>
          <w:b/>
          <w:sz w:val="28"/>
          <w:szCs w:val="28"/>
        </w:rPr>
        <w:t>ЛІПЧЕНКО</w:t>
      </w:r>
      <w:r w:rsidR="00A577FF" w:rsidRPr="00903642">
        <w:rPr>
          <w:rFonts w:ascii="Times New Roman" w:hAnsi="Times New Roman"/>
          <w:b/>
          <w:sz w:val="28"/>
          <w:szCs w:val="28"/>
        </w:rPr>
        <w:t xml:space="preserve"> Святослав Олександровіч,</w:t>
      </w:r>
    </w:p>
    <w:p w14:paraId="2814AD80" w14:textId="77777777" w:rsidR="00A577FF" w:rsidRPr="00903642" w:rsidRDefault="00A577FF" w:rsidP="00CC53CB">
      <w:pPr>
        <w:spacing w:after="0" w:line="240" w:lineRule="auto"/>
        <w:ind w:firstLine="708"/>
        <w:jc w:val="both"/>
        <w:rPr>
          <w:rFonts w:ascii="Times New Roman" w:hAnsi="Times New Roman"/>
          <w:sz w:val="28"/>
          <w:szCs w:val="28"/>
        </w:rPr>
      </w:pPr>
      <w:r w:rsidRPr="00903642">
        <w:rPr>
          <w:rFonts w:ascii="Times New Roman" w:hAnsi="Times New Roman"/>
          <w:sz w:val="28"/>
          <w:szCs w:val="28"/>
        </w:rPr>
        <w:t xml:space="preserve">                                               </w:t>
      </w:r>
      <w:r w:rsidR="00F75A66">
        <w:rPr>
          <w:rFonts w:ascii="Times New Roman" w:hAnsi="Times New Roman"/>
          <w:sz w:val="28"/>
          <w:szCs w:val="28"/>
        </w:rPr>
        <w:t xml:space="preserve">   </w:t>
      </w:r>
      <w:r w:rsidRPr="00903642">
        <w:rPr>
          <w:rFonts w:ascii="Times New Roman" w:hAnsi="Times New Roman"/>
          <w:sz w:val="28"/>
          <w:szCs w:val="28"/>
        </w:rPr>
        <w:t>Харківський національний університет</w:t>
      </w:r>
    </w:p>
    <w:p w14:paraId="3C50BEB9" w14:textId="77777777" w:rsidR="00F75A66" w:rsidRDefault="00F75A66" w:rsidP="00F75A66">
      <w:pPr>
        <w:spacing w:after="0" w:line="240" w:lineRule="auto"/>
        <w:jc w:val="both"/>
        <w:rPr>
          <w:rFonts w:ascii="Times New Roman" w:hAnsi="Times New Roman"/>
          <w:sz w:val="28"/>
          <w:szCs w:val="28"/>
        </w:rPr>
      </w:pPr>
      <w:r>
        <w:rPr>
          <w:rFonts w:ascii="Times New Roman" w:hAnsi="Times New Roman"/>
          <w:sz w:val="28"/>
          <w:szCs w:val="28"/>
        </w:rPr>
        <w:t xml:space="preserve">                                                            </w:t>
      </w:r>
      <w:r w:rsidR="00A577FF" w:rsidRPr="00903642">
        <w:rPr>
          <w:rFonts w:ascii="Times New Roman" w:hAnsi="Times New Roman"/>
          <w:sz w:val="28"/>
          <w:szCs w:val="28"/>
        </w:rPr>
        <w:t xml:space="preserve">внутрішніх справ, професор </w:t>
      </w:r>
    </w:p>
    <w:p w14:paraId="00B19408" w14:textId="77777777" w:rsidR="00A577FF" w:rsidRPr="00903642" w:rsidRDefault="00F75A66" w:rsidP="00F75A66">
      <w:pPr>
        <w:spacing w:after="0" w:line="240" w:lineRule="auto"/>
        <w:jc w:val="both"/>
        <w:rPr>
          <w:rFonts w:ascii="Times New Roman" w:hAnsi="Times New Roman"/>
          <w:sz w:val="28"/>
          <w:szCs w:val="28"/>
        </w:rPr>
      </w:pPr>
      <w:r>
        <w:rPr>
          <w:rFonts w:ascii="Times New Roman" w:hAnsi="Times New Roman"/>
          <w:sz w:val="28"/>
          <w:szCs w:val="28"/>
        </w:rPr>
        <w:t xml:space="preserve">                                                            </w:t>
      </w:r>
      <w:r w:rsidR="00A577FF" w:rsidRPr="00903642">
        <w:rPr>
          <w:rFonts w:ascii="Times New Roman" w:hAnsi="Times New Roman"/>
          <w:sz w:val="28"/>
          <w:szCs w:val="28"/>
        </w:rPr>
        <w:t>кафедри цивільно-правових</w:t>
      </w:r>
      <w:r w:rsidR="005975C1">
        <w:rPr>
          <w:rFonts w:ascii="Times New Roman" w:hAnsi="Times New Roman"/>
          <w:sz w:val="28"/>
          <w:szCs w:val="28"/>
        </w:rPr>
        <w:t xml:space="preserve"> </w:t>
      </w:r>
      <w:r w:rsidR="00A577FF" w:rsidRPr="00903642">
        <w:rPr>
          <w:rFonts w:ascii="Times New Roman" w:hAnsi="Times New Roman"/>
          <w:sz w:val="28"/>
          <w:szCs w:val="28"/>
        </w:rPr>
        <w:t>дисциплін</w:t>
      </w:r>
    </w:p>
    <w:p w14:paraId="37889BB2" w14:textId="77777777" w:rsidR="009B453F" w:rsidRPr="00903642" w:rsidRDefault="00A577FF" w:rsidP="00CC53CB">
      <w:pPr>
        <w:spacing w:after="0" w:line="240" w:lineRule="auto"/>
        <w:ind w:firstLine="708"/>
        <w:jc w:val="both"/>
        <w:rPr>
          <w:rFonts w:ascii="Times New Roman" w:hAnsi="Times New Roman"/>
          <w:sz w:val="28"/>
          <w:szCs w:val="28"/>
        </w:rPr>
      </w:pPr>
      <w:r w:rsidRPr="00903642">
        <w:rPr>
          <w:rFonts w:ascii="Times New Roman" w:hAnsi="Times New Roman"/>
          <w:sz w:val="28"/>
          <w:szCs w:val="28"/>
        </w:rPr>
        <w:t xml:space="preserve">                                              </w:t>
      </w:r>
    </w:p>
    <w:p w14:paraId="0EC9DCA0" w14:textId="2D403735" w:rsidR="009B453F" w:rsidRPr="00903642" w:rsidRDefault="00C63FE1" w:rsidP="001A0E62">
      <w:pPr>
        <w:tabs>
          <w:tab w:val="left" w:pos="4253"/>
        </w:tabs>
        <w:spacing w:after="0" w:line="240" w:lineRule="auto"/>
        <w:ind w:firstLine="708"/>
        <w:jc w:val="both"/>
        <w:rPr>
          <w:rFonts w:ascii="Times New Roman" w:hAnsi="Times New Roman"/>
          <w:sz w:val="28"/>
          <w:szCs w:val="28"/>
        </w:rPr>
      </w:pPr>
      <w:r w:rsidRPr="00903642">
        <w:rPr>
          <w:rFonts w:ascii="Times New Roman" w:hAnsi="Times New Roman"/>
          <w:sz w:val="28"/>
          <w:szCs w:val="28"/>
        </w:rPr>
        <w:t xml:space="preserve">                                              </w:t>
      </w:r>
      <w:r w:rsidR="00A577FF" w:rsidRPr="00903642">
        <w:rPr>
          <w:rFonts w:ascii="Times New Roman" w:hAnsi="Times New Roman"/>
          <w:sz w:val="28"/>
          <w:szCs w:val="28"/>
        </w:rPr>
        <w:t xml:space="preserve">  </w:t>
      </w:r>
      <w:r w:rsidR="001A0E62">
        <w:rPr>
          <w:rFonts w:ascii="Times New Roman" w:hAnsi="Times New Roman"/>
          <w:sz w:val="28"/>
          <w:szCs w:val="28"/>
        </w:rPr>
        <w:t xml:space="preserve">  </w:t>
      </w:r>
      <w:r w:rsidR="009B453F" w:rsidRPr="00903642">
        <w:rPr>
          <w:rFonts w:ascii="Times New Roman" w:hAnsi="Times New Roman"/>
          <w:sz w:val="28"/>
          <w:szCs w:val="28"/>
        </w:rPr>
        <w:t>кан</w:t>
      </w:r>
      <w:r w:rsidR="001A0E62">
        <w:rPr>
          <w:rFonts w:ascii="Times New Roman" w:hAnsi="Times New Roman"/>
          <w:sz w:val="28"/>
          <w:szCs w:val="28"/>
        </w:rPr>
        <w:t>дидат юридичних наук</w:t>
      </w:r>
    </w:p>
    <w:p w14:paraId="7121A6B6" w14:textId="1392A7D3" w:rsidR="00094B31" w:rsidRPr="00903642" w:rsidRDefault="00094B31" w:rsidP="00CC53CB">
      <w:pPr>
        <w:spacing w:after="0" w:line="240" w:lineRule="auto"/>
        <w:ind w:firstLine="708"/>
        <w:jc w:val="both"/>
        <w:rPr>
          <w:rFonts w:ascii="Times New Roman" w:hAnsi="Times New Roman"/>
          <w:b/>
          <w:sz w:val="28"/>
          <w:szCs w:val="28"/>
        </w:rPr>
      </w:pPr>
      <w:r w:rsidRPr="00903642">
        <w:rPr>
          <w:rFonts w:ascii="Times New Roman" w:hAnsi="Times New Roman"/>
          <w:sz w:val="28"/>
          <w:szCs w:val="28"/>
        </w:rPr>
        <w:t xml:space="preserve">                                                </w:t>
      </w:r>
      <w:r w:rsidR="001A0E62">
        <w:rPr>
          <w:rFonts w:ascii="Times New Roman" w:hAnsi="Times New Roman"/>
          <w:sz w:val="28"/>
          <w:szCs w:val="28"/>
        </w:rPr>
        <w:t xml:space="preserve">  </w:t>
      </w:r>
      <w:r w:rsidRPr="00903642">
        <w:rPr>
          <w:rFonts w:ascii="Times New Roman" w:hAnsi="Times New Roman"/>
          <w:b/>
          <w:sz w:val="28"/>
          <w:szCs w:val="28"/>
        </w:rPr>
        <w:t>Нижний Андрій Валерійович,</w:t>
      </w:r>
    </w:p>
    <w:p w14:paraId="330583FC" w14:textId="7C3D0CA3" w:rsidR="00F75A66" w:rsidRDefault="00F75A66" w:rsidP="00F75A66">
      <w:pPr>
        <w:spacing w:after="0" w:line="240" w:lineRule="auto"/>
        <w:jc w:val="both"/>
        <w:rPr>
          <w:rFonts w:ascii="Times New Roman" w:hAnsi="Times New Roman"/>
          <w:sz w:val="28"/>
          <w:szCs w:val="28"/>
        </w:rPr>
      </w:pPr>
      <w:r>
        <w:rPr>
          <w:rFonts w:ascii="Times New Roman" w:hAnsi="Times New Roman"/>
          <w:sz w:val="28"/>
          <w:szCs w:val="28"/>
        </w:rPr>
        <w:t xml:space="preserve">                                                          </w:t>
      </w:r>
      <w:r w:rsidR="001A0E62">
        <w:rPr>
          <w:rFonts w:ascii="Times New Roman" w:hAnsi="Times New Roman"/>
          <w:sz w:val="28"/>
          <w:szCs w:val="28"/>
        </w:rPr>
        <w:t xml:space="preserve">  </w:t>
      </w:r>
      <w:r w:rsidR="00094B31" w:rsidRPr="00903642">
        <w:rPr>
          <w:rFonts w:ascii="Times New Roman" w:hAnsi="Times New Roman"/>
          <w:sz w:val="28"/>
          <w:szCs w:val="28"/>
        </w:rPr>
        <w:t xml:space="preserve">Ленінський районний суд </w:t>
      </w:r>
    </w:p>
    <w:p w14:paraId="75A53BBA" w14:textId="4D1AB1E4" w:rsidR="00094B31" w:rsidRDefault="00F75A66" w:rsidP="001A0E62">
      <w:pPr>
        <w:tabs>
          <w:tab w:val="left" w:pos="3969"/>
          <w:tab w:val="left" w:pos="4111"/>
          <w:tab w:val="left" w:pos="4253"/>
        </w:tabs>
        <w:spacing w:after="0" w:line="240" w:lineRule="auto"/>
        <w:jc w:val="both"/>
        <w:rPr>
          <w:rFonts w:ascii="Times New Roman" w:hAnsi="Times New Roman"/>
          <w:sz w:val="28"/>
          <w:szCs w:val="28"/>
        </w:rPr>
      </w:pPr>
      <w:r>
        <w:rPr>
          <w:rFonts w:ascii="Times New Roman" w:hAnsi="Times New Roman"/>
          <w:sz w:val="28"/>
          <w:szCs w:val="28"/>
        </w:rPr>
        <w:t xml:space="preserve">                                                           </w:t>
      </w:r>
      <w:r w:rsidR="001A0E62">
        <w:rPr>
          <w:rFonts w:ascii="Times New Roman" w:hAnsi="Times New Roman"/>
          <w:sz w:val="28"/>
          <w:szCs w:val="28"/>
        </w:rPr>
        <w:t xml:space="preserve"> </w:t>
      </w:r>
      <w:r w:rsidR="00094B31" w:rsidRPr="00903642">
        <w:rPr>
          <w:rFonts w:ascii="Times New Roman" w:hAnsi="Times New Roman"/>
          <w:sz w:val="28"/>
          <w:szCs w:val="28"/>
        </w:rPr>
        <w:t>м. Дніпро</w:t>
      </w:r>
      <w:r w:rsidR="006564F9" w:rsidRPr="00903642">
        <w:rPr>
          <w:rFonts w:ascii="Times New Roman" w:hAnsi="Times New Roman"/>
          <w:sz w:val="28"/>
          <w:szCs w:val="28"/>
        </w:rPr>
        <w:t>петровська</w:t>
      </w:r>
      <w:r w:rsidR="00094B31" w:rsidRPr="00903642">
        <w:rPr>
          <w:rFonts w:ascii="Times New Roman" w:hAnsi="Times New Roman"/>
          <w:sz w:val="28"/>
          <w:szCs w:val="28"/>
        </w:rPr>
        <w:t>,</w:t>
      </w:r>
      <w:r w:rsidR="00EF79D2">
        <w:rPr>
          <w:rFonts w:ascii="Times New Roman" w:hAnsi="Times New Roman"/>
          <w:sz w:val="28"/>
          <w:szCs w:val="28"/>
        </w:rPr>
        <w:t xml:space="preserve"> </w:t>
      </w:r>
      <w:r w:rsidR="00094B31" w:rsidRPr="00903642">
        <w:rPr>
          <w:rFonts w:ascii="Times New Roman" w:hAnsi="Times New Roman"/>
          <w:sz w:val="28"/>
          <w:szCs w:val="28"/>
        </w:rPr>
        <w:t>суддя</w:t>
      </w:r>
    </w:p>
    <w:p w14:paraId="2A10920F" w14:textId="77777777" w:rsidR="001A0E62" w:rsidRDefault="001A0E62" w:rsidP="001A0E62">
      <w:pPr>
        <w:tabs>
          <w:tab w:val="left" w:pos="3969"/>
          <w:tab w:val="left" w:pos="4111"/>
          <w:tab w:val="left" w:pos="4253"/>
        </w:tabs>
        <w:spacing w:after="0" w:line="240" w:lineRule="auto"/>
        <w:jc w:val="both"/>
        <w:rPr>
          <w:rFonts w:ascii="Times New Roman" w:hAnsi="Times New Roman"/>
          <w:sz w:val="28"/>
          <w:szCs w:val="28"/>
        </w:rPr>
      </w:pPr>
    </w:p>
    <w:p w14:paraId="58C00CCF" w14:textId="77777777" w:rsidR="001A0E62" w:rsidRPr="00903642" w:rsidRDefault="001A0E62" w:rsidP="001A0E62">
      <w:pPr>
        <w:tabs>
          <w:tab w:val="left" w:pos="3969"/>
          <w:tab w:val="left" w:pos="4111"/>
          <w:tab w:val="left" w:pos="4253"/>
        </w:tabs>
        <w:spacing w:after="0" w:line="240" w:lineRule="auto"/>
        <w:jc w:val="both"/>
        <w:rPr>
          <w:rFonts w:ascii="Times New Roman" w:hAnsi="Times New Roman"/>
          <w:sz w:val="28"/>
          <w:szCs w:val="28"/>
        </w:rPr>
      </w:pPr>
    </w:p>
    <w:p w14:paraId="68094EE3" w14:textId="0A7A1694" w:rsidR="0014529A" w:rsidRPr="00C2343B" w:rsidRDefault="0014529A" w:rsidP="001A0E62">
      <w:pPr>
        <w:spacing w:after="0" w:line="240" w:lineRule="auto"/>
        <w:jc w:val="both"/>
        <w:rPr>
          <w:rFonts w:ascii="Times New Roman" w:hAnsi="Times New Roman"/>
          <w:sz w:val="28"/>
          <w:szCs w:val="28"/>
          <w:lang w:eastAsia="ru-RU"/>
        </w:rPr>
      </w:pPr>
      <w:r w:rsidRPr="00903642">
        <w:rPr>
          <w:rFonts w:ascii="Times New Roman" w:hAnsi="Times New Roman"/>
          <w:sz w:val="28"/>
          <w:szCs w:val="28"/>
        </w:rPr>
        <w:t xml:space="preserve">Захист відбудеться </w:t>
      </w:r>
      <w:r w:rsidRPr="00C2343B">
        <w:rPr>
          <w:rFonts w:ascii="Times New Roman" w:hAnsi="Times New Roman"/>
          <w:sz w:val="28"/>
          <w:szCs w:val="28"/>
        </w:rPr>
        <w:t>«</w:t>
      </w:r>
      <w:r w:rsidR="007B7D49" w:rsidRPr="00C2343B">
        <w:rPr>
          <w:rFonts w:ascii="Times New Roman" w:hAnsi="Times New Roman"/>
          <w:sz w:val="28"/>
          <w:szCs w:val="28"/>
        </w:rPr>
        <w:t>19</w:t>
      </w:r>
      <w:r w:rsidRPr="00C2343B">
        <w:rPr>
          <w:rFonts w:ascii="Times New Roman" w:hAnsi="Times New Roman"/>
          <w:sz w:val="28"/>
          <w:szCs w:val="28"/>
        </w:rPr>
        <w:t xml:space="preserve">» </w:t>
      </w:r>
      <w:r w:rsidR="007B7D49" w:rsidRPr="00C2343B">
        <w:rPr>
          <w:rFonts w:ascii="Times New Roman" w:hAnsi="Times New Roman"/>
          <w:sz w:val="28"/>
          <w:szCs w:val="28"/>
        </w:rPr>
        <w:t xml:space="preserve">грудня </w:t>
      </w:r>
      <w:r w:rsidRPr="00C2343B">
        <w:rPr>
          <w:rFonts w:ascii="Times New Roman" w:hAnsi="Times New Roman"/>
          <w:sz w:val="28"/>
          <w:szCs w:val="28"/>
        </w:rPr>
        <w:t>201</w:t>
      </w:r>
      <w:r w:rsidR="00BC01EE" w:rsidRPr="00C2343B">
        <w:rPr>
          <w:rFonts w:ascii="Times New Roman" w:hAnsi="Times New Roman"/>
          <w:sz w:val="28"/>
          <w:szCs w:val="28"/>
        </w:rPr>
        <w:t>8</w:t>
      </w:r>
      <w:r w:rsidR="007B7D49" w:rsidRPr="00C2343B">
        <w:rPr>
          <w:rFonts w:ascii="Times New Roman" w:hAnsi="Times New Roman"/>
          <w:sz w:val="28"/>
          <w:szCs w:val="28"/>
        </w:rPr>
        <w:t xml:space="preserve"> року о 14</w:t>
      </w:r>
      <w:r w:rsidR="00E45D34" w:rsidRPr="00C2343B">
        <w:rPr>
          <w:rFonts w:ascii="Times New Roman" w:hAnsi="Times New Roman"/>
          <w:sz w:val="28"/>
          <w:szCs w:val="28"/>
        </w:rPr>
        <w:t xml:space="preserve"> год.</w:t>
      </w:r>
      <w:r w:rsidR="00C2343B">
        <w:rPr>
          <w:rFonts w:ascii="Times New Roman" w:hAnsi="Times New Roman"/>
          <w:sz w:val="28"/>
          <w:szCs w:val="28"/>
        </w:rPr>
        <w:t xml:space="preserve"> </w:t>
      </w:r>
      <w:r w:rsidR="00E45D34" w:rsidRPr="00C2343B">
        <w:rPr>
          <w:rFonts w:ascii="Times New Roman" w:hAnsi="Times New Roman"/>
          <w:sz w:val="28"/>
          <w:szCs w:val="28"/>
        </w:rPr>
        <w:t xml:space="preserve">00 хв. </w:t>
      </w:r>
      <w:r w:rsidRPr="00C2343B">
        <w:rPr>
          <w:rFonts w:ascii="Times New Roman" w:hAnsi="Times New Roman"/>
          <w:sz w:val="28"/>
          <w:szCs w:val="28"/>
        </w:rPr>
        <w:t xml:space="preserve">на засіданні спеціалізованої вченої ради </w:t>
      </w:r>
      <w:r w:rsidR="007B7D49" w:rsidRPr="00C2343B">
        <w:rPr>
          <w:rFonts w:ascii="Times New Roman" w:hAnsi="Times New Roman"/>
          <w:bCs/>
          <w:color w:val="000000"/>
          <w:sz w:val="28"/>
          <w:szCs w:val="28"/>
          <w:lang w:val="ru-RU" w:eastAsia="ru-RU"/>
        </w:rPr>
        <w:t>Д 26.236.02</w:t>
      </w:r>
      <w:r w:rsidR="00EC5E7C" w:rsidRPr="00C2343B">
        <w:rPr>
          <w:rFonts w:ascii="Times New Roman" w:hAnsi="Times New Roman"/>
          <w:sz w:val="28"/>
          <w:szCs w:val="28"/>
        </w:rPr>
        <w:t xml:space="preserve"> </w:t>
      </w:r>
      <w:r w:rsidR="00E45D34" w:rsidRPr="00C2343B">
        <w:rPr>
          <w:rFonts w:ascii="Times New Roman" w:hAnsi="Times New Roman"/>
          <w:sz w:val="28"/>
          <w:szCs w:val="28"/>
        </w:rPr>
        <w:t>Інституту</w:t>
      </w:r>
      <w:r w:rsidR="008C4D7C">
        <w:rPr>
          <w:rFonts w:ascii="Times New Roman" w:hAnsi="Times New Roman"/>
          <w:sz w:val="28"/>
          <w:szCs w:val="28"/>
        </w:rPr>
        <w:t xml:space="preserve"> держави і права ім. В.М. </w:t>
      </w:r>
      <w:r w:rsidR="003D0925" w:rsidRPr="00C2343B">
        <w:rPr>
          <w:rFonts w:ascii="Times New Roman" w:hAnsi="Times New Roman"/>
          <w:sz w:val="28"/>
          <w:szCs w:val="28"/>
        </w:rPr>
        <w:t>Корецького</w:t>
      </w:r>
      <w:r w:rsidRPr="00C2343B">
        <w:rPr>
          <w:rFonts w:ascii="Times New Roman" w:hAnsi="Times New Roman"/>
          <w:sz w:val="28"/>
          <w:szCs w:val="28"/>
        </w:rPr>
        <w:t xml:space="preserve"> </w:t>
      </w:r>
      <w:r w:rsidR="006E4F22" w:rsidRPr="00C2343B">
        <w:rPr>
          <w:rFonts w:ascii="Times New Roman" w:hAnsi="Times New Roman"/>
          <w:sz w:val="28"/>
          <w:szCs w:val="28"/>
        </w:rPr>
        <w:t xml:space="preserve">НАН України </w:t>
      </w:r>
      <w:r w:rsidRPr="00C2343B">
        <w:rPr>
          <w:rFonts w:ascii="Times New Roman" w:hAnsi="Times New Roman"/>
          <w:sz w:val="28"/>
          <w:szCs w:val="28"/>
        </w:rPr>
        <w:t xml:space="preserve">за адресою: </w:t>
      </w:r>
      <w:r w:rsidR="006E4F22" w:rsidRPr="00C2343B">
        <w:rPr>
          <w:rFonts w:ascii="Times New Roman" w:hAnsi="Times New Roman"/>
          <w:sz w:val="28"/>
          <w:szCs w:val="28"/>
        </w:rPr>
        <w:t>01</w:t>
      </w:r>
      <w:r w:rsidRPr="00C2343B">
        <w:rPr>
          <w:rFonts w:ascii="Times New Roman" w:hAnsi="Times New Roman"/>
          <w:color w:val="000000"/>
          <w:sz w:val="28"/>
          <w:szCs w:val="28"/>
          <w:shd w:val="clear" w:color="auto" w:fill="FFFFFF"/>
        </w:rPr>
        <w:t>60</w:t>
      </w:r>
      <w:r w:rsidR="006E4F22" w:rsidRPr="00C2343B">
        <w:rPr>
          <w:rFonts w:ascii="Times New Roman" w:hAnsi="Times New Roman"/>
          <w:color w:val="000000"/>
          <w:sz w:val="28"/>
          <w:szCs w:val="28"/>
          <w:shd w:val="clear" w:color="auto" w:fill="FFFFFF"/>
        </w:rPr>
        <w:t>1</w:t>
      </w:r>
      <w:r w:rsidRPr="00C2343B">
        <w:rPr>
          <w:rFonts w:ascii="Times New Roman" w:hAnsi="Times New Roman"/>
          <w:color w:val="000000"/>
          <w:sz w:val="28"/>
          <w:szCs w:val="28"/>
          <w:shd w:val="clear" w:color="auto" w:fill="FFFFFF"/>
        </w:rPr>
        <w:t xml:space="preserve">, </w:t>
      </w:r>
      <w:r w:rsidRPr="00C2343B">
        <w:rPr>
          <w:rFonts w:ascii="Times New Roman" w:hAnsi="Times New Roman"/>
          <w:sz w:val="28"/>
          <w:szCs w:val="28"/>
        </w:rPr>
        <w:t xml:space="preserve">м. </w:t>
      </w:r>
      <w:r w:rsidR="006E4F22" w:rsidRPr="00C2343B">
        <w:rPr>
          <w:rFonts w:ascii="Times New Roman" w:hAnsi="Times New Roman"/>
          <w:sz w:val="28"/>
          <w:szCs w:val="28"/>
        </w:rPr>
        <w:t>Київ</w:t>
      </w:r>
      <w:r w:rsidRPr="00C2343B">
        <w:rPr>
          <w:rFonts w:ascii="Times New Roman" w:hAnsi="Times New Roman"/>
          <w:sz w:val="28"/>
          <w:szCs w:val="28"/>
        </w:rPr>
        <w:t xml:space="preserve">, вул. </w:t>
      </w:r>
      <w:r w:rsidR="006E4F22" w:rsidRPr="00C2343B">
        <w:rPr>
          <w:rFonts w:ascii="Times New Roman" w:hAnsi="Times New Roman"/>
          <w:sz w:val="28"/>
          <w:szCs w:val="28"/>
        </w:rPr>
        <w:t>Трьохсвятительська</w:t>
      </w:r>
      <w:r w:rsidRPr="00C2343B">
        <w:rPr>
          <w:rFonts w:ascii="Times New Roman" w:hAnsi="Times New Roman"/>
          <w:sz w:val="28"/>
          <w:szCs w:val="28"/>
        </w:rPr>
        <w:t xml:space="preserve">, </w:t>
      </w:r>
      <w:r w:rsidR="006E4F22" w:rsidRPr="00C2343B">
        <w:rPr>
          <w:rFonts w:ascii="Times New Roman" w:hAnsi="Times New Roman"/>
          <w:sz w:val="28"/>
          <w:szCs w:val="28"/>
        </w:rPr>
        <w:t>4</w:t>
      </w:r>
      <w:r w:rsidRPr="00C2343B">
        <w:rPr>
          <w:rFonts w:ascii="Times New Roman" w:hAnsi="Times New Roman"/>
          <w:sz w:val="28"/>
          <w:szCs w:val="28"/>
        </w:rPr>
        <w:t>.</w:t>
      </w:r>
    </w:p>
    <w:p w14:paraId="48244D68" w14:textId="77777777" w:rsidR="0014529A" w:rsidRPr="00C2343B" w:rsidRDefault="0014529A" w:rsidP="00CC53CB">
      <w:pPr>
        <w:spacing w:after="0" w:line="240" w:lineRule="auto"/>
        <w:rPr>
          <w:rFonts w:ascii="Times New Roman" w:hAnsi="Times New Roman"/>
          <w:sz w:val="28"/>
          <w:szCs w:val="28"/>
          <w:lang w:eastAsia="ru-RU"/>
        </w:rPr>
      </w:pPr>
    </w:p>
    <w:p w14:paraId="33BA5AAF" w14:textId="7A277CFF" w:rsidR="0014529A" w:rsidRPr="00903642" w:rsidRDefault="008E3606" w:rsidP="001A0E62">
      <w:pPr>
        <w:spacing w:after="0" w:line="240" w:lineRule="auto"/>
        <w:jc w:val="both"/>
        <w:rPr>
          <w:rFonts w:ascii="Times New Roman" w:hAnsi="Times New Roman"/>
          <w:sz w:val="28"/>
          <w:szCs w:val="28"/>
          <w:lang w:eastAsia="ru-RU"/>
        </w:rPr>
      </w:pPr>
      <w:r w:rsidRPr="00C2343B">
        <w:rPr>
          <w:rFonts w:ascii="Times New Roman" w:hAnsi="Times New Roman"/>
          <w:sz w:val="28"/>
          <w:szCs w:val="28"/>
        </w:rPr>
        <w:t xml:space="preserve">З дисертацією можна ознайомитися </w:t>
      </w:r>
      <w:r w:rsidR="006E4F22" w:rsidRPr="00C2343B">
        <w:rPr>
          <w:rFonts w:ascii="Times New Roman" w:hAnsi="Times New Roman"/>
          <w:sz w:val="28"/>
          <w:szCs w:val="28"/>
        </w:rPr>
        <w:t>в</w:t>
      </w:r>
      <w:r w:rsidRPr="00C2343B">
        <w:rPr>
          <w:rFonts w:ascii="Times New Roman" w:hAnsi="Times New Roman"/>
          <w:sz w:val="28"/>
          <w:szCs w:val="28"/>
        </w:rPr>
        <w:t xml:space="preserve"> бібліотеці Інституту держави і права</w:t>
      </w:r>
      <w:r w:rsidRPr="00C2343B">
        <w:rPr>
          <w:rFonts w:ascii="Times New Roman" w:eastAsia="MS Mincho" w:hAnsi="Times New Roman"/>
          <w:color w:val="000000"/>
          <w:sz w:val="28"/>
          <w:szCs w:val="28"/>
          <w:lang w:eastAsia="ru-RU"/>
        </w:rPr>
        <w:t xml:space="preserve"> </w:t>
      </w:r>
      <w:r w:rsidR="001A0E62" w:rsidRPr="00C2343B">
        <w:rPr>
          <w:rFonts w:ascii="Times New Roman" w:eastAsia="MS Mincho" w:hAnsi="Times New Roman"/>
          <w:color w:val="000000"/>
          <w:sz w:val="28"/>
          <w:szCs w:val="28"/>
          <w:lang w:eastAsia="ru-RU"/>
        </w:rPr>
        <w:t xml:space="preserve"> </w:t>
      </w:r>
      <w:r w:rsidR="00EF19DC">
        <w:rPr>
          <w:rFonts w:ascii="Times New Roman" w:eastAsia="MS Mincho" w:hAnsi="Times New Roman"/>
          <w:color w:val="000000"/>
          <w:sz w:val="28"/>
          <w:szCs w:val="28"/>
          <w:lang w:eastAsia="ru-RU"/>
        </w:rPr>
        <w:t xml:space="preserve">             </w:t>
      </w:r>
      <w:r w:rsidR="008C4D7C">
        <w:rPr>
          <w:rFonts w:ascii="Times New Roman" w:eastAsia="MS Mincho" w:hAnsi="Times New Roman"/>
          <w:color w:val="000000"/>
          <w:sz w:val="28"/>
          <w:szCs w:val="28"/>
          <w:lang w:eastAsia="ru-RU"/>
        </w:rPr>
        <w:t>ім. В.М. </w:t>
      </w:r>
      <w:r w:rsidRPr="00C2343B">
        <w:rPr>
          <w:rFonts w:ascii="Times New Roman" w:eastAsia="MS Mincho" w:hAnsi="Times New Roman"/>
          <w:color w:val="000000"/>
          <w:sz w:val="28"/>
          <w:szCs w:val="28"/>
          <w:lang w:eastAsia="ru-RU"/>
        </w:rPr>
        <w:t>Корецького</w:t>
      </w:r>
      <w:r w:rsidRPr="00C2343B">
        <w:rPr>
          <w:rFonts w:ascii="Times New Roman" w:hAnsi="Times New Roman"/>
          <w:sz w:val="28"/>
          <w:szCs w:val="28"/>
        </w:rPr>
        <w:t xml:space="preserve"> </w:t>
      </w:r>
      <w:r w:rsidR="002A42E5" w:rsidRPr="00C2343B">
        <w:rPr>
          <w:rFonts w:ascii="Times New Roman" w:hAnsi="Times New Roman"/>
          <w:sz w:val="28"/>
          <w:szCs w:val="28"/>
        </w:rPr>
        <w:t xml:space="preserve">НАН України </w:t>
      </w:r>
      <w:r w:rsidRPr="00C2343B">
        <w:rPr>
          <w:rFonts w:ascii="Times New Roman" w:hAnsi="Times New Roman"/>
          <w:sz w:val="28"/>
          <w:szCs w:val="28"/>
        </w:rPr>
        <w:t>за</w:t>
      </w:r>
      <w:r w:rsidRPr="00903642">
        <w:rPr>
          <w:rFonts w:ascii="Times New Roman" w:hAnsi="Times New Roman"/>
          <w:sz w:val="28"/>
          <w:szCs w:val="28"/>
        </w:rPr>
        <w:t xml:space="preserve"> адресою:</w:t>
      </w:r>
      <w:r w:rsidRPr="00903642">
        <w:rPr>
          <w:rFonts w:ascii="Times New Roman" w:hAnsi="Times New Roman"/>
          <w:color w:val="000000"/>
          <w:sz w:val="28"/>
          <w:szCs w:val="28"/>
          <w:shd w:val="clear" w:color="auto" w:fill="FFFFFF"/>
        </w:rPr>
        <w:t xml:space="preserve"> </w:t>
      </w:r>
      <w:r w:rsidR="002A42E5" w:rsidRPr="00903642">
        <w:rPr>
          <w:rFonts w:ascii="Times New Roman" w:hAnsi="Times New Roman"/>
          <w:sz w:val="28"/>
          <w:szCs w:val="28"/>
        </w:rPr>
        <w:t>01</w:t>
      </w:r>
      <w:r w:rsidR="002A42E5" w:rsidRPr="00903642">
        <w:rPr>
          <w:rFonts w:ascii="Times New Roman" w:hAnsi="Times New Roman"/>
          <w:color w:val="000000"/>
          <w:sz w:val="28"/>
          <w:szCs w:val="28"/>
          <w:shd w:val="clear" w:color="auto" w:fill="FFFFFF"/>
        </w:rPr>
        <w:t xml:space="preserve">601, </w:t>
      </w:r>
      <w:r w:rsidR="002A42E5" w:rsidRPr="00903642">
        <w:rPr>
          <w:rFonts w:ascii="Times New Roman" w:hAnsi="Times New Roman"/>
          <w:sz w:val="28"/>
          <w:szCs w:val="28"/>
        </w:rPr>
        <w:t>м. Київ, вул. Трьохсвятительська, 4.</w:t>
      </w:r>
    </w:p>
    <w:p w14:paraId="0F35C57E" w14:textId="77777777" w:rsidR="0014529A" w:rsidRPr="00903642" w:rsidRDefault="0014529A" w:rsidP="00CC53CB">
      <w:pPr>
        <w:spacing w:after="0" w:line="240" w:lineRule="auto"/>
        <w:rPr>
          <w:rFonts w:ascii="Times New Roman" w:hAnsi="Times New Roman"/>
          <w:sz w:val="28"/>
          <w:szCs w:val="28"/>
          <w:lang w:eastAsia="ru-RU"/>
        </w:rPr>
      </w:pPr>
    </w:p>
    <w:p w14:paraId="1CE6250E" w14:textId="77777777" w:rsidR="0014529A" w:rsidRPr="00903642" w:rsidRDefault="0014529A" w:rsidP="00CC53CB">
      <w:pPr>
        <w:spacing w:after="0" w:line="240" w:lineRule="auto"/>
        <w:rPr>
          <w:rFonts w:ascii="Times New Roman" w:hAnsi="Times New Roman"/>
          <w:sz w:val="28"/>
          <w:szCs w:val="28"/>
          <w:lang w:eastAsia="ru-RU"/>
        </w:rPr>
      </w:pPr>
    </w:p>
    <w:p w14:paraId="442838FE" w14:textId="77777777" w:rsidR="008E037F" w:rsidRPr="008C4D7C" w:rsidRDefault="008E037F" w:rsidP="00CC53CB">
      <w:pPr>
        <w:spacing w:after="0" w:line="240" w:lineRule="auto"/>
        <w:rPr>
          <w:rFonts w:ascii="Times New Roman" w:hAnsi="Times New Roman"/>
          <w:sz w:val="28"/>
          <w:szCs w:val="28"/>
          <w:lang w:eastAsia="ru-RU"/>
        </w:rPr>
      </w:pPr>
      <w:r w:rsidRPr="00903642">
        <w:rPr>
          <w:rFonts w:ascii="Times New Roman" w:hAnsi="Times New Roman"/>
          <w:sz w:val="28"/>
          <w:szCs w:val="28"/>
        </w:rPr>
        <w:t xml:space="preserve">Автореферат розіслано </w:t>
      </w:r>
      <w:r w:rsidRPr="00903642">
        <w:rPr>
          <w:rFonts w:ascii="Times New Roman" w:hAnsi="Times New Roman"/>
          <w:i/>
          <w:sz w:val="28"/>
          <w:szCs w:val="28"/>
        </w:rPr>
        <w:t>«</w:t>
      </w:r>
      <w:r w:rsidR="004B13B3" w:rsidRPr="008C4D7C">
        <w:rPr>
          <w:rFonts w:ascii="Times New Roman" w:hAnsi="Times New Roman"/>
          <w:sz w:val="28"/>
          <w:szCs w:val="28"/>
        </w:rPr>
        <w:t>19» ли</w:t>
      </w:r>
      <w:r w:rsidR="00E45D34" w:rsidRPr="008C4D7C">
        <w:rPr>
          <w:rFonts w:ascii="Times New Roman" w:hAnsi="Times New Roman"/>
          <w:sz w:val="28"/>
          <w:szCs w:val="28"/>
        </w:rPr>
        <w:t xml:space="preserve">стопада </w:t>
      </w:r>
      <w:r w:rsidRPr="008C4D7C">
        <w:rPr>
          <w:rFonts w:ascii="Times New Roman" w:hAnsi="Times New Roman"/>
          <w:sz w:val="28"/>
          <w:szCs w:val="28"/>
        </w:rPr>
        <w:t>2018 року.</w:t>
      </w:r>
    </w:p>
    <w:p w14:paraId="561F36DF" w14:textId="77777777" w:rsidR="008E037F" w:rsidRPr="00903642" w:rsidRDefault="008E037F" w:rsidP="00CC53CB">
      <w:pPr>
        <w:spacing w:after="0" w:line="240" w:lineRule="auto"/>
        <w:rPr>
          <w:rFonts w:ascii="Times New Roman" w:hAnsi="Times New Roman"/>
          <w:sz w:val="28"/>
          <w:szCs w:val="28"/>
          <w:lang w:eastAsia="ru-RU"/>
        </w:rPr>
      </w:pPr>
    </w:p>
    <w:p w14:paraId="0688F79C" w14:textId="77777777" w:rsidR="008E037F" w:rsidRPr="00903642" w:rsidRDefault="008E037F" w:rsidP="00CC53CB">
      <w:pPr>
        <w:spacing w:after="0" w:line="240" w:lineRule="auto"/>
        <w:rPr>
          <w:rFonts w:ascii="Times New Roman" w:hAnsi="Times New Roman"/>
          <w:sz w:val="28"/>
          <w:szCs w:val="28"/>
          <w:lang w:eastAsia="ru-RU"/>
        </w:rPr>
      </w:pPr>
    </w:p>
    <w:p w14:paraId="56B2C1DF" w14:textId="77777777" w:rsidR="001A0E62" w:rsidRDefault="001A0E62" w:rsidP="00CC53CB">
      <w:pPr>
        <w:spacing w:after="0" w:line="240" w:lineRule="auto"/>
        <w:jc w:val="both"/>
        <w:rPr>
          <w:rFonts w:ascii="Times New Roman" w:hAnsi="Times New Roman"/>
          <w:sz w:val="28"/>
          <w:szCs w:val="28"/>
        </w:rPr>
      </w:pPr>
    </w:p>
    <w:p w14:paraId="22C46CA4" w14:textId="77777777" w:rsidR="001A0E62" w:rsidRDefault="001A0E62" w:rsidP="00CC53CB">
      <w:pPr>
        <w:spacing w:after="0" w:line="240" w:lineRule="auto"/>
        <w:jc w:val="both"/>
        <w:rPr>
          <w:rFonts w:ascii="Times New Roman" w:hAnsi="Times New Roman"/>
          <w:sz w:val="28"/>
          <w:szCs w:val="28"/>
        </w:rPr>
      </w:pPr>
    </w:p>
    <w:p w14:paraId="5AFAF479" w14:textId="77777777" w:rsidR="00C2343B" w:rsidRDefault="00C2343B" w:rsidP="00CC53CB">
      <w:pPr>
        <w:spacing w:after="0" w:line="240" w:lineRule="auto"/>
        <w:jc w:val="both"/>
        <w:rPr>
          <w:rFonts w:ascii="Times New Roman" w:hAnsi="Times New Roman"/>
          <w:sz w:val="28"/>
          <w:szCs w:val="28"/>
        </w:rPr>
      </w:pPr>
    </w:p>
    <w:p w14:paraId="6488A73E" w14:textId="77777777" w:rsidR="001A0E62" w:rsidRDefault="001A0E62" w:rsidP="00CC53CB">
      <w:pPr>
        <w:spacing w:after="0" w:line="240" w:lineRule="auto"/>
        <w:jc w:val="both"/>
        <w:rPr>
          <w:rFonts w:ascii="Times New Roman" w:hAnsi="Times New Roman"/>
          <w:sz w:val="28"/>
          <w:szCs w:val="28"/>
        </w:rPr>
      </w:pPr>
    </w:p>
    <w:p w14:paraId="4F8FD30B" w14:textId="77777777" w:rsidR="006B67A4" w:rsidRPr="00C95AD6" w:rsidRDefault="006B67A4" w:rsidP="00CC53CB">
      <w:pPr>
        <w:spacing w:after="0" w:line="240" w:lineRule="auto"/>
        <w:jc w:val="both"/>
        <w:rPr>
          <w:rFonts w:ascii="Times New Roman" w:hAnsi="Times New Roman"/>
          <w:sz w:val="28"/>
          <w:szCs w:val="28"/>
        </w:rPr>
      </w:pPr>
      <w:r w:rsidRPr="00C95AD6">
        <w:rPr>
          <w:rFonts w:ascii="Times New Roman" w:hAnsi="Times New Roman"/>
          <w:sz w:val="28"/>
          <w:szCs w:val="28"/>
        </w:rPr>
        <w:t>Вчений секретар</w:t>
      </w:r>
    </w:p>
    <w:p w14:paraId="5BA02FC0" w14:textId="77777777" w:rsidR="00A21AC2" w:rsidRPr="00C95AD6" w:rsidRDefault="006B67A4" w:rsidP="00CC53CB">
      <w:pPr>
        <w:spacing w:after="0" w:line="240" w:lineRule="auto"/>
        <w:rPr>
          <w:rFonts w:ascii="Times New Roman" w:hAnsi="Times New Roman"/>
          <w:sz w:val="28"/>
          <w:szCs w:val="28"/>
        </w:rPr>
      </w:pPr>
      <w:r w:rsidRPr="00C95AD6">
        <w:rPr>
          <w:rFonts w:ascii="Times New Roman" w:hAnsi="Times New Roman"/>
          <w:sz w:val="28"/>
          <w:szCs w:val="28"/>
        </w:rPr>
        <w:t>спеціалізованої вченої ради</w:t>
      </w:r>
      <w:r w:rsidR="00A21AC2" w:rsidRPr="00C95AD6">
        <w:rPr>
          <w:rFonts w:ascii="Times New Roman" w:hAnsi="Times New Roman"/>
          <w:sz w:val="28"/>
          <w:szCs w:val="28"/>
        </w:rPr>
        <w:t>,</w:t>
      </w:r>
    </w:p>
    <w:p w14:paraId="2B54C207" w14:textId="77777777" w:rsidR="008E037F" w:rsidRPr="00903642" w:rsidRDefault="00A21AC2" w:rsidP="00CC53CB">
      <w:pPr>
        <w:spacing w:after="0" w:line="240" w:lineRule="auto"/>
        <w:rPr>
          <w:rFonts w:ascii="Times New Roman" w:hAnsi="Times New Roman"/>
          <w:sz w:val="28"/>
          <w:szCs w:val="28"/>
          <w:lang w:eastAsia="ru-RU"/>
        </w:rPr>
      </w:pPr>
      <w:r w:rsidRPr="00C95AD6">
        <w:rPr>
          <w:rFonts w:ascii="Times New Roman" w:hAnsi="Times New Roman"/>
          <w:sz w:val="28"/>
          <w:szCs w:val="28"/>
        </w:rPr>
        <w:t xml:space="preserve">доктор юридичних наук       </w:t>
      </w:r>
      <w:r w:rsidR="006B67A4" w:rsidRPr="00C95AD6">
        <w:rPr>
          <w:rFonts w:ascii="Times New Roman" w:hAnsi="Times New Roman"/>
          <w:sz w:val="28"/>
          <w:szCs w:val="28"/>
        </w:rPr>
        <w:t xml:space="preserve">                          </w:t>
      </w:r>
      <w:r w:rsidR="00E45D34" w:rsidRPr="00C95AD6">
        <w:rPr>
          <w:rFonts w:ascii="Times New Roman" w:hAnsi="Times New Roman"/>
          <w:sz w:val="28"/>
          <w:szCs w:val="28"/>
        </w:rPr>
        <w:t xml:space="preserve">  </w:t>
      </w:r>
      <w:r w:rsidR="005975C1" w:rsidRPr="00C95AD6">
        <w:rPr>
          <w:rFonts w:ascii="Times New Roman" w:hAnsi="Times New Roman"/>
          <w:sz w:val="28"/>
          <w:szCs w:val="28"/>
        </w:rPr>
        <w:t xml:space="preserve">                     </w:t>
      </w:r>
      <w:r w:rsidR="00E45D34" w:rsidRPr="00C95AD6">
        <w:rPr>
          <w:rFonts w:ascii="Times New Roman" w:hAnsi="Times New Roman"/>
          <w:sz w:val="28"/>
          <w:szCs w:val="28"/>
        </w:rPr>
        <w:t xml:space="preserve">               О.О. Кваша</w:t>
      </w:r>
    </w:p>
    <w:p w14:paraId="72BD6A51" w14:textId="05063B84" w:rsidR="00C2343B" w:rsidRDefault="00C2343B">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14:paraId="67A4AAA5" w14:textId="77777777" w:rsidR="00111BA6" w:rsidRDefault="00111BA6" w:rsidP="00CC53CB">
      <w:pPr>
        <w:pStyle w:val="5"/>
        <w:spacing w:before="0" w:line="240" w:lineRule="auto"/>
        <w:ind w:firstLine="397"/>
        <w:jc w:val="center"/>
        <w:rPr>
          <w:rFonts w:ascii="Times New Roman" w:hAnsi="Times New Roman"/>
          <w:b/>
          <w:color w:val="auto"/>
          <w:spacing w:val="-4"/>
          <w:sz w:val="28"/>
          <w:szCs w:val="28"/>
        </w:rPr>
      </w:pPr>
      <w:r w:rsidRPr="00903642">
        <w:rPr>
          <w:rFonts w:ascii="Times New Roman" w:hAnsi="Times New Roman"/>
          <w:b/>
          <w:color w:val="auto"/>
          <w:spacing w:val="-4"/>
          <w:sz w:val="28"/>
          <w:szCs w:val="28"/>
        </w:rPr>
        <w:lastRenderedPageBreak/>
        <w:t>ЗАГАЛЬНА ХАРАКТЕРИСТИКА РОБОТИ</w:t>
      </w:r>
    </w:p>
    <w:p w14:paraId="533A54FB" w14:textId="77777777" w:rsidR="00E05DA3" w:rsidRDefault="00E05DA3" w:rsidP="00CC53CB">
      <w:pPr>
        <w:spacing w:after="0" w:line="240" w:lineRule="auto"/>
        <w:ind w:firstLine="709"/>
        <w:jc w:val="both"/>
        <w:rPr>
          <w:rFonts w:ascii="Times New Roman" w:eastAsia="MS Mincho" w:hAnsi="Times New Roman"/>
          <w:b/>
          <w:color w:val="000000"/>
          <w:sz w:val="28"/>
          <w:szCs w:val="28"/>
        </w:rPr>
      </w:pPr>
    </w:p>
    <w:p w14:paraId="33337AA5" w14:textId="77777777" w:rsidR="008225D1" w:rsidRPr="00903642" w:rsidRDefault="00E45D34" w:rsidP="00CC53CB">
      <w:pPr>
        <w:spacing w:after="0" w:line="240" w:lineRule="auto"/>
        <w:ind w:firstLine="709"/>
        <w:jc w:val="both"/>
        <w:rPr>
          <w:rFonts w:ascii="Times New Roman" w:hAnsi="Times New Roman"/>
          <w:sz w:val="28"/>
          <w:szCs w:val="28"/>
        </w:rPr>
      </w:pPr>
      <w:r w:rsidRPr="00903642">
        <w:rPr>
          <w:rFonts w:ascii="Times New Roman" w:eastAsia="MS Mincho" w:hAnsi="Times New Roman"/>
          <w:b/>
          <w:color w:val="000000"/>
          <w:sz w:val="28"/>
          <w:szCs w:val="28"/>
        </w:rPr>
        <w:t xml:space="preserve">Актуальність </w:t>
      </w:r>
      <w:r w:rsidR="000044CD" w:rsidRPr="00903642">
        <w:rPr>
          <w:rFonts w:ascii="Times New Roman" w:eastAsia="MS Mincho" w:hAnsi="Times New Roman"/>
          <w:b/>
          <w:color w:val="000000"/>
          <w:sz w:val="28"/>
          <w:szCs w:val="28"/>
        </w:rPr>
        <w:t>теми.</w:t>
      </w:r>
      <w:r w:rsidR="000044CD" w:rsidRPr="00903642">
        <w:rPr>
          <w:rFonts w:ascii="Times New Roman" w:eastAsia="MS Mincho" w:hAnsi="Times New Roman"/>
          <w:color w:val="000000"/>
          <w:sz w:val="28"/>
          <w:szCs w:val="28"/>
        </w:rPr>
        <w:t xml:space="preserve"> </w:t>
      </w:r>
      <w:r w:rsidR="00AD1662">
        <w:rPr>
          <w:rFonts w:ascii="Times New Roman" w:eastAsia="MS Mincho" w:hAnsi="Times New Roman"/>
          <w:color w:val="000000"/>
          <w:sz w:val="28"/>
          <w:szCs w:val="28"/>
        </w:rPr>
        <w:t>К</w:t>
      </w:r>
      <w:r w:rsidR="008225D1" w:rsidRPr="00903642">
        <w:rPr>
          <w:rFonts w:ascii="Times New Roman" w:hAnsi="Times New Roman"/>
          <w:sz w:val="28"/>
          <w:szCs w:val="28"/>
        </w:rPr>
        <w:t>лючовим питанням у сучасних умовах розвитку суспільства і держави, медичних та біологічних наук є проведення наукових досліджень проблематики стану правового регулювання медико</w:t>
      </w:r>
      <w:r w:rsidR="008225D1" w:rsidRPr="00903642">
        <w:rPr>
          <w:rFonts w:ascii="Times New Roman" w:hAnsi="Times New Roman"/>
          <w:b/>
          <w:sz w:val="28"/>
          <w:szCs w:val="28"/>
        </w:rPr>
        <w:t>-</w:t>
      </w:r>
      <w:r w:rsidR="008225D1" w:rsidRPr="00903642">
        <w:rPr>
          <w:rFonts w:ascii="Times New Roman" w:hAnsi="Times New Roman"/>
          <w:sz w:val="28"/>
          <w:szCs w:val="28"/>
        </w:rPr>
        <w:t>біологічних експериментів з метою вироблення єдиної концептуальної позиції щодо вдосконалення чинного законодавства України в контексті максимального гарантування, охорони і захисту прав фізичних осіб-пацієнтів.</w:t>
      </w:r>
    </w:p>
    <w:p w14:paraId="58F4EBB3" w14:textId="77777777" w:rsidR="00DD6E55" w:rsidRPr="00903642" w:rsidRDefault="00DD6E55" w:rsidP="00CC53CB">
      <w:pPr>
        <w:tabs>
          <w:tab w:val="left" w:pos="4820"/>
        </w:tabs>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Актуальність зазначеної проблематики наукового дослідження була сформульована та увійшла в результативну частину Шостого Національного конгресу з біоетики, який проводився під патронатом НАН України у вересні 2016 р.</w:t>
      </w:r>
    </w:p>
    <w:p w14:paraId="4703111C" w14:textId="77777777" w:rsidR="00542AE3" w:rsidRPr="00903642" w:rsidRDefault="00542AE3" w:rsidP="00CC53CB">
      <w:pPr>
        <w:spacing w:after="0" w:line="240" w:lineRule="auto"/>
        <w:ind w:firstLine="709"/>
        <w:jc w:val="both"/>
        <w:rPr>
          <w:rFonts w:ascii="Times New Roman" w:hAnsi="Times New Roman"/>
          <w:color w:val="000000"/>
          <w:sz w:val="28"/>
          <w:szCs w:val="28"/>
          <w:lang w:eastAsia="ru-RU"/>
        </w:rPr>
      </w:pPr>
      <w:r w:rsidRPr="00903642">
        <w:rPr>
          <w:rFonts w:ascii="Times New Roman" w:hAnsi="Times New Roman"/>
          <w:color w:val="000000"/>
          <w:sz w:val="28"/>
          <w:szCs w:val="28"/>
          <w:shd w:val="clear" w:color="auto" w:fill="FFFFFF"/>
          <w:lang w:eastAsia="ru-RU"/>
        </w:rPr>
        <w:t xml:space="preserve">Підписавши </w:t>
      </w:r>
      <w:r w:rsidR="00EF19DC">
        <w:fldChar w:fldCharType="begin"/>
      </w:r>
      <w:r w:rsidR="00EF19DC">
        <w:instrText xml:space="preserve"> HYPERLINK "http://zakon2.rada.gov.ua/rada/show/984_011" \t "_blank" </w:instrText>
      </w:r>
      <w:r w:rsidR="00EF19DC">
        <w:fldChar w:fldCharType="separate"/>
      </w:r>
      <w:r w:rsidRPr="00903642">
        <w:rPr>
          <w:rStyle w:val="a3"/>
          <w:rFonts w:ascii="Times New Roman" w:hAnsi="Times New Roman"/>
          <w:iCs/>
          <w:color w:val="auto"/>
          <w:sz w:val="28"/>
          <w:szCs w:val="28"/>
          <w:u w:val="none"/>
          <w:shd w:val="clear" w:color="auto" w:fill="FFFFFF"/>
          <w:lang w:eastAsia="ru-RU"/>
        </w:rPr>
        <w:t>Угоду про асоціацію між Україною, з однієї сторони, та Європейським Союзом, Європейським співтовариством з атомної енергії і їхніми державами-членами</w:t>
      </w:r>
      <w:r w:rsidR="00EF19DC">
        <w:rPr>
          <w:rStyle w:val="a3"/>
          <w:rFonts w:ascii="Times New Roman" w:hAnsi="Times New Roman"/>
          <w:iCs/>
          <w:color w:val="auto"/>
          <w:sz w:val="28"/>
          <w:szCs w:val="28"/>
          <w:u w:val="none"/>
          <w:shd w:val="clear" w:color="auto" w:fill="FFFFFF"/>
          <w:lang w:eastAsia="ru-RU"/>
        </w:rPr>
        <w:fldChar w:fldCharType="end"/>
      </w:r>
      <w:r w:rsidR="00EF19DC">
        <w:fldChar w:fldCharType="begin"/>
      </w:r>
      <w:r w:rsidR="00EF19DC">
        <w:instrText xml:space="preserve"> HYPERLINK "http://zakon2.rada.gov.ua/rada/show/984_011" \t "_blank" </w:instrText>
      </w:r>
      <w:r w:rsidR="00EF19DC">
        <w:fldChar w:fldCharType="separate"/>
      </w:r>
      <w:r w:rsidRPr="00903642">
        <w:rPr>
          <w:rStyle w:val="a3"/>
          <w:rFonts w:ascii="Times New Roman" w:hAnsi="Times New Roman"/>
          <w:color w:val="auto"/>
          <w:sz w:val="28"/>
          <w:szCs w:val="28"/>
          <w:u w:val="none"/>
          <w:shd w:val="clear" w:color="auto" w:fill="FFFFFF"/>
          <w:lang w:eastAsia="ru-RU"/>
        </w:rPr>
        <w:t>, </w:t>
      </w:r>
      <w:r w:rsidR="00EF19DC">
        <w:rPr>
          <w:rStyle w:val="a3"/>
          <w:rFonts w:ascii="Times New Roman" w:hAnsi="Times New Roman"/>
          <w:color w:val="auto"/>
          <w:sz w:val="28"/>
          <w:szCs w:val="28"/>
          <w:u w:val="none"/>
          <w:shd w:val="clear" w:color="auto" w:fill="FFFFFF"/>
          <w:lang w:eastAsia="ru-RU"/>
        </w:rPr>
        <w:fldChar w:fldCharType="end"/>
      </w:r>
      <w:r w:rsidR="00EF19DC">
        <w:fldChar w:fldCharType="begin"/>
      </w:r>
      <w:r w:rsidR="00EF19DC">
        <w:instrText xml:space="preserve"> HYPERLINK "http://zakon2.rada.gov.ua/rada/show/984_011" \t "_blank" </w:instrText>
      </w:r>
      <w:r w:rsidR="00EF19DC">
        <w:fldChar w:fldCharType="separate"/>
      </w:r>
      <w:r w:rsidRPr="00903642">
        <w:rPr>
          <w:rStyle w:val="a3"/>
          <w:rFonts w:ascii="Times New Roman" w:hAnsi="Times New Roman"/>
          <w:iCs/>
          <w:color w:val="auto"/>
          <w:sz w:val="28"/>
          <w:szCs w:val="28"/>
          <w:u w:val="none"/>
          <w:shd w:val="clear" w:color="auto" w:fill="FFFFFF"/>
          <w:lang w:eastAsia="ru-RU"/>
        </w:rPr>
        <w:t>з іншої сторони</w:t>
      </w:r>
      <w:r w:rsidR="00EF19DC">
        <w:rPr>
          <w:rStyle w:val="a3"/>
          <w:rFonts w:ascii="Times New Roman" w:hAnsi="Times New Roman"/>
          <w:iCs/>
          <w:color w:val="auto"/>
          <w:sz w:val="28"/>
          <w:szCs w:val="28"/>
          <w:u w:val="none"/>
          <w:shd w:val="clear" w:color="auto" w:fill="FFFFFF"/>
          <w:lang w:eastAsia="ru-RU"/>
        </w:rPr>
        <w:fldChar w:fldCharType="end"/>
      </w:r>
      <w:r w:rsidRPr="00903642">
        <w:rPr>
          <w:rFonts w:ascii="Times New Roman" w:hAnsi="Times New Roman"/>
          <w:sz w:val="28"/>
          <w:szCs w:val="28"/>
          <w:shd w:val="clear" w:color="auto" w:fill="FFFFFF"/>
          <w:lang w:eastAsia="ru-RU"/>
        </w:rPr>
        <w:t xml:space="preserve"> в</w:t>
      </w:r>
      <w:r w:rsidRPr="00903642">
        <w:rPr>
          <w:rFonts w:ascii="Times New Roman" w:hAnsi="Times New Roman"/>
          <w:color w:val="000000"/>
          <w:sz w:val="28"/>
          <w:szCs w:val="28"/>
          <w:shd w:val="clear" w:color="auto" w:fill="FFFFFF"/>
          <w:lang w:eastAsia="ru-RU"/>
        </w:rPr>
        <w:t xml:space="preserve"> 2014 р.</w:t>
      </w:r>
      <w:r w:rsidRPr="00903642">
        <w:rPr>
          <w:rFonts w:ascii="Times New Roman" w:hAnsi="Times New Roman"/>
          <w:color w:val="000000"/>
          <w:sz w:val="28"/>
          <w:szCs w:val="28"/>
        </w:rPr>
        <w:t xml:space="preserve">, </w:t>
      </w:r>
      <w:r w:rsidRPr="00903642">
        <w:rPr>
          <w:rFonts w:ascii="Times New Roman" w:hAnsi="Times New Roman"/>
          <w:color w:val="000000"/>
          <w:sz w:val="28"/>
          <w:szCs w:val="28"/>
          <w:shd w:val="clear" w:color="auto" w:fill="FFFFFF"/>
          <w:lang w:eastAsia="ru-RU"/>
        </w:rPr>
        <w:t xml:space="preserve">Україна взяла на себе зобов’язання до 2026 року гармонізувати своє законодавство у сфері охорони здоров’я із європейськими нормами, у тому числі уніфікувати національне законодавство, </w:t>
      </w:r>
      <w:r w:rsidRPr="00903642">
        <w:rPr>
          <w:rFonts w:ascii="Times New Roman" w:eastAsia="MS Mincho" w:hAnsi="Times New Roman"/>
          <w:color w:val="000000"/>
          <w:sz w:val="28"/>
          <w:szCs w:val="28"/>
          <w:lang w:eastAsia="ru-RU"/>
        </w:rPr>
        <w:t>яке регулює ринок надання медичних послуг, клінічних випробувань лікарських засобів та наукових досліджень.</w:t>
      </w:r>
    </w:p>
    <w:p w14:paraId="5BB44C44" w14:textId="77777777" w:rsidR="000044CD" w:rsidRPr="00903642" w:rsidRDefault="00AB043E" w:rsidP="00CC53CB">
      <w:pPr>
        <w:tabs>
          <w:tab w:val="left" w:pos="4820"/>
        </w:tabs>
        <w:spacing w:after="0" w:line="240" w:lineRule="auto"/>
        <w:ind w:firstLine="709"/>
        <w:jc w:val="both"/>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Т</w:t>
      </w:r>
      <w:r w:rsidR="000044CD" w:rsidRPr="00903642">
        <w:rPr>
          <w:rFonts w:ascii="Times New Roman" w:eastAsia="MS Mincho" w:hAnsi="Times New Roman"/>
          <w:color w:val="000000"/>
          <w:sz w:val="28"/>
          <w:szCs w:val="28"/>
          <w:lang w:eastAsia="ru-RU"/>
        </w:rPr>
        <w:t>акож Україна взяла на себе низку міжнародних зобов’язань щодо легітимізації медико-біологічних досліджень відповідно до Конвенції про права людини і біомедицину, Декларації про геном людини та права людини, Конвенції про біологічне різноманіття, Європейської хартії прав пацієнтів, Угоди про торговельні аспекти прав інтелектуальної власності, державної програми «Здоров'я нації», Закону України «Про Концепцію Загальнодержавної програми адаптації законодавства України до законодавства Європейського Союзу» та ін.</w:t>
      </w:r>
    </w:p>
    <w:p w14:paraId="2EDEB887" w14:textId="6A6FCCC6" w:rsidR="00B504D6" w:rsidRPr="00903642" w:rsidRDefault="00B504D6" w:rsidP="00CC53CB">
      <w:pPr>
        <w:spacing w:after="0" w:line="240" w:lineRule="auto"/>
        <w:ind w:firstLine="709"/>
        <w:jc w:val="both"/>
        <w:rPr>
          <w:rFonts w:ascii="Times New Roman" w:eastAsia="MS Mincho" w:hAnsi="Times New Roman"/>
          <w:color w:val="000000"/>
          <w:sz w:val="28"/>
          <w:szCs w:val="28"/>
        </w:rPr>
      </w:pPr>
      <w:r w:rsidRPr="00903642">
        <w:rPr>
          <w:rFonts w:ascii="Times New Roman" w:hAnsi="Times New Roman"/>
          <w:sz w:val="28"/>
          <w:szCs w:val="28"/>
        </w:rPr>
        <w:t>Наукові дослідження в контексті правового регулювання медико</w:t>
      </w:r>
      <w:r w:rsidRPr="00903642">
        <w:rPr>
          <w:rFonts w:ascii="Times New Roman" w:hAnsi="Times New Roman"/>
          <w:b/>
          <w:sz w:val="28"/>
          <w:szCs w:val="28"/>
        </w:rPr>
        <w:t>-</w:t>
      </w:r>
      <w:r w:rsidRPr="00903642">
        <w:rPr>
          <w:rFonts w:ascii="Times New Roman" w:hAnsi="Times New Roman"/>
          <w:sz w:val="28"/>
          <w:szCs w:val="28"/>
        </w:rPr>
        <w:t>біологічного експерименту на людях у сучасній правовій науці характеризуються детальною регламентацією, що передбачає дослідження цієї категорії не лише як явища</w:t>
      </w:r>
      <w:r w:rsidR="001A0E62">
        <w:rPr>
          <w:rFonts w:ascii="Times New Roman" w:hAnsi="Times New Roman"/>
          <w:sz w:val="28"/>
          <w:szCs w:val="28"/>
        </w:rPr>
        <w:t>,</w:t>
      </w:r>
      <w:r w:rsidRPr="00903642">
        <w:rPr>
          <w:rFonts w:ascii="Times New Roman" w:hAnsi="Times New Roman"/>
          <w:sz w:val="28"/>
          <w:szCs w:val="28"/>
        </w:rPr>
        <w:t xml:space="preserve"> характерного для медичної галузі, а й як комплексного явища, що має складний міждисциплінарний характер. Наукові праці вітчизняних дослідників спрямовані на вдосконалення понятійного визначення категорії «медико</w:t>
      </w:r>
      <w:r w:rsidRPr="00903642">
        <w:rPr>
          <w:rFonts w:ascii="Times New Roman" w:hAnsi="Times New Roman"/>
          <w:b/>
          <w:sz w:val="28"/>
          <w:szCs w:val="28"/>
        </w:rPr>
        <w:t>-</w:t>
      </w:r>
      <w:r w:rsidRPr="00903642">
        <w:rPr>
          <w:rFonts w:ascii="Times New Roman" w:hAnsi="Times New Roman"/>
          <w:sz w:val="28"/>
          <w:szCs w:val="28"/>
        </w:rPr>
        <w:t>біологічний експеримент» та розробки уніфікованого поняття та його подальшу інтеграцію. Це надає змогу співвіднести його з іншими суміжними категоріями та визначити медико-біологічний експеримент з-поміж них.</w:t>
      </w:r>
    </w:p>
    <w:p w14:paraId="3159D522" w14:textId="25ECB72A" w:rsidR="004D73B9" w:rsidRPr="00903642" w:rsidRDefault="004D73B9" w:rsidP="00CC53CB">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Проведення екс</w:t>
      </w:r>
      <w:r w:rsidR="00EF19DC">
        <w:rPr>
          <w:rFonts w:ascii="Times New Roman" w:eastAsia="MS Mincho" w:hAnsi="Times New Roman"/>
          <w:color w:val="000000"/>
          <w:sz w:val="28"/>
          <w:szCs w:val="28"/>
          <w:lang w:eastAsia="ru-RU"/>
        </w:rPr>
        <w:t xml:space="preserve">периментальних досліджень тісно </w:t>
      </w:r>
      <w:r w:rsidR="00EF19DC" w:rsidRPr="00EF19DC">
        <w:rPr>
          <w:rFonts w:ascii="Times New Roman" w:eastAsia="MS Mincho" w:hAnsi="Times New Roman"/>
          <w:color w:val="000000"/>
          <w:sz w:val="28"/>
          <w:szCs w:val="28"/>
          <w:lang w:eastAsia="ru-RU"/>
        </w:rPr>
        <w:t>взаємо</w:t>
      </w:r>
      <w:r w:rsidRPr="00EF19DC">
        <w:rPr>
          <w:rFonts w:ascii="Times New Roman" w:eastAsia="MS Mincho" w:hAnsi="Times New Roman"/>
          <w:color w:val="000000"/>
          <w:sz w:val="28"/>
          <w:szCs w:val="28"/>
          <w:lang w:eastAsia="ru-RU"/>
        </w:rPr>
        <w:t>пов’язано</w:t>
      </w:r>
      <w:r w:rsidRPr="00903642">
        <w:rPr>
          <w:rFonts w:ascii="Times New Roman" w:eastAsia="MS Mincho" w:hAnsi="Times New Roman"/>
          <w:color w:val="000000"/>
          <w:sz w:val="28"/>
          <w:szCs w:val="28"/>
          <w:lang w:eastAsia="ru-RU"/>
        </w:rPr>
        <w:t xml:space="preserve"> з втручанням у сферу особистих немайнових прав людини, зокрема: права на життя, особисту недоторканність, повагу до особистого життя, що обумовлює необхідність детальної регламентації можливості допустимого втручання в дану сферу, а також, розробки, з урахуванням гуманістичних тенденцій, теоретико-правових основ, взаємовідношення суб’єктів медико-біологічного експерименту (піддослідного та дослідника) при застосуванні медико-біологічних експериментів на людях.</w:t>
      </w:r>
    </w:p>
    <w:p w14:paraId="5E5234C5" w14:textId="43E15CAF" w:rsidR="002018E5" w:rsidRDefault="000044CD" w:rsidP="002D2BE1">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 xml:space="preserve">У вітчизняній правовій науці проблеми захисту особистих немайнових прав людини були у полі наукового інтересу таких науковців, як </w:t>
      </w:r>
      <w:r w:rsidR="001D1E42">
        <w:rPr>
          <w:rFonts w:ascii="Times New Roman" w:eastAsia="MS Mincho" w:hAnsi="Times New Roman"/>
          <w:color w:val="000000"/>
          <w:sz w:val="28"/>
          <w:szCs w:val="28"/>
          <w:lang w:eastAsia="ru-RU"/>
        </w:rPr>
        <w:t>Г.</w:t>
      </w:r>
      <w:r w:rsidR="0069364F" w:rsidRPr="00903642">
        <w:rPr>
          <w:rFonts w:ascii="Times New Roman" w:eastAsia="MS Mincho" w:hAnsi="Times New Roman"/>
          <w:color w:val="000000"/>
          <w:sz w:val="28"/>
          <w:szCs w:val="28"/>
          <w:lang w:eastAsia="ru-RU"/>
        </w:rPr>
        <w:t xml:space="preserve">С. Абрамов, </w:t>
      </w:r>
      <w:r w:rsidR="0069364F" w:rsidRPr="00903642">
        <w:rPr>
          <w:rFonts w:ascii="Times New Roman" w:eastAsia="MS Mincho" w:hAnsi="Times New Roman"/>
          <w:iCs/>
          <w:color w:val="000000"/>
          <w:sz w:val="28"/>
          <w:szCs w:val="28"/>
          <w:lang w:eastAsia="ru-RU"/>
        </w:rPr>
        <w:t>Ф.Ю.</w:t>
      </w:r>
      <w:r w:rsidR="001D1E42">
        <w:rPr>
          <w:rFonts w:ascii="Times New Roman" w:eastAsia="MS Mincho" w:hAnsi="Times New Roman"/>
          <w:iCs/>
          <w:color w:val="000000"/>
          <w:sz w:val="28"/>
          <w:szCs w:val="28"/>
          <w:lang w:eastAsia="ru-RU"/>
        </w:rPr>
        <w:t xml:space="preserve">Бердичевський, </w:t>
      </w:r>
      <w:r w:rsidR="0069364F" w:rsidRPr="00903642">
        <w:rPr>
          <w:rFonts w:ascii="Times New Roman" w:eastAsia="MS Mincho" w:hAnsi="Times New Roman"/>
          <w:iCs/>
          <w:color w:val="000000"/>
          <w:sz w:val="28"/>
          <w:szCs w:val="28"/>
          <w:lang w:eastAsia="ru-RU"/>
        </w:rPr>
        <w:t xml:space="preserve">Н.Б. Болотіна, М.І. </w:t>
      </w:r>
      <w:r w:rsidR="003C015A" w:rsidRPr="00903642">
        <w:rPr>
          <w:rFonts w:ascii="Times New Roman" w:eastAsia="MS Mincho" w:hAnsi="Times New Roman"/>
          <w:iCs/>
          <w:color w:val="000000"/>
          <w:sz w:val="28"/>
          <w:szCs w:val="28"/>
          <w:lang w:eastAsia="ru-RU"/>
        </w:rPr>
        <w:t xml:space="preserve">Брагинський, </w:t>
      </w:r>
      <w:r w:rsidR="0069364F" w:rsidRPr="00903642">
        <w:rPr>
          <w:rFonts w:ascii="Times New Roman" w:eastAsia="MS Mincho" w:hAnsi="Times New Roman"/>
          <w:iCs/>
          <w:color w:val="000000"/>
          <w:sz w:val="28"/>
          <w:szCs w:val="28"/>
          <w:lang w:eastAsia="ru-RU"/>
        </w:rPr>
        <w:t xml:space="preserve">С.Б. Булеца, </w:t>
      </w:r>
      <w:r w:rsidR="001D1E42">
        <w:rPr>
          <w:rFonts w:ascii="Times New Roman" w:eastAsia="MS Mincho" w:hAnsi="Times New Roman"/>
          <w:color w:val="000000"/>
          <w:sz w:val="28"/>
          <w:szCs w:val="28"/>
          <w:lang w:eastAsia="ru-RU"/>
        </w:rPr>
        <w:t>П.</w:t>
      </w:r>
      <w:r w:rsidR="008C4D7C">
        <w:rPr>
          <w:rFonts w:ascii="Times New Roman" w:eastAsia="MS Mincho" w:hAnsi="Times New Roman"/>
          <w:color w:val="000000"/>
          <w:sz w:val="28"/>
          <w:szCs w:val="28"/>
          <w:lang w:eastAsia="ru-RU"/>
        </w:rPr>
        <w:t>М. Вітте, В.В.</w:t>
      </w:r>
      <w:r w:rsidR="008C4D7C">
        <w:rPr>
          <w:rFonts w:eastAsia="MS Mincho"/>
        </w:rPr>
        <w:t> </w:t>
      </w:r>
      <w:r w:rsidR="0069364F" w:rsidRPr="00903642">
        <w:rPr>
          <w:rFonts w:ascii="Times New Roman" w:eastAsia="MS Mincho" w:hAnsi="Times New Roman"/>
          <w:iCs/>
          <w:color w:val="000000"/>
          <w:sz w:val="28"/>
          <w:szCs w:val="28"/>
          <w:lang w:eastAsia="ru-RU"/>
        </w:rPr>
        <w:t xml:space="preserve">Власов, </w:t>
      </w:r>
      <w:r w:rsidR="00FD30AB" w:rsidRPr="00903642">
        <w:rPr>
          <w:rFonts w:ascii="Times New Roman" w:eastAsia="MS Mincho" w:hAnsi="Times New Roman"/>
          <w:iCs/>
          <w:color w:val="000000"/>
          <w:sz w:val="28"/>
          <w:szCs w:val="28"/>
          <w:lang w:eastAsia="ru-RU"/>
        </w:rPr>
        <w:t>А.А. Герц</w:t>
      </w:r>
      <w:r w:rsidR="0069364F" w:rsidRPr="00903642">
        <w:rPr>
          <w:rFonts w:ascii="Times New Roman" w:eastAsia="MS Mincho" w:hAnsi="Times New Roman"/>
          <w:iCs/>
          <w:color w:val="000000"/>
          <w:sz w:val="28"/>
          <w:szCs w:val="28"/>
          <w:lang w:eastAsia="ru-RU"/>
        </w:rPr>
        <w:t xml:space="preserve">, </w:t>
      </w:r>
      <w:r w:rsidR="001D1E42">
        <w:rPr>
          <w:rFonts w:ascii="Times New Roman" w:eastAsia="MS Mincho" w:hAnsi="Times New Roman"/>
          <w:color w:val="000000"/>
          <w:sz w:val="28"/>
          <w:szCs w:val="28"/>
          <w:lang w:eastAsia="ru-RU"/>
        </w:rPr>
        <w:t>В.</w:t>
      </w:r>
      <w:r w:rsidR="0069364F" w:rsidRPr="00903642">
        <w:rPr>
          <w:rFonts w:ascii="Times New Roman" w:eastAsia="MS Mincho" w:hAnsi="Times New Roman"/>
          <w:color w:val="000000"/>
          <w:sz w:val="28"/>
          <w:szCs w:val="28"/>
          <w:lang w:eastAsia="ru-RU"/>
        </w:rPr>
        <w:t xml:space="preserve">А. Глушков, </w:t>
      </w:r>
      <w:r w:rsidR="001D1E42">
        <w:rPr>
          <w:rFonts w:ascii="Times New Roman" w:eastAsia="MS Mincho" w:hAnsi="Times New Roman"/>
          <w:color w:val="000000"/>
          <w:sz w:val="28"/>
          <w:szCs w:val="28"/>
          <w:lang w:eastAsia="ru-RU"/>
        </w:rPr>
        <w:t>Р.</w:t>
      </w:r>
      <w:r w:rsidR="0069364F" w:rsidRPr="00903642">
        <w:rPr>
          <w:rFonts w:ascii="Times New Roman" w:eastAsia="MS Mincho" w:hAnsi="Times New Roman"/>
          <w:color w:val="000000"/>
          <w:sz w:val="28"/>
          <w:szCs w:val="28"/>
          <w:lang w:eastAsia="ru-RU"/>
        </w:rPr>
        <w:t xml:space="preserve">Ю. Гревцова, </w:t>
      </w:r>
      <w:r w:rsidR="001D1E42">
        <w:rPr>
          <w:rFonts w:ascii="Times New Roman" w:eastAsia="MS Mincho" w:hAnsi="Times New Roman"/>
          <w:color w:val="000000"/>
          <w:sz w:val="28"/>
          <w:szCs w:val="28"/>
          <w:lang w:eastAsia="ru-RU"/>
        </w:rPr>
        <w:t xml:space="preserve">Н.Б. Денисюк, </w:t>
      </w:r>
      <w:r w:rsidR="001D1E42">
        <w:rPr>
          <w:rFonts w:ascii="Times New Roman" w:eastAsia="MS Mincho" w:hAnsi="Times New Roman"/>
          <w:color w:val="000000"/>
          <w:sz w:val="28"/>
          <w:szCs w:val="28"/>
          <w:lang w:eastAsia="ru-RU"/>
        </w:rPr>
        <w:lastRenderedPageBreak/>
        <w:t>А.</w:t>
      </w:r>
      <w:r w:rsidR="0069364F" w:rsidRPr="00903642">
        <w:rPr>
          <w:rFonts w:ascii="Times New Roman" w:eastAsia="MS Mincho" w:hAnsi="Times New Roman"/>
          <w:color w:val="000000"/>
          <w:sz w:val="28"/>
          <w:szCs w:val="28"/>
          <w:lang w:eastAsia="ru-RU"/>
        </w:rPr>
        <w:t>М. Зелінський,</w:t>
      </w:r>
      <w:r w:rsidR="001D1E42">
        <w:rPr>
          <w:rFonts w:ascii="Times New Roman" w:eastAsia="MS Mincho" w:hAnsi="Times New Roman"/>
          <w:color w:val="000000"/>
          <w:sz w:val="28"/>
          <w:szCs w:val="28"/>
          <w:lang w:eastAsia="ru-RU"/>
        </w:rPr>
        <w:t xml:space="preserve"> А.</w:t>
      </w:r>
      <w:r w:rsidR="0069364F" w:rsidRPr="00903642">
        <w:rPr>
          <w:rFonts w:ascii="Times New Roman" w:eastAsia="MS Mincho" w:hAnsi="Times New Roman"/>
          <w:color w:val="000000"/>
          <w:sz w:val="28"/>
          <w:szCs w:val="28"/>
          <w:lang w:eastAsia="ru-RU"/>
        </w:rPr>
        <w:t xml:space="preserve">П. Зільбер, </w:t>
      </w:r>
      <w:r w:rsidR="001D1E42">
        <w:rPr>
          <w:rFonts w:ascii="Times New Roman" w:eastAsia="MS Mincho" w:hAnsi="Times New Roman"/>
          <w:color w:val="000000"/>
          <w:sz w:val="28"/>
          <w:szCs w:val="28"/>
          <w:lang w:eastAsia="ru-RU"/>
        </w:rPr>
        <w:t>О.</w:t>
      </w:r>
      <w:r w:rsidR="0069364F" w:rsidRPr="00903642">
        <w:rPr>
          <w:rFonts w:ascii="Times New Roman" w:eastAsia="MS Mincho" w:hAnsi="Times New Roman"/>
          <w:color w:val="000000"/>
          <w:sz w:val="28"/>
          <w:szCs w:val="28"/>
          <w:lang w:eastAsia="ru-RU"/>
        </w:rPr>
        <w:t xml:space="preserve">Ю. Кашинцева, </w:t>
      </w:r>
      <w:r w:rsidR="001D1E42">
        <w:rPr>
          <w:rFonts w:ascii="Times New Roman" w:eastAsia="MS Mincho" w:hAnsi="Times New Roman"/>
          <w:color w:val="000000"/>
          <w:sz w:val="28"/>
          <w:szCs w:val="28"/>
          <w:lang w:eastAsia="ru-RU"/>
        </w:rPr>
        <w:t>Г.</w:t>
      </w:r>
      <w:r w:rsidR="0069364F" w:rsidRPr="00903642">
        <w:rPr>
          <w:rFonts w:ascii="Times New Roman" w:eastAsia="MS Mincho" w:hAnsi="Times New Roman"/>
          <w:color w:val="000000"/>
          <w:sz w:val="28"/>
          <w:szCs w:val="28"/>
          <w:lang w:eastAsia="ru-RU"/>
        </w:rPr>
        <w:t xml:space="preserve">Р. Колоколов, </w:t>
      </w:r>
      <w:r w:rsidR="001D1E42">
        <w:rPr>
          <w:rFonts w:ascii="Times New Roman" w:eastAsia="MS Mincho" w:hAnsi="Times New Roman"/>
          <w:color w:val="000000"/>
          <w:sz w:val="28"/>
          <w:szCs w:val="28"/>
          <w:lang w:eastAsia="ru-RU"/>
        </w:rPr>
        <w:t>Н.</w:t>
      </w:r>
      <w:r w:rsidR="0026211B" w:rsidRPr="00903642">
        <w:rPr>
          <w:rFonts w:ascii="Times New Roman" w:eastAsia="MS Mincho" w:hAnsi="Times New Roman"/>
          <w:color w:val="000000"/>
          <w:sz w:val="28"/>
          <w:szCs w:val="28"/>
          <w:lang w:eastAsia="ru-RU"/>
        </w:rPr>
        <w:t>Є.</w:t>
      </w:r>
      <w:r w:rsidR="0026211B" w:rsidRPr="00903642">
        <w:rPr>
          <w:rFonts w:ascii="Times New Roman" w:eastAsia="MS Mincho" w:hAnsi="Times New Roman"/>
          <w:iCs/>
          <w:color w:val="000000"/>
          <w:sz w:val="28"/>
          <w:szCs w:val="28"/>
          <w:lang w:eastAsia="ru-RU"/>
        </w:rPr>
        <w:t> Крилова</w:t>
      </w:r>
      <w:r w:rsidR="0026211B" w:rsidRPr="00903642">
        <w:rPr>
          <w:rFonts w:ascii="Times New Roman" w:eastAsia="MS Mincho" w:hAnsi="Times New Roman"/>
          <w:color w:val="000000"/>
          <w:sz w:val="28"/>
          <w:szCs w:val="28"/>
          <w:lang w:eastAsia="ru-RU"/>
        </w:rPr>
        <w:t xml:space="preserve">, </w:t>
      </w:r>
      <w:r w:rsidR="001D1E42">
        <w:rPr>
          <w:rFonts w:ascii="Times New Roman" w:eastAsia="MS Mincho" w:hAnsi="Times New Roman"/>
          <w:color w:val="000000"/>
          <w:sz w:val="28"/>
          <w:szCs w:val="28"/>
          <w:lang w:eastAsia="ru-RU"/>
        </w:rPr>
        <w:t>О.</w:t>
      </w:r>
      <w:r w:rsidR="0026211B" w:rsidRPr="00903642">
        <w:rPr>
          <w:rFonts w:ascii="Times New Roman" w:eastAsia="MS Mincho" w:hAnsi="Times New Roman"/>
          <w:color w:val="000000"/>
          <w:sz w:val="28"/>
          <w:szCs w:val="28"/>
          <w:lang w:eastAsia="ru-RU"/>
        </w:rPr>
        <w:t xml:space="preserve">І. Кубарь, </w:t>
      </w:r>
      <w:r w:rsidR="00FD30AB" w:rsidRPr="00903642">
        <w:rPr>
          <w:rFonts w:ascii="Times New Roman" w:eastAsia="MS Mincho" w:hAnsi="Times New Roman"/>
          <w:color w:val="000000"/>
          <w:sz w:val="28"/>
          <w:szCs w:val="28"/>
          <w:lang w:eastAsia="ru-RU"/>
        </w:rPr>
        <w:t xml:space="preserve">А.М. </w:t>
      </w:r>
      <w:r w:rsidR="00FD30AB" w:rsidRPr="00903642">
        <w:rPr>
          <w:rFonts w:ascii="Times New Roman" w:eastAsia="MS Mincho" w:hAnsi="Times New Roman"/>
          <w:iCs/>
          <w:color w:val="000000"/>
          <w:sz w:val="28"/>
          <w:szCs w:val="28"/>
          <w:lang w:eastAsia="ru-RU"/>
        </w:rPr>
        <w:t>Куліш</w:t>
      </w:r>
      <w:r w:rsidR="0026211B" w:rsidRPr="00903642">
        <w:rPr>
          <w:rFonts w:ascii="Times New Roman" w:eastAsia="MS Mincho" w:hAnsi="Times New Roman"/>
          <w:iCs/>
          <w:color w:val="000000"/>
          <w:sz w:val="28"/>
          <w:szCs w:val="28"/>
          <w:lang w:eastAsia="ru-RU"/>
        </w:rPr>
        <w:t xml:space="preserve">, Р.А. Лурія, </w:t>
      </w:r>
      <w:r w:rsidR="001D1E42">
        <w:rPr>
          <w:rFonts w:ascii="Times New Roman" w:eastAsia="MS Mincho" w:hAnsi="Times New Roman"/>
          <w:color w:val="000000"/>
          <w:sz w:val="28"/>
          <w:szCs w:val="28"/>
          <w:lang w:eastAsia="ru-RU"/>
        </w:rPr>
        <w:t>В.</w:t>
      </w:r>
      <w:r w:rsidR="0026211B" w:rsidRPr="00903642">
        <w:rPr>
          <w:rFonts w:ascii="Times New Roman" w:eastAsia="MS Mincho" w:hAnsi="Times New Roman"/>
          <w:color w:val="000000"/>
          <w:sz w:val="28"/>
          <w:szCs w:val="28"/>
          <w:lang w:eastAsia="ru-RU"/>
        </w:rPr>
        <w:t xml:space="preserve">В. Луць, </w:t>
      </w:r>
      <w:r w:rsidR="001D1E42">
        <w:rPr>
          <w:rFonts w:ascii="Times New Roman" w:eastAsia="MS Mincho" w:hAnsi="Times New Roman"/>
          <w:iCs/>
          <w:color w:val="000000"/>
          <w:sz w:val="28"/>
          <w:szCs w:val="28"/>
          <w:lang w:eastAsia="ru-RU"/>
        </w:rPr>
        <w:t>О.</w:t>
      </w:r>
      <w:r w:rsidR="0026211B" w:rsidRPr="00903642">
        <w:rPr>
          <w:rFonts w:ascii="Times New Roman" w:eastAsia="MS Mincho" w:hAnsi="Times New Roman"/>
          <w:iCs/>
          <w:color w:val="000000"/>
          <w:sz w:val="28"/>
          <w:szCs w:val="28"/>
          <w:lang w:eastAsia="ru-RU"/>
        </w:rPr>
        <w:t xml:space="preserve">О. Мавєд, </w:t>
      </w:r>
      <w:r w:rsidR="001D1E42">
        <w:rPr>
          <w:rFonts w:ascii="Times New Roman" w:eastAsia="MS Mincho" w:hAnsi="Times New Roman"/>
          <w:color w:val="000000"/>
          <w:sz w:val="28"/>
          <w:szCs w:val="28"/>
          <w:lang w:eastAsia="ru-RU"/>
        </w:rPr>
        <w:t>Р.</w:t>
      </w:r>
      <w:r w:rsidR="0026211B" w:rsidRPr="00903642">
        <w:rPr>
          <w:rFonts w:ascii="Times New Roman" w:eastAsia="MS Mincho" w:hAnsi="Times New Roman"/>
          <w:color w:val="000000"/>
          <w:sz w:val="28"/>
          <w:szCs w:val="28"/>
          <w:lang w:eastAsia="ru-RU"/>
        </w:rPr>
        <w:t xml:space="preserve">А. Майданик, </w:t>
      </w:r>
      <w:r w:rsidR="001D1E42">
        <w:rPr>
          <w:rFonts w:ascii="Times New Roman" w:eastAsia="MS Mincho" w:hAnsi="Times New Roman"/>
          <w:iCs/>
          <w:color w:val="000000"/>
          <w:sz w:val="28"/>
          <w:szCs w:val="28"/>
          <w:lang w:eastAsia="ru-RU"/>
        </w:rPr>
        <w:t>Н.</w:t>
      </w:r>
      <w:r w:rsidR="0026211B" w:rsidRPr="00903642">
        <w:rPr>
          <w:rFonts w:ascii="Times New Roman" w:eastAsia="MS Mincho" w:hAnsi="Times New Roman"/>
          <w:iCs/>
          <w:color w:val="000000"/>
          <w:sz w:val="28"/>
          <w:szCs w:val="28"/>
          <w:lang w:eastAsia="ru-RU"/>
        </w:rPr>
        <w:t>І. Маханько</w:t>
      </w:r>
      <w:r w:rsidR="0026211B" w:rsidRPr="00903642">
        <w:rPr>
          <w:rFonts w:ascii="Times New Roman" w:eastAsia="MS Mincho" w:hAnsi="Times New Roman"/>
          <w:color w:val="000000"/>
          <w:sz w:val="28"/>
          <w:szCs w:val="28"/>
          <w:lang w:eastAsia="ru-RU"/>
        </w:rPr>
        <w:t xml:space="preserve">, </w:t>
      </w:r>
      <w:r w:rsidR="001D1E42">
        <w:rPr>
          <w:rFonts w:ascii="Times New Roman" w:eastAsia="MS Mincho" w:hAnsi="Times New Roman"/>
          <w:iCs/>
          <w:color w:val="000000"/>
          <w:sz w:val="28"/>
          <w:szCs w:val="28"/>
          <w:lang w:eastAsia="ru-RU"/>
        </w:rPr>
        <w:t>Є.</w:t>
      </w:r>
      <w:r w:rsidR="0026211B" w:rsidRPr="00903642">
        <w:rPr>
          <w:rFonts w:ascii="Times New Roman" w:eastAsia="MS Mincho" w:hAnsi="Times New Roman"/>
          <w:iCs/>
          <w:color w:val="000000"/>
          <w:sz w:val="28"/>
          <w:szCs w:val="28"/>
          <w:lang w:eastAsia="ru-RU"/>
        </w:rPr>
        <w:t xml:space="preserve">Ф. Мунасикова, </w:t>
      </w:r>
      <w:r w:rsidR="001D1E42">
        <w:rPr>
          <w:rFonts w:ascii="Times New Roman" w:eastAsia="MS Mincho" w:hAnsi="Times New Roman"/>
          <w:color w:val="000000"/>
          <w:sz w:val="28"/>
          <w:szCs w:val="28"/>
          <w:lang w:eastAsia="ru-RU"/>
        </w:rPr>
        <w:t>О.</w:t>
      </w:r>
      <w:r w:rsidR="0026211B" w:rsidRPr="00903642">
        <w:rPr>
          <w:rFonts w:ascii="Times New Roman" w:eastAsia="MS Mincho" w:hAnsi="Times New Roman"/>
          <w:color w:val="000000"/>
          <w:sz w:val="28"/>
          <w:szCs w:val="28"/>
          <w:lang w:eastAsia="ru-RU"/>
        </w:rPr>
        <w:t>В, Муравьйова</w:t>
      </w:r>
      <w:r w:rsidR="001D1E42">
        <w:rPr>
          <w:rFonts w:ascii="Times New Roman" w:eastAsia="MS Mincho" w:hAnsi="Times New Roman"/>
          <w:color w:val="000000"/>
          <w:sz w:val="28"/>
          <w:szCs w:val="28"/>
          <w:lang w:eastAsia="ru-RU"/>
        </w:rPr>
        <w:t xml:space="preserve">, </w:t>
      </w:r>
      <w:r w:rsidR="00B14772">
        <w:rPr>
          <w:rFonts w:ascii="Times New Roman" w:eastAsia="MS Mincho" w:hAnsi="Times New Roman"/>
          <w:color w:val="000000"/>
          <w:sz w:val="28"/>
          <w:szCs w:val="28"/>
          <w:lang w:eastAsia="ru-RU"/>
        </w:rPr>
        <w:t xml:space="preserve">А.В. Нижний, </w:t>
      </w:r>
      <w:r w:rsidR="001D1E42">
        <w:rPr>
          <w:rFonts w:ascii="Times New Roman" w:eastAsia="MS Mincho" w:hAnsi="Times New Roman"/>
          <w:color w:val="000000"/>
          <w:sz w:val="28"/>
          <w:szCs w:val="28"/>
          <w:lang w:eastAsia="ru-RU"/>
        </w:rPr>
        <w:t>Д.</w:t>
      </w:r>
      <w:r w:rsidR="0026211B" w:rsidRPr="00903642">
        <w:rPr>
          <w:rFonts w:ascii="Times New Roman" w:eastAsia="MS Mincho" w:hAnsi="Times New Roman"/>
          <w:color w:val="000000"/>
          <w:sz w:val="28"/>
          <w:szCs w:val="28"/>
          <w:lang w:eastAsia="ru-RU"/>
        </w:rPr>
        <w:t xml:space="preserve">А. Новіков, В.М. </w:t>
      </w:r>
      <w:r w:rsidR="0026211B" w:rsidRPr="00903642">
        <w:rPr>
          <w:rFonts w:ascii="Times New Roman" w:eastAsia="MS Mincho" w:hAnsi="Times New Roman"/>
          <w:iCs/>
          <w:color w:val="000000"/>
          <w:sz w:val="28"/>
          <w:szCs w:val="28"/>
          <w:lang w:eastAsia="ru-RU"/>
        </w:rPr>
        <w:t xml:space="preserve">Пашков, А.Н. Пещіта, А.Н. Савицька, </w:t>
      </w:r>
      <w:r w:rsidR="001D1E42">
        <w:rPr>
          <w:rFonts w:ascii="Times New Roman" w:eastAsia="MS Mincho" w:hAnsi="Times New Roman"/>
          <w:color w:val="000000"/>
          <w:sz w:val="28"/>
          <w:szCs w:val="28"/>
          <w:lang w:eastAsia="ru-RU"/>
        </w:rPr>
        <w:t>І.</w:t>
      </w:r>
      <w:r w:rsidR="0026211B" w:rsidRPr="00903642">
        <w:rPr>
          <w:rFonts w:ascii="Times New Roman" w:eastAsia="MS Mincho" w:hAnsi="Times New Roman"/>
          <w:color w:val="000000"/>
          <w:sz w:val="28"/>
          <w:szCs w:val="28"/>
          <w:lang w:eastAsia="ru-RU"/>
        </w:rPr>
        <w:t>Я. Сенюта,  </w:t>
      </w:r>
      <w:r w:rsidR="00B14772">
        <w:rPr>
          <w:rFonts w:ascii="Times New Roman" w:eastAsia="MS Mincho" w:hAnsi="Times New Roman"/>
          <w:color w:val="000000"/>
          <w:sz w:val="28"/>
          <w:szCs w:val="28"/>
          <w:lang w:eastAsia="ru-RU"/>
        </w:rPr>
        <w:t xml:space="preserve">С.О. Сліпченко, </w:t>
      </w:r>
      <w:r w:rsidR="001D1E42">
        <w:rPr>
          <w:rFonts w:ascii="Times New Roman" w:eastAsia="MS Mincho" w:hAnsi="Times New Roman"/>
          <w:color w:val="000000"/>
          <w:sz w:val="28"/>
          <w:szCs w:val="28"/>
          <w:lang w:eastAsia="ru-RU"/>
        </w:rPr>
        <w:t>Р.</w:t>
      </w:r>
      <w:r w:rsidRPr="00903642">
        <w:rPr>
          <w:rFonts w:ascii="Times New Roman" w:eastAsia="MS Mincho" w:hAnsi="Times New Roman"/>
          <w:color w:val="000000"/>
          <w:sz w:val="28"/>
          <w:szCs w:val="28"/>
          <w:lang w:eastAsia="ru-RU"/>
        </w:rPr>
        <w:t xml:space="preserve">О. Стефанчук, </w:t>
      </w:r>
      <w:r w:rsidR="001D1E42">
        <w:rPr>
          <w:rFonts w:ascii="Times New Roman" w:eastAsia="MS Mincho" w:hAnsi="Times New Roman"/>
          <w:iCs/>
          <w:color w:val="000000"/>
          <w:sz w:val="28"/>
          <w:szCs w:val="28"/>
          <w:lang w:eastAsia="ru-RU"/>
        </w:rPr>
        <w:t>Ю.</w:t>
      </w:r>
      <w:r w:rsidR="00FD30AB" w:rsidRPr="00903642">
        <w:rPr>
          <w:rFonts w:ascii="Times New Roman" w:eastAsia="MS Mincho" w:hAnsi="Times New Roman"/>
          <w:iCs/>
          <w:color w:val="000000"/>
          <w:sz w:val="28"/>
          <w:szCs w:val="28"/>
          <w:lang w:eastAsia="ru-RU"/>
        </w:rPr>
        <w:t>І. Тарасов</w:t>
      </w:r>
      <w:r w:rsidRPr="00903642">
        <w:rPr>
          <w:rFonts w:ascii="Times New Roman" w:eastAsia="MS Mincho" w:hAnsi="Times New Roman"/>
          <w:color w:val="000000"/>
          <w:sz w:val="28"/>
          <w:szCs w:val="28"/>
          <w:lang w:eastAsia="ru-RU"/>
        </w:rPr>
        <w:t xml:space="preserve">, </w:t>
      </w:r>
      <w:r w:rsidR="001D1E42">
        <w:rPr>
          <w:rFonts w:ascii="Times New Roman" w:eastAsia="MS Mincho" w:hAnsi="Times New Roman"/>
          <w:color w:val="000000"/>
          <w:sz w:val="28"/>
          <w:szCs w:val="28"/>
          <w:lang w:eastAsia="ru-RU"/>
        </w:rPr>
        <w:t>С.</w:t>
      </w:r>
      <w:r w:rsidR="00FD30AB" w:rsidRPr="00903642">
        <w:rPr>
          <w:rFonts w:ascii="Times New Roman" w:eastAsia="MS Mincho" w:hAnsi="Times New Roman"/>
          <w:color w:val="000000"/>
          <w:sz w:val="28"/>
          <w:szCs w:val="28"/>
          <w:lang w:eastAsia="ru-RU"/>
        </w:rPr>
        <w:t xml:space="preserve">Л. Фурса, </w:t>
      </w:r>
      <w:r w:rsidR="001D1E42">
        <w:rPr>
          <w:rFonts w:ascii="Times New Roman" w:eastAsia="MS Mincho" w:hAnsi="Times New Roman"/>
          <w:color w:val="000000"/>
          <w:sz w:val="28"/>
          <w:szCs w:val="28"/>
          <w:lang w:eastAsia="ru-RU"/>
        </w:rPr>
        <w:t>З.</w:t>
      </w:r>
      <w:r w:rsidR="00FD30AB" w:rsidRPr="00903642">
        <w:rPr>
          <w:rFonts w:ascii="Times New Roman" w:eastAsia="MS Mincho" w:hAnsi="Times New Roman"/>
          <w:color w:val="000000"/>
          <w:sz w:val="28"/>
          <w:szCs w:val="28"/>
          <w:lang w:eastAsia="ru-RU"/>
        </w:rPr>
        <w:t xml:space="preserve">С. Черненко, </w:t>
      </w:r>
      <w:r w:rsidR="001D1E42">
        <w:rPr>
          <w:rFonts w:ascii="Times New Roman" w:eastAsia="MS Mincho" w:hAnsi="Times New Roman"/>
          <w:iCs/>
          <w:color w:val="000000"/>
          <w:sz w:val="28"/>
          <w:szCs w:val="28"/>
          <w:lang w:eastAsia="ru-RU"/>
        </w:rPr>
        <w:t>Ю.</w:t>
      </w:r>
      <w:r w:rsidR="00FD30AB" w:rsidRPr="00903642">
        <w:rPr>
          <w:rFonts w:ascii="Times New Roman" w:eastAsia="MS Mincho" w:hAnsi="Times New Roman"/>
          <w:iCs/>
          <w:color w:val="000000"/>
          <w:sz w:val="28"/>
          <w:szCs w:val="28"/>
          <w:lang w:eastAsia="ru-RU"/>
        </w:rPr>
        <w:t xml:space="preserve">А. Чернишова, </w:t>
      </w:r>
      <w:r w:rsidR="001D1E42">
        <w:rPr>
          <w:rFonts w:ascii="Times New Roman" w:eastAsia="MS Mincho" w:hAnsi="Times New Roman"/>
          <w:iCs/>
          <w:color w:val="000000"/>
          <w:sz w:val="28"/>
          <w:szCs w:val="28"/>
          <w:lang w:eastAsia="ru-RU"/>
        </w:rPr>
        <w:t>В.</w:t>
      </w:r>
      <w:r w:rsidR="00FD30AB" w:rsidRPr="00903642">
        <w:rPr>
          <w:rFonts w:ascii="Times New Roman" w:eastAsia="MS Mincho" w:hAnsi="Times New Roman"/>
          <w:iCs/>
          <w:color w:val="000000"/>
          <w:sz w:val="28"/>
          <w:szCs w:val="28"/>
          <w:lang w:eastAsia="ru-RU"/>
        </w:rPr>
        <w:t>В. Чістов</w:t>
      </w:r>
      <w:r w:rsidR="00FD30AB" w:rsidRPr="00903642">
        <w:rPr>
          <w:rFonts w:ascii="Times New Roman" w:eastAsia="MS Mincho" w:hAnsi="Times New Roman"/>
          <w:color w:val="000000"/>
          <w:sz w:val="28"/>
          <w:szCs w:val="28"/>
          <w:lang w:eastAsia="ru-RU"/>
        </w:rPr>
        <w:t xml:space="preserve">, </w:t>
      </w:r>
      <w:r w:rsidR="001D1E42">
        <w:rPr>
          <w:rFonts w:ascii="Times New Roman" w:eastAsia="MS Mincho" w:hAnsi="Times New Roman"/>
          <w:color w:val="000000"/>
          <w:sz w:val="28"/>
          <w:szCs w:val="28"/>
          <w:lang w:eastAsia="ru-RU"/>
        </w:rPr>
        <w:t>С.</w:t>
      </w:r>
      <w:r w:rsidR="003C015A" w:rsidRPr="00903642">
        <w:rPr>
          <w:rFonts w:ascii="Times New Roman" w:eastAsia="MS Mincho" w:hAnsi="Times New Roman"/>
          <w:color w:val="000000"/>
          <w:sz w:val="28"/>
          <w:szCs w:val="28"/>
          <w:lang w:eastAsia="ru-RU"/>
        </w:rPr>
        <w:t xml:space="preserve">С. Шевчук, </w:t>
      </w:r>
      <w:r w:rsidR="00FD30AB" w:rsidRPr="00903642">
        <w:rPr>
          <w:rFonts w:ascii="Times New Roman" w:eastAsia="MS Mincho" w:hAnsi="Times New Roman"/>
          <w:color w:val="000000"/>
          <w:sz w:val="28"/>
          <w:szCs w:val="28"/>
          <w:lang w:eastAsia="ru-RU"/>
        </w:rPr>
        <w:t xml:space="preserve">О.Г. </w:t>
      </w:r>
      <w:r w:rsidR="00FD30AB" w:rsidRPr="00903642">
        <w:rPr>
          <w:rFonts w:ascii="Times New Roman" w:eastAsia="MS Mincho" w:hAnsi="Times New Roman"/>
          <w:iCs/>
          <w:color w:val="000000"/>
          <w:sz w:val="28"/>
          <w:szCs w:val="28"/>
          <w:lang w:eastAsia="ru-RU"/>
        </w:rPr>
        <w:t>Шекера,</w:t>
      </w:r>
      <w:r w:rsidR="00FD30AB" w:rsidRPr="00903642">
        <w:rPr>
          <w:rFonts w:ascii="Times New Roman" w:eastAsia="MS Mincho" w:hAnsi="Times New Roman"/>
          <w:i/>
          <w:iCs/>
          <w:color w:val="000000"/>
          <w:sz w:val="28"/>
          <w:szCs w:val="28"/>
          <w:lang w:eastAsia="ru-RU"/>
        </w:rPr>
        <w:t xml:space="preserve"> </w:t>
      </w:r>
      <w:r w:rsidR="001D1E42">
        <w:rPr>
          <w:rFonts w:ascii="Times New Roman" w:eastAsia="MS Mincho" w:hAnsi="Times New Roman"/>
          <w:color w:val="000000"/>
          <w:sz w:val="28"/>
          <w:szCs w:val="28"/>
          <w:lang w:eastAsia="ru-RU"/>
        </w:rPr>
        <w:t>Р.</w:t>
      </w:r>
      <w:r w:rsidRPr="00903642">
        <w:rPr>
          <w:rFonts w:ascii="Times New Roman" w:eastAsia="MS Mincho" w:hAnsi="Times New Roman"/>
          <w:color w:val="000000"/>
          <w:sz w:val="28"/>
          <w:szCs w:val="28"/>
          <w:lang w:eastAsia="ru-RU"/>
        </w:rPr>
        <w:t>Б. Шишк</w:t>
      </w:r>
      <w:r w:rsidR="00966864" w:rsidRPr="00903642">
        <w:rPr>
          <w:rFonts w:ascii="Times New Roman" w:eastAsia="MS Mincho" w:hAnsi="Times New Roman"/>
          <w:color w:val="000000"/>
          <w:sz w:val="28"/>
          <w:szCs w:val="28"/>
          <w:lang w:eastAsia="ru-RU"/>
        </w:rPr>
        <w:t>а</w:t>
      </w:r>
      <w:r w:rsidRPr="00903642">
        <w:rPr>
          <w:rFonts w:ascii="Times New Roman" w:eastAsia="MS Mincho" w:hAnsi="Times New Roman"/>
          <w:color w:val="000000"/>
          <w:sz w:val="28"/>
          <w:szCs w:val="28"/>
          <w:lang w:eastAsia="ru-RU"/>
        </w:rPr>
        <w:t xml:space="preserve">, </w:t>
      </w:r>
      <w:r w:rsidR="001D1E42">
        <w:rPr>
          <w:rFonts w:ascii="Times New Roman" w:eastAsia="MS Mincho" w:hAnsi="Times New Roman"/>
          <w:color w:val="000000"/>
          <w:sz w:val="28"/>
          <w:szCs w:val="28"/>
          <w:lang w:eastAsia="ru-RU"/>
        </w:rPr>
        <w:t>Я.</w:t>
      </w:r>
      <w:r w:rsidR="00FD30AB" w:rsidRPr="00903642">
        <w:rPr>
          <w:rFonts w:ascii="Times New Roman" w:eastAsia="MS Mincho" w:hAnsi="Times New Roman"/>
          <w:color w:val="000000"/>
          <w:sz w:val="28"/>
          <w:szCs w:val="28"/>
          <w:lang w:eastAsia="ru-RU"/>
        </w:rPr>
        <w:t xml:space="preserve">С. Яскевич </w:t>
      </w:r>
      <w:r w:rsidR="00966864" w:rsidRPr="00903642">
        <w:rPr>
          <w:rFonts w:ascii="Times New Roman" w:eastAsia="MS Mincho" w:hAnsi="Times New Roman"/>
          <w:color w:val="000000"/>
          <w:sz w:val="28"/>
          <w:szCs w:val="28"/>
          <w:lang w:eastAsia="ru-RU"/>
        </w:rPr>
        <w:t>та багато ін.</w:t>
      </w:r>
      <w:r w:rsidR="004167FC">
        <w:rPr>
          <w:rFonts w:ascii="Times New Roman" w:eastAsia="MS Mincho" w:hAnsi="Times New Roman"/>
          <w:color w:val="000000"/>
          <w:sz w:val="28"/>
          <w:szCs w:val="28"/>
          <w:lang w:eastAsia="ru-RU"/>
        </w:rPr>
        <w:t xml:space="preserve"> </w:t>
      </w:r>
      <w:r w:rsidR="002018E5">
        <w:rPr>
          <w:rFonts w:ascii="Times New Roman" w:eastAsia="MS Mincho" w:hAnsi="Times New Roman"/>
          <w:color w:val="000000"/>
          <w:sz w:val="28"/>
          <w:szCs w:val="28"/>
          <w:lang w:eastAsia="ru-RU"/>
        </w:rPr>
        <w:t xml:space="preserve">При цьому, </w:t>
      </w:r>
      <w:r w:rsidR="002018E5" w:rsidRPr="00903642">
        <w:rPr>
          <w:rFonts w:ascii="Times New Roman" w:hAnsi="Times New Roman"/>
          <w:sz w:val="28"/>
          <w:szCs w:val="28"/>
        </w:rPr>
        <w:t>правов</w:t>
      </w:r>
      <w:r w:rsidR="002018E5">
        <w:rPr>
          <w:rFonts w:ascii="Times New Roman" w:hAnsi="Times New Roman"/>
          <w:sz w:val="28"/>
          <w:szCs w:val="28"/>
        </w:rPr>
        <w:t>і</w:t>
      </w:r>
      <w:r w:rsidR="002018E5" w:rsidRPr="00903642">
        <w:rPr>
          <w:rFonts w:ascii="Times New Roman" w:hAnsi="Times New Roman"/>
          <w:sz w:val="28"/>
          <w:szCs w:val="28"/>
        </w:rPr>
        <w:t xml:space="preserve"> досліджен</w:t>
      </w:r>
      <w:r w:rsidR="002018E5">
        <w:rPr>
          <w:rFonts w:ascii="Times New Roman" w:hAnsi="Times New Roman"/>
          <w:sz w:val="28"/>
          <w:szCs w:val="28"/>
        </w:rPr>
        <w:t>ня</w:t>
      </w:r>
      <w:r w:rsidR="002018E5" w:rsidRPr="00903642">
        <w:rPr>
          <w:rFonts w:ascii="Times New Roman" w:hAnsi="Times New Roman"/>
          <w:sz w:val="28"/>
          <w:szCs w:val="28"/>
        </w:rPr>
        <w:t xml:space="preserve"> проблематики правового регулювання здійснення медико</w:t>
      </w:r>
      <w:r w:rsidR="002018E5" w:rsidRPr="00903642">
        <w:rPr>
          <w:rFonts w:ascii="Times New Roman" w:hAnsi="Times New Roman"/>
          <w:b/>
          <w:sz w:val="28"/>
          <w:szCs w:val="28"/>
        </w:rPr>
        <w:t>-</w:t>
      </w:r>
      <w:r w:rsidR="002018E5" w:rsidRPr="00903642">
        <w:rPr>
          <w:rFonts w:ascii="Times New Roman" w:hAnsi="Times New Roman"/>
          <w:sz w:val="28"/>
          <w:szCs w:val="28"/>
        </w:rPr>
        <w:t>біологічних експериментів на людях, особливо питань цивільно</w:t>
      </w:r>
      <w:r w:rsidR="002018E5" w:rsidRPr="00903642">
        <w:rPr>
          <w:rFonts w:ascii="Times New Roman" w:hAnsi="Times New Roman"/>
          <w:b/>
          <w:sz w:val="28"/>
          <w:szCs w:val="28"/>
        </w:rPr>
        <w:t>-</w:t>
      </w:r>
      <w:r w:rsidR="002018E5" w:rsidRPr="00903642">
        <w:rPr>
          <w:rFonts w:ascii="Times New Roman" w:hAnsi="Times New Roman"/>
          <w:sz w:val="28"/>
          <w:szCs w:val="28"/>
        </w:rPr>
        <w:t xml:space="preserve">правового регулювання статусу суб’єктів експерименту, їх правових гарантій, охорони і захисту їх прав </w:t>
      </w:r>
      <w:r w:rsidR="002018E5">
        <w:rPr>
          <w:rFonts w:ascii="Times New Roman" w:hAnsi="Times New Roman"/>
          <w:sz w:val="28"/>
          <w:szCs w:val="28"/>
        </w:rPr>
        <w:t>і</w:t>
      </w:r>
      <w:r w:rsidR="002018E5" w:rsidRPr="00903642">
        <w:rPr>
          <w:rFonts w:ascii="Times New Roman" w:hAnsi="Times New Roman"/>
          <w:sz w:val="28"/>
          <w:szCs w:val="28"/>
        </w:rPr>
        <w:t xml:space="preserve"> свобод; договірного регулювання цивільно-правових відносин, які виникають </w:t>
      </w:r>
      <w:r w:rsidR="002018E5">
        <w:rPr>
          <w:rFonts w:ascii="Times New Roman" w:hAnsi="Times New Roman"/>
          <w:sz w:val="28"/>
          <w:szCs w:val="28"/>
        </w:rPr>
        <w:t>і</w:t>
      </w:r>
      <w:r w:rsidR="002018E5" w:rsidRPr="00903642">
        <w:rPr>
          <w:rFonts w:ascii="Times New Roman" w:hAnsi="Times New Roman"/>
          <w:sz w:val="28"/>
          <w:szCs w:val="28"/>
        </w:rPr>
        <w:t>з питань проведення біомедичних експериментів</w:t>
      </w:r>
      <w:r w:rsidR="002018E5">
        <w:rPr>
          <w:rFonts w:ascii="Times New Roman" w:hAnsi="Times New Roman"/>
          <w:sz w:val="28"/>
          <w:szCs w:val="28"/>
        </w:rPr>
        <w:t xml:space="preserve"> майже відсутні</w:t>
      </w:r>
      <w:r w:rsidR="002018E5" w:rsidRPr="00903642">
        <w:rPr>
          <w:rFonts w:ascii="Times New Roman" w:hAnsi="Times New Roman"/>
          <w:sz w:val="28"/>
          <w:szCs w:val="28"/>
        </w:rPr>
        <w:t>.</w:t>
      </w:r>
    </w:p>
    <w:p w14:paraId="12BF44FB" w14:textId="77777777" w:rsidR="00AF566D" w:rsidRPr="00903642" w:rsidRDefault="00AF566D" w:rsidP="00CC53CB">
      <w:pPr>
        <w:tabs>
          <w:tab w:val="left" w:pos="-2700"/>
          <w:tab w:val="left" w:pos="-2160"/>
          <w:tab w:val="left" w:pos="-1980"/>
        </w:tabs>
        <w:autoSpaceDN w:val="0"/>
        <w:spacing w:after="0" w:line="240" w:lineRule="auto"/>
        <w:ind w:firstLine="567"/>
        <w:jc w:val="both"/>
        <w:rPr>
          <w:rFonts w:ascii="Times New Roman" w:hAnsi="Times New Roman"/>
          <w:sz w:val="28"/>
          <w:szCs w:val="28"/>
        </w:rPr>
      </w:pPr>
      <w:r w:rsidRPr="00903642">
        <w:rPr>
          <w:rFonts w:ascii="Times New Roman" w:hAnsi="Times New Roman"/>
          <w:b/>
          <w:sz w:val="28"/>
          <w:szCs w:val="28"/>
        </w:rPr>
        <w:t xml:space="preserve">Зв’язок роботи з науковими програмами, планами, темами. </w:t>
      </w:r>
      <w:r w:rsidRPr="00903642">
        <w:rPr>
          <w:rFonts w:ascii="Times New Roman" w:hAnsi="Times New Roman"/>
          <w:sz w:val="28"/>
          <w:szCs w:val="28"/>
        </w:rPr>
        <w:t xml:space="preserve">Дисертація виконана </w:t>
      </w:r>
      <w:r w:rsidR="00F564DD" w:rsidRPr="00903642">
        <w:rPr>
          <w:rFonts w:ascii="Times New Roman" w:hAnsi="Times New Roman"/>
          <w:color w:val="000000"/>
          <w:sz w:val="28"/>
          <w:szCs w:val="28"/>
        </w:rPr>
        <w:t xml:space="preserve">відповідно до плану науково-дослідних робіт </w:t>
      </w:r>
      <w:r w:rsidRPr="00903642">
        <w:rPr>
          <w:rFonts w:ascii="Times New Roman" w:hAnsi="Times New Roman"/>
          <w:sz w:val="28"/>
          <w:szCs w:val="28"/>
        </w:rPr>
        <w:t>Київсько</w:t>
      </w:r>
      <w:r w:rsidR="00071227" w:rsidRPr="00903642">
        <w:rPr>
          <w:rFonts w:ascii="Times New Roman" w:hAnsi="Times New Roman"/>
          <w:sz w:val="28"/>
          <w:szCs w:val="28"/>
        </w:rPr>
        <w:t>го</w:t>
      </w:r>
      <w:r w:rsidRPr="00903642">
        <w:rPr>
          <w:rFonts w:ascii="Times New Roman" w:hAnsi="Times New Roman"/>
          <w:sz w:val="28"/>
          <w:szCs w:val="28"/>
        </w:rPr>
        <w:t xml:space="preserve"> університет</w:t>
      </w:r>
      <w:r w:rsidR="00071227" w:rsidRPr="00903642">
        <w:rPr>
          <w:rFonts w:ascii="Times New Roman" w:hAnsi="Times New Roman"/>
          <w:sz w:val="28"/>
          <w:szCs w:val="28"/>
        </w:rPr>
        <w:t>у</w:t>
      </w:r>
      <w:r w:rsidRPr="00903642">
        <w:rPr>
          <w:rFonts w:ascii="Times New Roman" w:hAnsi="Times New Roman"/>
          <w:sz w:val="28"/>
          <w:szCs w:val="28"/>
        </w:rPr>
        <w:t xml:space="preserve"> права </w:t>
      </w:r>
      <w:r w:rsidR="00071227" w:rsidRPr="00903642">
        <w:rPr>
          <w:rFonts w:ascii="Times New Roman" w:hAnsi="Times New Roman"/>
          <w:color w:val="000000"/>
          <w:sz w:val="28"/>
          <w:szCs w:val="28"/>
        </w:rPr>
        <w:t>Національної академії</w:t>
      </w:r>
      <w:r w:rsidR="00071227" w:rsidRPr="00903642">
        <w:rPr>
          <w:rFonts w:ascii="Times New Roman" w:hAnsi="Times New Roman"/>
          <w:sz w:val="28"/>
          <w:szCs w:val="28"/>
        </w:rPr>
        <w:t xml:space="preserve"> наук </w:t>
      </w:r>
      <w:r w:rsidRPr="00903642">
        <w:rPr>
          <w:rFonts w:ascii="Times New Roman" w:hAnsi="Times New Roman"/>
          <w:sz w:val="28"/>
          <w:szCs w:val="28"/>
        </w:rPr>
        <w:t xml:space="preserve">України </w:t>
      </w:r>
      <w:r w:rsidR="00C8538A" w:rsidRPr="00903642">
        <w:rPr>
          <w:rFonts w:ascii="Times New Roman" w:hAnsi="Times New Roman"/>
          <w:color w:val="000000"/>
          <w:sz w:val="28"/>
          <w:szCs w:val="28"/>
        </w:rPr>
        <w:t>за комплексн</w:t>
      </w:r>
      <w:r w:rsidR="00344B16" w:rsidRPr="00903642">
        <w:rPr>
          <w:rFonts w:ascii="Times New Roman" w:hAnsi="Times New Roman"/>
          <w:color w:val="000000"/>
          <w:sz w:val="28"/>
          <w:szCs w:val="28"/>
        </w:rPr>
        <w:t>ими</w:t>
      </w:r>
      <w:r w:rsidR="00C8538A" w:rsidRPr="00903642">
        <w:rPr>
          <w:rFonts w:ascii="Times New Roman" w:hAnsi="Times New Roman"/>
          <w:color w:val="000000"/>
          <w:sz w:val="28"/>
          <w:szCs w:val="28"/>
        </w:rPr>
        <w:t xml:space="preserve"> тем</w:t>
      </w:r>
      <w:r w:rsidR="00344B16" w:rsidRPr="00903642">
        <w:rPr>
          <w:rFonts w:ascii="Times New Roman" w:hAnsi="Times New Roman"/>
          <w:color w:val="000000"/>
          <w:sz w:val="28"/>
          <w:szCs w:val="28"/>
        </w:rPr>
        <w:t>ами</w:t>
      </w:r>
      <w:r w:rsidRPr="00903642">
        <w:rPr>
          <w:rFonts w:ascii="Times New Roman" w:hAnsi="Times New Roman"/>
          <w:sz w:val="28"/>
          <w:szCs w:val="28"/>
        </w:rPr>
        <w:t xml:space="preserve"> «Дослідження основних інститутів держави та суспільства: компаративістичний аналіз сучасних правових доктрин» (</w:t>
      </w:r>
      <w:r w:rsidR="00C8538A" w:rsidRPr="00903642">
        <w:rPr>
          <w:rFonts w:ascii="Times New Roman" w:hAnsi="Times New Roman"/>
          <w:color w:val="000000"/>
          <w:sz w:val="28"/>
          <w:szCs w:val="28"/>
        </w:rPr>
        <w:t>державний реєстраційний номер</w:t>
      </w:r>
      <w:r w:rsidRPr="00903642">
        <w:rPr>
          <w:rFonts w:ascii="Times New Roman" w:hAnsi="Times New Roman"/>
          <w:sz w:val="28"/>
          <w:szCs w:val="28"/>
        </w:rPr>
        <w:t xml:space="preserve"> 0114U000796); «Державно-правове регулювання суспільних відносин в умовах нових глобалізаційних викликів: вітчизняні та міжнародні реалії» (</w:t>
      </w:r>
      <w:r w:rsidR="0074473D" w:rsidRPr="00903642">
        <w:rPr>
          <w:rFonts w:ascii="Times New Roman" w:hAnsi="Times New Roman"/>
          <w:color w:val="000000"/>
          <w:sz w:val="28"/>
          <w:szCs w:val="28"/>
        </w:rPr>
        <w:t>державний реєстраційний номер</w:t>
      </w:r>
      <w:r w:rsidR="0074473D" w:rsidRPr="00903642">
        <w:rPr>
          <w:rFonts w:ascii="Times New Roman" w:hAnsi="Times New Roman"/>
          <w:sz w:val="28"/>
          <w:szCs w:val="28"/>
        </w:rPr>
        <w:t xml:space="preserve"> </w:t>
      </w:r>
      <w:r w:rsidRPr="00903642">
        <w:rPr>
          <w:rFonts w:ascii="Times New Roman" w:hAnsi="Times New Roman"/>
          <w:sz w:val="28"/>
          <w:szCs w:val="28"/>
        </w:rPr>
        <w:t>U11U004745).</w:t>
      </w:r>
    </w:p>
    <w:p w14:paraId="4EC61BBD" w14:textId="77777777" w:rsidR="000044CD" w:rsidRPr="00903642" w:rsidRDefault="000044CD" w:rsidP="00CC53CB">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b/>
          <w:color w:val="000000"/>
          <w:sz w:val="28"/>
          <w:szCs w:val="28"/>
          <w:lang w:eastAsia="ru-RU"/>
        </w:rPr>
        <w:t xml:space="preserve">Мета і завдання дослідження. </w:t>
      </w:r>
      <w:r w:rsidRPr="00903642">
        <w:rPr>
          <w:rFonts w:ascii="Times New Roman" w:eastAsia="MS Mincho" w:hAnsi="Times New Roman"/>
          <w:color w:val="000000"/>
          <w:sz w:val="28"/>
          <w:szCs w:val="28"/>
          <w:lang w:eastAsia="ru-RU"/>
        </w:rPr>
        <w:t>Мет</w:t>
      </w:r>
      <w:r w:rsidR="00763CC1" w:rsidRPr="00903642">
        <w:rPr>
          <w:rFonts w:ascii="Times New Roman" w:eastAsia="MS Mincho" w:hAnsi="Times New Roman"/>
          <w:color w:val="000000"/>
          <w:sz w:val="28"/>
          <w:szCs w:val="28"/>
          <w:lang w:eastAsia="ru-RU"/>
        </w:rPr>
        <w:t>ою</w:t>
      </w:r>
      <w:r w:rsidRPr="00903642">
        <w:rPr>
          <w:rFonts w:ascii="Times New Roman" w:eastAsia="MS Mincho" w:hAnsi="Times New Roman"/>
          <w:color w:val="000000"/>
          <w:sz w:val="28"/>
          <w:szCs w:val="28"/>
          <w:lang w:eastAsia="ru-RU"/>
        </w:rPr>
        <w:t xml:space="preserve"> </w:t>
      </w:r>
      <w:r w:rsidR="001E51DE" w:rsidRPr="00903642">
        <w:rPr>
          <w:rFonts w:ascii="Times New Roman" w:hAnsi="Times New Roman"/>
          <w:color w:val="000000"/>
          <w:sz w:val="28"/>
          <w:szCs w:val="28"/>
        </w:rPr>
        <w:t>даного дисертаційного</w:t>
      </w:r>
      <w:r w:rsidRPr="00903642">
        <w:rPr>
          <w:rFonts w:ascii="Times New Roman" w:eastAsia="MS Mincho" w:hAnsi="Times New Roman"/>
          <w:color w:val="000000"/>
          <w:sz w:val="28"/>
          <w:szCs w:val="28"/>
          <w:lang w:eastAsia="ru-RU"/>
        </w:rPr>
        <w:t xml:space="preserve"> дослідження є </w:t>
      </w:r>
      <w:r w:rsidR="00494C7D" w:rsidRPr="00903642">
        <w:rPr>
          <w:rFonts w:ascii="Times New Roman" w:hAnsi="Times New Roman"/>
          <w:color w:val="000000"/>
          <w:sz w:val="28"/>
          <w:szCs w:val="28"/>
        </w:rPr>
        <w:t>розробка теоретичних засад</w:t>
      </w:r>
      <w:r w:rsidR="00494C7D" w:rsidRPr="00903642">
        <w:rPr>
          <w:rFonts w:ascii="Times New Roman" w:eastAsia="MS Mincho" w:hAnsi="Times New Roman"/>
          <w:color w:val="000000"/>
          <w:sz w:val="28"/>
          <w:szCs w:val="28"/>
          <w:lang w:eastAsia="ru-RU"/>
        </w:rPr>
        <w:t xml:space="preserve"> </w:t>
      </w:r>
      <w:r w:rsidR="004725ED" w:rsidRPr="00903642">
        <w:rPr>
          <w:rFonts w:ascii="Times New Roman" w:eastAsia="MS Mincho" w:hAnsi="Times New Roman"/>
          <w:color w:val="000000"/>
          <w:sz w:val="28"/>
          <w:szCs w:val="28"/>
          <w:lang w:eastAsia="ru-RU"/>
        </w:rPr>
        <w:t>цивільно-</w:t>
      </w:r>
      <w:r w:rsidRPr="00903642">
        <w:rPr>
          <w:rFonts w:ascii="Times New Roman" w:eastAsia="MS Mincho" w:hAnsi="Times New Roman"/>
          <w:color w:val="000000"/>
          <w:sz w:val="28"/>
          <w:szCs w:val="28"/>
          <w:lang w:eastAsia="ru-RU"/>
        </w:rPr>
        <w:t xml:space="preserve">правового регулювання відносин, </w:t>
      </w:r>
      <w:r w:rsidR="000A26BF" w:rsidRPr="00903642">
        <w:rPr>
          <w:rFonts w:ascii="Times New Roman" w:eastAsia="MS Mincho" w:hAnsi="Times New Roman"/>
          <w:color w:val="000000"/>
          <w:sz w:val="28"/>
          <w:szCs w:val="28"/>
          <w:lang w:eastAsia="ru-RU"/>
        </w:rPr>
        <w:t>які</w:t>
      </w:r>
      <w:r w:rsidRPr="00903642">
        <w:rPr>
          <w:rFonts w:ascii="Times New Roman" w:eastAsia="MS Mincho" w:hAnsi="Times New Roman"/>
          <w:color w:val="000000"/>
          <w:sz w:val="28"/>
          <w:szCs w:val="28"/>
          <w:lang w:eastAsia="ru-RU"/>
        </w:rPr>
        <w:t xml:space="preserve"> виникають при проведенні медико-біологічних експериментів на людях, а також </w:t>
      </w:r>
      <w:r w:rsidR="007B2E6C" w:rsidRPr="00903642">
        <w:rPr>
          <w:rFonts w:ascii="Times New Roman" w:eastAsia="MS Mincho" w:hAnsi="Times New Roman"/>
          <w:color w:val="000000"/>
          <w:sz w:val="28"/>
          <w:szCs w:val="28"/>
          <w:lang w:eastAsia="ru-RU"/>
        </w:rPr>
        <w:t xml:space="preserve">здійснення </w:t>
      </w:r>
      <w:r w:rsidRPr="00903642">
        <w:rPr>
          <w:rFonts w:ascii="Times New Roman" w:eastAsia="MS Mincho" w:hAnsi="Times New Roman"/>
          <w:color w:val="000000"/>
          <w:sz w:val="28"/>
          <w:szCs w:val="28"/>
          <w:lang w:eastAsia="ru-RU"/>
        </w:rPr>
        <w:t>способів захисту прав людини при проведенні медико-б</w:t>
      </w:r>
      <w:r w:rsidR="0029161E" w:rsidRPr="00903642">
        <w:rPr>
          <w:rFonts w:ascii="Times New Roman" w:eastAsia="MS Mincho" w:hAnsi="Times New Roman"/>
          <w:color w:val="000000"/>
          <w:sz w:val="28"/>
          <w:szCs w:val="28"/>
          <w:lang w:eastAsia="ru-RU"/>
        </w:rPr>
        <w:t xml:space="preserve">іологічних експериментів і </w:t>
      </w:r>
      <w:r w:rsidRPr="00903642">
        <w:rPr>
          <w:rFonts w:ascii="Times New Roman" w:eastAsia="MS Mincho" w:hAnsi="Times New Roman"/>
          <w:color w:val="000000"/>
          <w:sz w:val="28"/>
          <w:szCs w:val="28"/>
          <w:lang w:eastAsia="ru-RU"/>
        </w:rPr>
        <w:t>формулюва</w:t>
      </w:r>
      <w:r w:rsidR="0029161E" w:rsidRPr="00903642">
        <w:rPr>
          <w:rFonts w:ascii="Times New Roman" w:eastAsia="MS Mincho" w:hAnsi="Times New Roman"/>
          <w:color w:val="000000"/>
          <w:sz w:val="28"/>
          <w:szCs w:val="28"/>
          <w:lang w:eastAsia="ru-RU"/>
        </w:rPr>
        <w:t>ння</w:t>
      </w:r>
      <w:r w:rsidRPr="00903642">
        <w:rPr>
          <w:rFonts w:ascii="Times New Roman" w:eastAsia="MS Mincho" w:hAnsi="Times New Roman"/>
          <w:color w:val="000000"/>
          <w:sz w:val="28"/>
          <w:szCs w:val="28"/>
          <w:lang w:eastAsia="ru-RU"/>
        </w:rPr>
        <w:t xml:space="preserve"> на</w:t>
      </w:r>
      <w:r w:rsidR="00BB24EF" w:rsidRPr="00903642">
        <w:rPr>
          <w:rFonts w:ascii="Times New Roman" w:eastAsia="MS Mincho" w:hAnsi="Times New Roman"/>
          <w:color w:val="000000"/>
          <w:sz w:val="28"/>
          <w:szCs w:val="28"/>
          <w:lang w:eastAsia="ru-RU"/>
        </w:rPr>
        <w:t>ук</w:t>
      </w:r>
      <w:r w:rsidRPr="00903642">
        <w:rPr>
          <w:rFonts w:ascii="Times New Roman" w:eastAsia="MS Mincho" w:hAnsi="Times New Roman"/>
          <w:color w:val="000000"/>
          <w:sz w:val="28"/>
          <w:szCs w:val="28"/>
          <w:lang w:eastAsia="ru-RU"/>
        </w:rPr>
        <w:t>о</w:t>
      </w:r>
      <w:r w:rsidR="00BB24EF" w:rsidRPr="00903642">
        <w:rPr>
          <w:rFonts w:ascii="Times New Roman" w:eastAsia="MS Mincho" w:hAnsi="Times New Roman"/>
          <w:color w:val="000000"/>
          <w:sz w:val="28"/>
          <w:szCs w:val="28"/>
          <w:lang w:eastAsia="ru-RU"/>
        </w:rPr>
        <w:t>в</w:t>
      </w:r>
      <w:r w:rsidRPr="00903642">
        <w:rPr>
          <w:rFonts w:ascii="Times New Roman" w:eastAsia="MS Mincho" w:hAnsi="Times New Roman"/>
          <w:color w:val="000000"/>
          <w:sz w:val="28"/>
          <w:szCs w:val="28"/>
          <w:lang w:eastAsia="ru-RU"/>
        </w:rPr>
        <w:t>о</w:t>
      </w:r>
      <w:r w:rsidR="00BB24EF" w:rsidRPr="00903642">
        <w:rPr>
          <w:rFonts w:ascii="Times New Roman" w:eastAsia="MS Mincho" w:hAnsi="Times New Roman"/>
          <w:color w:val="000000"/>
          <w:sz w:val="28"/>
          <w:szCs w:val="28"/>
          <w:lang w:eastAsia="ru-RU"/>
        </w:rPr>
        <w:t xml:space="preserve"> </w:t>
      </w:r>
      <w:r w:rsidRPr="00903642">
        <w:rPr>
          <w:rFonts w:ascii="Times New Roman" w:eastAsia="MS Mincho" w:hAnsi="Times New Roman"/>
          <w:color w:val="000000"/>
          <w:sz w:val="28"/>
          <w:szCs w:val="28"/>
          <w:lang w:eastAsia="ru-RU"/>
        </w:rPr>
        <w:t>обґрунтован</w:t>
      </w:r>
      <w:r w:rsidR="0029161E" w:rsidRPr="00903642">
        <w:rPr>
          <w:rFonts w:ascii="Times New Roman" w:eastAsia="MS Mincho" w:hAnsi="Times New Roman"/>
          <w:color w:val="000000"/>
          <w:sz w:val="28"/>
          <w:szCs w:val="28"/>
          <w:lang w:eastAsia="ru-RU"/>
        </w:rPr>
        <w:t>их</w:t>
      </w:r>
      <w:r w:rsidRPr="00903642">
        <w:rPr>
          <w:rFonts w:ascii="Times New Roman" w:eastAsia="MS Mincho" w:hAnsi="Times New Roman"/>
          <w:color w:val="000000"/>
          <w:sz w:val="28"/>
          <w:szCs w:val="28"/>
          <w:lang w:eastAsia="ru-RU"/>
        </w:rPr>
        <w:t xml:space="preserve"> пропозиці</w:t>
      </w:r>
      <w:r w:rsidR="0029161E" w:rsidRPr="00903642">
        <w:rPr>
          <w:rFonts w:ascii="Times New Roman" w:eastAsia="MS Mincho" w:hAnsi="Times New Roman"/>
          <w:color w:val="000000"/>
          <w:sz w:val="28"/>
          <w:szCs w:val="28"/>
          <w:lang w:eastAsia="ru-RU"/>
        </w:rPr>
        <w:t>й</w:t>
      </w:r>
      <w:r w:rsidRPr="00903642">
        <w:rPr>
          <w:rFonts w:ascii="Times New Roman" w:eastAsia="MS Mincho" w:hAnsi="Times New Roman"/>
          <w:color w:val="000000"/>
          <w:sz w:val="28"/>
          <w:szCs w:val="28"/>
          <w:lang w:eastAsia="ru-RU"/>
        </w:rPr>
        <w:t xml:space="preserve"> </w:t>
      </w:r>
      <w:r w:rsidR="009B2965" w:rsidRPr="00903642">
        <w:rPr>
          <w:rFonts w:ascii="Times New Roman" w:eastAsia="MS Mincho" w:hAnsi="Times New Roman"/>
          <w:color w:val="000000"/>
          <w:sz w:val="28"/>
          <w:szCs w:val="28"/>
          <w:lang w:eastAsia="ru-RU"/>
        </w:rPr>
        <w:t>щод</w:t>
      </w:r>
      <w:r w:rsidRPr="00903642">
        <w:rPr>
          <w:rFonts w:ascii="Times New Roman" w:eastAsia="MS Mincho" w:hAnsi="Times New Roman"/>
          <w:color w:val="000000"/>
          <w:sz w:val="28"/>
          <w:szCs w:val="28"/>
          <w:lang w:eastAsia="ru-RU"/>
        </w:rPr>
        <w:t xml:space="preserve">о </w:t>
      </w:r>
      <w:r w:rsidR="0029161E" w:rsidRPr="00903642">
        <w:rPr>
          <w:rFonts w:ascii="Times New Roman" w:eastAsia="MS Mincho" w:hAnsi="Times New Roman"/>
          <w:color w:val="000000"/>
          <w:sz w:val="28"/>
          <w:szCs w:val="28"/>
          <w:lang w:eastAsia="ru-RU"/>
        </w:rPr>
        <w:t>в</w:t>
      </w:r>
      <w:r w:rsidRPr="00903642">
        <w:rPr>
          <w:rFonts w:ascii="Times New Roman" w:eastAsia="MS Mincho" w:hAnsi="Times New Roman"/>
          <w:color w:val="000000"/>
          <w:sz w:val="28"/>
          <w:szCs w:val="28"/>
          <w:lang w:eastAsia="ru-RU"/>
        </w:rPr>
        <w:t>досконаленн</w:t>
      </w:r>
      <w:r w:rsidR="009B2965" w:rsidRPr="00903642">
        <w:rPr>
          <w:rFonts w:ascii="Times New Roman" w:eastAsia="MS Mincho" w:hAnsi="Times New Roman"/>
          <w:color w:val="000000"/>
          <w:sz w:val="28"/>
          <w:szCs w:val="28"/>
          <w:lang w:eastAsia="ru-RU"/>
        </w:rPr>
        <w:t>я</w:t>
      </w:r>
      <w:r w:rsidRPr="00903642">
        <w:rPr>
          <w:rFonts w:ascii="Times New Roman" w:eastAsia="MS Mincho" w:hAnsi="Times New Roman"/>
          <w:color w:val="000000"/>
          <w:sz w:val="28"/>
          <w:szCs w:val="28"/>
          <w:lang w:eastAsia="ru-RU"/>
        </w:rPr>
        <w:t xml:space="preserve"> </w:t>
      </w:r>
      <w:r w:rsidR="009B2965" w:rsidRPr="00903642">
        <w:rPr>
          <w:rFonts w:ascii="Times New Roman" w:eastAsia="MS Mincho" w:hAnsi="Times New Roman"/>
          <w:color w:val="000000"/>
          <w:sz w:val="28"/>
          <w:szCs w:val="28"/>
          <w:lang w:eastAsia="ru-RU"/>
        </w:rPr>
        <w:t>чинного</w:t>
      </w:r>
      <w:r w:rsidRPr="00903642">
        <w:rPr>
          <w:rFonts w:ascii="Times New Roman" w:eastAsia="MS Mincho" w:hAnsi="Times New Roman"/>
          <w:color w:val="000000"/>
          <w:sz w:val="28"/>
          <w:szCs w:val="28"/>
          <w:lang w:eastAsia="ru-RU"/>
        </w:rPr>
        <w:t xml:space="preserve"> законодавства </w:t>
      </w:r>
      <w:r w:rsidR="009B2965" w:rsidRPr="00903642">
        <w:rPr>
          <w:rFonts w:ascii="Times New Roman" w:eastAsia="MS Mincho" w:hAnsi="Times New Roman"/>
          <w:color w:val="000000"/>
          <w:sz w:val="28"/>
          <w:szCs w:val="28"/>
          <w:lang w:eastAsia="ru-RU"/>
        </w:rPr>
        <w:t xml:space="preserve">України </w:t>
      </w:r>
      <w:r w:rsidRPr="00903642">
        <w:rPr>
          <w:rFonts w:ascii="Times New Roman" w:eastAsia="MS Mincho" w:hAnsi="Times New Roman"/>
          <w:color w:val="000000"/>
          <w:sz w:val="28"/>
          <w:szCs w:val="28"/>
          <w:lang w:eastAsia="ru-RU"/>
        </w:rPr>
        <w:t>в даній сфері.</w:t>
      </w:r>
    </w:p>
    <w:p w14:paraId="2122F13C" w14:textId="2ED59D8C" w:rsidR="003127BA" w:rsidRDefault="000044CD" w:rsidP="00CC53CB">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Для досягнення мети</w:t>
      </w:r>
      <w:r w:rsidR="00EF19DC">
        <w:rPr>
          <w:rFonts w:ascii="Times New Roman" w:eastAsia="MS Mincho" w:hAnsi="Times New Roman"/>
          <w:color w:val="000000"/>
          <w:sz w:val="28"/>
          <w:szCs w:val="28"/>
          <w:lang w:eastAsia="ru-RU"/>
        </w:rPr>
        <w:t xml:space="preserve"> дослідження були посталені </w:t>
      </w:r>
      <w:r w:rsidR="008C4D7C" w:rsidRPr="00EF19DC">
        <w:rPr>
          <w:rFonts w:ascii="Times New Roman" w:eastAsia="MS Mincho" w:hAnsi="Times New Roman"/>
          <w:color w:val="000000"/>
          <w:sz w:val="28"/>
          <w:szCs w:val="28"/>
          <w:lang w:eastAsia="ru-RU"/>
        </w:rPr>
        <w:t>такі</w:t>
      </w:r>
      <w:r w:rsidRPr="00903642">
        <w:rPr>
          <w:rFonts w:ascii="Times New Roman" w:eastAsia="MS Mincho" w:hAnsi="Times New Roman"/>
          <w:color w:val="000000"/>
          <w:sz w:val="28"/>
          <w:szCs w:val="28"/>
          <w:lang w:eastAsia="ru-RU"/>
        </w:rPr>
        <w:t xml:space="preserve"> </w:t>
      </w:r>
      <w:r w:rsidR="00EF19DC">
        <w:rPr>
          <w:rFonts w:ascii="Times New Roman" w:eastAsia="MS Mincho" w:hAnsi="Times New Roman"/>
          <w:color w:val="000000"/>
          <w:sz w:val="28"/>
          <w:szCs w:val="28"/>
          <w:lang w:eastAsia="ru-RU"/>
        </w:rPr>
        <w:t xml:space="preserve"> основні </w:t>
      </w:r>
      <w:r w:rsidRPr="00903642">
        <w:rPr>
          <w:rFonts w:ascii="Times New Roman" w:eastAsia="MS Mincho" w:hAnsi="Times New Roman"/>
          <w:i/>
          <w:color w:val="000000"/>
          <w:sz w:val="28"/>
          <w:szCs w:val="28"/>
          <w:lang w:eastAsia="ru-RU"/>
        </w:rPr>
        <w:t>за</w:t>
      </w:r>
      <w:r w:rsidR="00706851" w:rsidRPr="00903642">
        <w:rPr>
          <w:rFonts w:ascii="Times New Roman" w:eastAsia="MS Mincho" w:hAnsi="Times New Roman"/>
          <w:i/>
          <w:color w:val="000000"/>
          <w:sz w:val="28"/>
          <w:szCs w:val="28"/>
          <w:lang w:eastAsia="ru-RU"/>
        </w:rPr>
        <w:t>вдання</w:t>
      </w:r>
      <w:r w:rsidRPr="00903642">
        <w:rPr>
          <w:rFonts w:ascii="Times New Roman" w:eastAsia="MS Mincho" w:hAnsi="Times New Roman"/>
          <w:color w:val="000000"/>
          <w:sz w:val="28"/>
          <w:szCs w:val="28"/>
          <w:lang w:eastAsia="ru-RU"/>
        </w:rPr>
        <w:t>:</w:t>
      </w:r>
    </w:p>
    <w:p w14:paraId="548D60E3" w14:textId="77777777" w:rsidR="000B7940" w:rsidRDefault="00736098" w:rsidP="00CC53CB">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1) з</w:t>
      </w:r>
      <w:r w:rsidR="000044CD" w:rsidRPr="00903642">
        <w:rPr>
          <w:rFonts w:ascii="Times New Roman" w:eastAsia="MS Mincho" w:hAnsi="Times New Roman"/>
          <w:color w:val="000000"/>
          <w:sz w:val="28"/>
          <w:szCs w:val="28"/>
          <w:lang w:eastAsia="ru-RU"/>
        </w:rPr>
        <w:t>а допомогою системного підходу розкрити юридичну суть прав людини при проведенні медико-біологічних експериментів і реалізацію загально</w:t>
      </w:r>
      <w:r w:rsidR="00485E56" w:rsidRPr="00903642">
        <w:rPr>
          <w:rFonts w:ascii="Times New Roman" w:eastAsia="MS Mincho" w:hAnsi="Times New Roman"/>
          <w:color w:val="000000"/>
          <w:sz w:val="28"/>
          <w:szCs w:val="28"/>
          <w:lang w:eastAsia="ru-RU"/>
        </w:rPr>
        <w:t>-</w:t>
      </w:r>
      <w:r w:rsidR="000044CD" w:rsidRPr="00903642">
        <w:rPr>
          <w:rFonts w:ascii="Times New Roman" w:eastAsia="MS Mincho" w:hAnsi="Times New Roman"/>
          <w:color w:val="000000"/>
          <w:sz w:val="28"/>
          <w:szCs w:val="28"/>
          <w:lang w:eastAsia="ru-RU"/>
        </w:rPr>
        <w:t>правового принципу гуманізму при застосуванні медико-біо</w:t>
      </w:r>
      <w:r w:rsidRPr="00903642">
        <w:rPr>
          <w:rFonts w:ascii="Times New Roman" w:eastAsia="MS Mincho" w:hAnsi="Times New Roman"/>
          <w:color w:val="000000"/>
          <w:sz w:val="28"/>
          <w:szCs w:val="28"/>
          <w:lang w:eastAsia="ru-RU"/>
        </w:rPr>
        <w:t>л</w:t>
      </w:r>
      <w:r w:rsidR="000B7940">
        <w:rPr>
          <w:rFonts w:ascii="Times New Roman" w:eastAsia="MS Mincho" w:hAnsi="Times New Roman"/>
          <w:color w:val="000000"/>
          <w:sz w:val="28"/>
          <w:szCs w:val="28"/>
          <w:lang w:eastAsia="ru-RU"/>
        </w:rPr>
        <w:t>огічного експерименту на людях;</w:t>
      </w:r>
    </w:p>
    <w:p w14:paraId="4ECAD95A" w14:textId="00FE3472" w:rsidR="000B7940" w:rsidRDefault="000044CD" w:rsidP="00CC53CB">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2</w:t>
      </w:r>
      <w:r w:rsidR="00736098" w:rsidRPr="00903642">
        <w:rPr>
          <w:rFonts w:ascii="Times New Roman" w:eastAsia="MS Mincho" w:hAnsi="Times New Roman"/>
          <w:color w:val="000000"/>
          <w:sz w:val="28"/>
          <w:szCs w:val="28"/>
          <w:lang w:eastAsia="ru-RU"/>
        </w:rPr>
        <w:t>)</w:t>
      </w:r>
      <w:r w:rsidRPr="00903642">
        <w:rPr>
          <w:rFonts w:ascii="Times New Roman" w:eastAsia="MS Mincho" w:hAnsi="Times New Roman"/>
          <w:color w:val="000000"/>
          <w:sz w:val="28"/>
          <w:szCs w:val="28"/>
          <w:lang w:eastAsia="ru-RU"/>
        </w:rPr>
        <w:t> </w:t>
      </w:r>
      <w:r w:rsidR="00EF19DC" w:rsidRPr="00EF19DC">
        <w:rPr>
          <w:rFonts w:ascii="Times New Roman" w:eastAsia="MS Mincho" w:hAnsi="Times New Roman"/>
          <w:color w:val="000000"/>
          <w:sz w:val="28"/>
          <w:szCs w:val="28"/>
          <w:lang w:eastAsia="ru-RU"/>
        </w:rPr>
        <w:t>проаналізувати основні</w:t>
      </w:r>
      <w:r w:rsidRPr="00EF19DC">
        <w:rPr>
          <w:rFonts w:ascii="Times New Roman" w:eastAsia="MS Mincho" w:hAnsi="Times New Roman"/>
          <w:color w:val="000000"/>
          <w:sz w:val="28"/>
          <w:szCs w:val="28"/>
          <w:lang w:eastAsia="ru-RU"/>
        </w:rPr>
        <w:t xml:space="preserve"> тенденції</w:t>
      </w:r>
      <w:r w:rsidRPr="00903642">
        <w:rPr>
          <w:rFonts w:ascii="Times New Roman" w:eastAsia="MS Mincho" w:hAnsi="Times New Roman"/>
          <w:color w:val="000000"/>
          <w:sz w:val="28"/>
          <w:szCs w:val="28"/>
          <w:lang w:eastAsia="ru-RU"/>
        </w:rPr>
        <w:t xml:space="preserve"> розвитку правової доктрини прав людини при застосуванні медико-біологічних експериментів з позиції медичної деонтології, теорії та філософії науки, встановити прояви медико-біологічного експерименту, як юридичної категорії, сформулювати його доктринальне поняття, позначити специфічні ознаки, </w:t>
      </w:r>
      <w:r w:rsidR="0090730A" w:rsidRPr="00903642">
        <w:rPr>
          <w:rFonts w:ascii="Times New Roman" w:eastAsia="MS Mincho" w:hAnsi="Times New Roman"/>
          <w:color w:val="000000"/>
          <w:sz w:val="28"/>
          <w:szCs w:val="28"/>
          <w:lang w:eastAsia="ru-RU"/>
        </w:rPr>
        <w:t>зміст та юридичн</w:t>
      </w:r>
      <w:r w:rsidR="000B7940">
        <w:rPr>
          <w:rFonts w:ascii="Times New Roman" w:eastAsia="MS Mincho" w:hAnsi="Times New Roman"/>
          <w:color w:val="000000"/>
          <w:sz w:val="28"/>
          <w:szCs w:val="28"/>
          <w:lang w:eastAsia="ru-RU"/>
        </w:rPr>
        <w:t>у класифікацію;</w:t>
      </w:r>
    </w:p>
    <w:p w14:paraId="57013952" w14:textId="77777777" w:rsidR="000B7940" w:rsidRDefault="000044CD" w:rsidP="00CC53CB">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3</w:t>
      </w:r>
      <w:r w:rsidR="00736098" w:rsidRPr="00903642">
        <w:rPr>
          <w:rFonts w:ascii="Times New Roman" w:eastAsia="MS Mincho" w:hAnsi="Times New Roman"/>
          <w:color w:val="000000"/>
          <w:sz w:val="28"/>
          <w:szCs w:val="28"/>
          <w:lang w:eastAsia="ru-RU"/>
        </w:rPr>
        <w:t>)</w:t>
      </w:r>
      <w:r w:rsidRPr="00903642">
        <w:rPr>
          <w:rFonts w:ascii="Times New Roman" w:eastAsia="MS Mincho" w:hAnsi="Times New Roman"/>
          <w:color w:val="000000"/>
          <w:sz w:val="28"/>
          <w:szCs w:val="28"/>
          <w:lang w:eastAsia="ru-RU"/>
        </w:rPr>
        <w:t> </w:t>
      </w:r>
      <w:r w:rsidR="00736098" w:rsidRPr="00903642">
        <w:rPr>
          <w:rFonts w:ascii="Times New Roman" w:eastAsia="MS Mincho" w:hAnsi="Times New Roman"/>
          <w:color w:val="000000"/>
          <w:sz w:val="28"/>
          <w:szCs w:val="28"/>
          <w:lang w:eastAsia="ru-RU"/>
        </w:rPr>
        <w:t>н</w:t>
      </w:r>
      <w:r w:rsidRPr="00903642">
        <w:rPr>
          <w:rFonts w:ascii="Times New Roman" w:eastAsia="MS Mincho" w:hAnsi="Times New Roman"/>
          <w:color w:val="000000"/>
          <w:sz w:val="28"/>
          <w:szCs w:val="28"/>
          <w:lang w:eastAsia="ru-RU"/>
        </w:rPr>
        <w:t>а основі наукових уявлень про медико-біологічний експеримент систематизувати чинне законодавство, розробити проекти нормативно-пр</w:t>
      </w:r>
      <w:r w:rsidR="00736098" w:rsidRPr="00903642">
        <w:rPr>
          <w:rFonts w:ascii="Times New Roman" w:eastAsia="MS Mincho" w:hAnsi="Times New Roman"/>
          <w:color w:val="000000"/>
          <w:sz w:val="28"/>
          <w:szCs w:val="28"/>
          <w:lang w:eastAsia="ru-RU"/>
        </w:rPr>
        <w:t>а</w:t>
      </w:r>
      <w:r w:rsidR="000B7940">
        <w:rPr>
          <w:rFonts w:ascii="Times New Roman" w:eastAsia="MS Mincho" w:hAnsi="Times New Roman"/>
          <w:color w:val="000000"/>
          <w:sz w:val="28"/>
          <w:szCs w:val="28"/>
          <w:lang w:eastAsia="ru-RU"/>
        </w:rPr>
        <w:t>вових актів у зазначеній сфері;</w:t>
      </w:r>
    </w:p>
    <w:p w14:paraId="6500E0A5" w14:textId="77777777" w:rsidR="000B7940" w:rsidRDefault="000044CD" w:rsidP="00CC53CB">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4</w:t>
      </w:r>
      <w:r w:rsidR="00736098" w:rsidRPr="00903642">
        <w:rPr>
          <w:rFonts w:ascii="Times New Roman" w:eastAsia="MS Mincho" w:hAnsi="Times New Roman"/>
          <w:color w:val="000000"/>
          <w:sz w:val="28"/>
          <w:szCs w:val="28"/>
          <w:lang w:eastAsia="ru-RU"/>
        </w:rPr>
        <w:t>)</w:t>
      </w:r>
      <w:r w:rsidRPr="00903642">
        <w:rPr>
          <w:rFonts w:ascii="Times New Roman" w:eastAsia="MS Mincho" w:hAnsi="Times New Roman"/>
          <w:color w:val="000000"/>
          <w:sz w:val="28"/>
          <w:szCs w:val="28"/>
          <w:lang w:eastAsia="ru-RU"/>
        </w:rPr>
        <w:t> </w:t>
      </w:r>
      <w:r w:rsidR="004769D5" w:rsidRPr="00903642">
        <w:rPr>
          <w:rFonts w:ascii="Times New Roman" w:eastAsia="MS Mincho" w:hAnsi="Times New Roman"/>
          <w:color w:val="000000"/>
          <w:sz w:val="28"/>
          <w:szCs w:val="28"/>
          <w:lang w:eastAsia="ru-RU"/>
        </w:rPr>
        <w:t>узагальн</w:t>
      </w:r>
      <w:r w:rsidRPr="00903642">
        <w:rPr>
          <w:rFonts w:ascii="Times New Roman" w:eastAsia="MS Mincho" w:hAnsi="Times New Roman"/>
          <w:color w:val="000000"/>
          <w:sz w:val="28"/>
          <w:szCs w:val="28"/>
          <w:lang w:eastAsia="ru-RU"/>
        </w:rPr>
        <w:t>ити міжнародні та національні правові стандарти правового регулювання відносин, при застосуванні медико-біологічних експериментів на людях, позначити проблемні</w:t>
      </w:r>
      <w:r w:rsidR="00064CC3" w:rsidRPr="00903642">
        <w:rPr>
          <w:rFonts w:ascii="Times New Roman" w:eastAsia="MS Mincho" w:hAnsi="Times New Roman"/>
          <w:color w:val="000000"/>
          <w:sz w:val="28"/>
          <w:szCs w:val="28"/>
          <w:lang w:eastAsia="ru-RU"/>
        </w:rPr>
        <w:t xml:space="preserve"> питання їх сучасної нормативно-</w:t>
      </w:r>
      <w:r w:rsidRPr="00903642">
        <w:rPr>
          <w:rFonts w:ascii="Times New Roman" w:eastAsia="MS Mincho" w:hAnsi="Times New Roman"/>
          <w:color w:val="000000"/>
          <w:sz w:val="28"/>
          <w:szCs w:val="28"/>
          <w:lang w:eastAsia="ru-RU"/>
        </w:rPr>
        <w:t xml:space="preserve">правової регламентації, виявити прогалини в правовому регулюванні і сформулювати пропозиції та рекомендації </w:t>
      </w:r>
      <w:r w:rsidR="004769D5" w:rsidRPr="00903642">
        <w:rPr>
          <w:rFonts w:ascii="Times New Roman" w:eastAsia="MS Mincho" w:hAnsi="Times New Roman"/>
          <w:color w:val="000000"/>
          <w:sz w:val="28"/>
          <w:szCs w:val="28"/>
          <w:lang w:eastAsia="ru-RU"/>
        </w:rPr>
        <w:t>п</w:t>
      </w:r>
      <w:r w:rsidR="00565292" w:rsidRPr="00903642">
        <w:rPr>
          <w:rFonts w:ascii="Times New Roman" w:eastAsia="MS Mincho" w:hAnsi="Times New Roman"/>
          <w:color w:val="000000"/>
          <w:sz w:val="28"/>
          <w:szCs w:val="28"/>
          <w:lang w:eastAsia="ru-RU"/>
        </w:rPr>
        <w:t>о</w:t>
      </w:r>
      <w:r w:rsidRPr="00903642">
        <w:rPr>
          <w:rFonts w:ascii="Times New Roman" w:eastAsia="MS Mincho" w:hAnsi="Times New Roman"/>
          <w:color w:val="000000"/>
          <w:sz w:val="28"/>
          <w:szCs w:val="28"/>
          <w:lang w:eastAsia="ru-RU"/>
        </w:rPr>
        <w:t xml:space="preserve"> удосконаленн</w:t>
      </w:r>
      <w:r w:rsidR="004769D5" w:rsidRPr="00903642">
        <w:rPr>
          <w:rFonts w:ascii="Times New Roman" w:eastAsia="MS Mincho" w:hAnsi="Times New Roman"/>
          <w:color w:val="000000"/>
          <w:sz w:val="28"/>
          <w:szCs w:val="28"/>
          <w:lang w:eastAsia="ru-RU"/>
        </w:rPr>
        <w:t>ю</w:t>
      </w:r>
      <w:r w:rsidRPr="00903642">
        <w:rPr>
          <w:rFonts w:ascii="Times New Roman" w:eastAsia="MS Mincho" w:hAnsi="Times New Roman"/>
          <w:color w:val="000000"/>
          <w:sz w:val="28"/>
          <w:szCs w:val="28"/>
          <w:lang w:eastAsia="ru-RU"/>
        </w:rPr>
        <w:t xml:space="preserve"> норм </w:t>
      </w:r>
      <w:r w:rsidR="00565292" w:rsidRPr="00903642">
        <w:rPr>
          <w:rFonts w:ascii="Times New Roman" w:eastAsia="MS Mincho" w:hAnsi="Times New Roman"/>
          <w:color w:val="000000"/>
          <w:sz w:val="28"/>
          <w:szCs w:val="28"/>
          <w:lang w:eastAsia="ru-RU"/>
        </w:rPr>
        <w:t xml:space="preserve">чинного </w:t>
      </w:r>
      <w:r w:rsidR="000B7940">
        <w:rPr>
          <w:rFonts w:ascii="Times New Roman" w:eastAsia="MS Mincho" w:hAnsi="Times New Roman"/>
          <w:color w:val="000000"/>
          <w:sz w:val="28"/>
          <w:szCs w:val="28"/>
          <w:lang w:eastAsia="ru-RU"/>
        </w:rPr>
        <w:t>національного законодавства;</w:t>
      </w:r>
    </w:p>
    <w:p w14:paraId="6DB6FC52" w14:textId="77777777" w:rsidR="000B7940" w:rsidRDefault="000044CD" w:rsidP="00CC53CB">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5</w:t>
      </w:r>
      <w:r w:rsidR="00736098" w:rsidRPr="00903642">
        <w:rPr>
          <w:rFonts w:ascii="Times New Roman" w:eastAsia="MS Mincho" w:hAnsi="Times New Roman"/>
          <w:color w:val="000000"/>
          <w:sz w:val="28"/>
          <w:szCs w:val="28"/>
          <w:lang w:eastAsia="ru-RU"/>
        </w:rPr>
        <w:t>)</w:t>
      </w:r>
      <w:r w:rsidRPr="00903642">
        <w:rPr>
          <w:rFonts w:ascii="Times New Roman" w:eastAsia="MS Mincho" w:hAnsi="Times New Roman"/>
          <w:color w:val="000000"/>
          <w:sz w:val="28"/>
          <w:szCs w:val="28"/>
          <w:lang w:eastAsia="ru-RU"/>
        </w:rPr>
        <w:t> </w:t>
      </w:r>
      <w:r w:rsidR="00736098" w:rsidRPr="00903642">
        <w:rPr>
          <w:rFonts w:ascii="Times New Roman" w:eastAsia="MS Mincho" w:hAnsi="Times New Roman"/>
          <w:color w:val="000000"/>
          <w:sz w:val="28"/>
          <w:szCs w:val="28"/>
          <w:lang w:eastAsia="ru-RU"/>
        </w:rPr>
        <w:t>з</w:t>
      </w:r>
      <w:r w:rsidR="001C1D88" w:rsidRPr="00903642">
        <w:rPr>
          <w:rFonts w:ascii="Times New Roman" w:eastAsia="MS Mincho" w:hAnsi="Times New Roman"/>
          <w:color w:val="000000"/>
          <w:sz w:val="28"/>
          <w:szCs w:val="28"/>
          <w:lang w:eastAsia="ru-RU"/>
        </w:rPr>
        <w:t>’ясувати</w:t>
      </w:r>
      <w:r w:rsidRPr="00903642">
        <w:rPr>
          <w:rFonts w:ascii="Times New Roman" w:eastAsia="MS Mincho" w:hAnsi="Times New Roman"/>
          <w:color w:val="000000"/>
          <w:sz w:val="28"/>
          <w:szCs w:val="28"/>
          <w:lang w:eastAsia="ru-RU"/>
        </w:rPr>
        <w:t xml:space="preserve"> правові межі допустимого втручання при проведенні медико-біологічного експерименту на людях, у формі</w:t>
      </w:r>
      <w:r w:rsidR="00736098" w:rsidRPr="00903642">
        <w:rPr>
          <w:rFonts w:ascii="Times New Roman" w:eastAsia="MS Mincho" w:hAnsi="Times New Roman"/>
          <w:color w:val="000000"/>
          <w:sz w:val="28"/>
          <w:szCs w:val="28"/>
          <w:lang w:eastAsia="ru-RU"/>
        </w:rPr>
        <w:t xml:space="preserve"> </w:t>
      </w:r>
      <w:r w:rsidR="000B7940">
        <w:rPr>
          <w:rFonts w:ascii="Times New Roman" w:eastAsia="MS Mincho" w:hAnsi="Times New Roman"/>
          <w:color w:val="000000"/>
          <w:sz w:val="28"/>
          <w:szCs w:val="28"/>
          <w:lang w:eastAsia="ru-RU"/>
        </w:rPr>
        <w:t>способів правового регулювання;</w:t>
      </w:r>
    </w:p>
    <w:p w14:paraId="1FFAC296" w14:textId="77777777" w:rsidR="000B7940" w:rsidRDefault="000044CD" w:rsidP="00CC53CB">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lastRenderedPageBreak/>
        <w:t>6</w:t>
      </w:r>
      <w:r w:rsidR="00736098" w:rsidRPr="00903642">
        <w:rPr>
          <w:rFonts w:ascii="Times New Roman" w:eastAsia="MS Mincho" w:hAnsi="Times New Roman"/>
          <w:color w:val="000000"/>
          <w:sz w:val="28"/>
          <w:szCs w:val="28"/>
          <w:lang w:eastAsia="ru-RU"/>
        </w:rPr>
        <w:t>)</w:t>
      </w:r>
      <w:r w:rsidRPr="00903642">
        <w:rPr>
          <w:rFonts w:ascii="Times New Roman" w:eastAsia="MS Mincho" w:hAnsi="Times New Roman"/>
          <w:color w:val="000000"/>
          <w:sz w:val="28"/>
          <w:szCs w:val="28"/>
          <w:lang w:eastAsia="ru-RU"/>
        </w:rPr>
        <w:t> </w:t>
      </w:r>
      <w:r w:rsidR="00736098" w:rsidRPr="00903642">
        <w:rPr>
          <w:rFonts w:ascii="Times New Roman" w:eastAsia="MS Mincho" w:hAnsi="Times New Roman"/>
          <w:color w:val="000000"/>
          <w:sz w:val="28"/>
          <w:szCs w:val="28"/>
          <w:lang w:eastAsia="ru-RU"/>
        </w:rPr>
        <w:t>в</w:t>
      </w:r>
      <w:r w:rsidRPr="00903642">
        <w:rPr>
          <w:rFonts w:ascii="Times New Roman" w:eastAsia="MS Mincho" w:hAnsi="Times New Roman"/>
          <w:color w:val="000000"/>
          <w:sz w:val="28"/>
          <w:szCs w:val="28"/>
          <w:lang w:eastAsia="ru-RU"/>
        </w:rPr>
        <w:t>изначити особливості правового становища піддослідного та дослідника, при застосуванні медико-біо</w:t>
      </w:r>
      <w:r w:rsidR="00736098" w:rsidRPr="00903642">
        <w:rPr>
          <w:rFonts w:ascii="Times New Roman" w:eastAsia="MS Mincho" w:hAnsi="Times New Roman"/>
          <w:color w:val="000000"/>
          <w:sz w:val="28"/>
          <w:szCs w:val="28"/>
          <w:lang w:eastAsia="ru-RU"/>
        </w:rPr>
        <w:t>л</w:t>
      </w:r>
      <w:r w:rsidR="000B7940">
        <w:rPr>
          <w:rFonts w:ascii="Times New Roman" w:eastAsia="MS Mincho" w:hAnsi="Times New Roman"/>
          <w:color w:val="000000"/>
          <w:sz w:val="28"/>
          <w:szCs w:val="28"/>
          <w:lang w:eastAsia="ru-RU"/>
        </w:rPr>
        <w:t>огічних експериментів на людях;</w:t>
      </w:r>
    </w:p>
    <w:p w14:paraId="7207C470" w14:textId="77777777" w:rsidR="000B7940" w:rsidRDefault="000044CD" w:rsidP="00CC53CB">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7</w:t>
      </w:r>
      <w:r w:rsidR="00736098" w:rsidRPr="00903642">
        <w:rPr>
          <w:rFonts w:ascii="Times New Roman" w:eastAsia="MS Mincho" w:hAnsi="Times New Roman"/>
          <w:color w:val="000000"/>
          <w:sz w:val="28"/>
          <w:szCs w:val="28"/>
          <w:lang w:eastAsia="ru-RU"/>
        </w:rPr>
        <w:t>)</w:t>
      </w:r>
      <w:r w:rsidRPr="00903642">
        <w:rPr>
          <w:rFonts w:ascii="Times New Roman" w:eastAsia="MS Mincho" w:hAnsi="Times New Roman"/>
          <w:color w:val="000000"/>
          <w:sz w:val="28"/>
          <w:szCs w:val="28"/>
          <w:lang w:eastAsia="ru-RU"/>
        </w:rPr>
        <w:t> </w:t>
      </w:r>
      <w:r w:rsidR="004769D5" w:rsidRPr="00903642">
        <w:rPr>
          <w:rFonts w:ascii="Times New Roman" w:eastAsia="MS Mincho" w:hAnsi="Times New Roman"/>
          <w:color w:val="000000"/>
          <w:sz w:val="28"/>
          <w:szCs w:val="28"/>
          <w:lang w:eastAsia="ru-RU"/>
        </w:rPr>
        <w:t>встанови</w:t>
      </w:r>
      <w:r w:rsidRPr="00903642">
        <w:rPr>
          <w:rFonts w:ascii="Times New Roman" w:eastAsia="MS Mincho" w:hAnsi="Times New Roman"/>
          <w:color w:val="000000"/>
          <w:sz w:val="28"/>
          <w:szCs w:val="28"/>
          <w:lang w:eastAsia="ru-RU"/>
        </w:rPr>
        <w:t>ти договірні способи регулюванн</w:t>
      </w:r>
      <w:r w:rsidR="00F21BF9">
        <w:rPr>
          <w:rFonts w:ascii="Times New Roman" w:eastAsia="MS Mincho" w:hAnsi="Times New Roman"/>
          <w:color w:val="000000"/>
          <w:sz w:val="28"/>
          <w:szCs w:val="28"/>
          <w:lang w:eastAsia="ru-RU"/>
        </w:rPr>
        <w:t>я</w:t>
      </w:r>
      <w:r w:rsidRPr="00903642">
        <w:rPr>
          <w:rFonts w:ascii="Times New Roman" w:eastAsia="MS Mincho" w:hAnsi="Times New Roman"/>
          <w:color w:val="000000"/>
          <w:sz w:val="28"/>
          <w:szCs w:val="28"/>
          <w:lang w:eastAsia="ru-RU"/>
        </w:rPr>
        <w:t xml:space="preserve"> відносин при застосуванні медико-біологічних експериментів на людях, визначити ї</w:t>
      </w:r>
      <w:r w:rsidR="00736098" w:rsidRPr="00903642">
        <w:rPr>
          <w:rFonts w:ascii="Times New Roman" w:eastAsia="MS Mincho" w:hAnsi="Times New Roman"/>
          <w:color w:val="000000"/>
          <w:sz w:val="28"/>
          <w:szCs w:val="28"/>
          <w:lang w:eastAsia="ru-RU"/>
        </w:rPr>
        <w:t>х</w:t>
      </w:r>
      <w:r w:rsidR="000B7940">
        <w:rPr>
          <w:rFonts w:ascii="Times New Roman" w:eastAsia="MS Mincho" w:hAnsi="Times New Roman"/>
          <w:color w:val="000000"/>
          <w:sz w:val="28"/>
          <w:szCs w:val="28"/>
          <w:lang w:eastAsia="ru-RU"/>
        </w:rPr>
        <w:t xml:space="preserve"> істотний зміст, види та форми;</w:t>
      </w:r>
    </w:p>
    <w:p w14:paraId="2F07F5A0" w14:textId="77777777" w:rsidR="000044CD" w:rsidRPr="00903642" w:rsidRDefault="000044CD" w:rsidP="00CC53CB">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8</w:t>
      </w:r>
      <w:r w:rsidR="00736098" w:rsidRPr="00903642">
        <w:rPr>
          <w:rFonts w:ascii="Times New Roman" w:eastAsia="MS Mincho" w:hAnsi="Times New Roman"/>
          <w:color w:val="000000"/>
          <w:sz w:val="28"/>
          <w:szCs w:val="28"/>
          <w:lang w:eastAsia="ru-RU"/>
        </w:rPr>
        <w:t>)</w:t>
      </w:r>
      <w:r w:rsidRPr="00903642">
        <w:rPr>
          <w:rFonts w:ascii="Times New Roman" w:eastAsia="MS Mincho" w:hAnsi="Times New Roman"/>
          <w:color w:val="000000"/>
          <w:sz w:val="28"/>
          <w:szCs w:val="28"/>
          <w:lang w:eastAsia="ru-RU"/>
        </w:rPr>
        <w:t> </w:t>
      </w:r>
      <w:r w:rsidR="00736098" w:rsidRPr="00903642">
        <w:rPr>
          <w:rFonts w:ascii="Times New Roman" w:eastAsia="MS Mincho" w:hAnsi="Times New Roman"/>
          <w:color w:val="000000"/>
          <w:sz w:val="28"/>
          <w:szCs w:val="28"/>
          <w:lang w:eastAsia="ru-RU"/>
        </w:rPr>
        <w:t>в</w:t>
      </w:r>
      <w:r w:rsidRPr="00903642">
        <w:rPr>
          <w:rFonts w:ascii="Times New Roman" w:eastAsia="MS Mincho" w:hAnsi="Times New Roman"/>
          <w:color w:val="000000"/>
          <w:sz w:val="28"/>
          <w:szCs w:val="28"/>
          <w:lang w:eastAsia="ru-RU"/>
        </w:rPr>
        <w:t xml:space="preserve">изначити доцільність та перспективи систематизації </w:t>
      </w:r>
      <w:r w:rsidR="00222087" w:rsidRPr="00903642">
        <w:rPr>
          <w:rFonts w:ascii="Times New Roman" w:eastAsia="MS Mincho" w:hAnsi="Times New Roman"/>
          <w:color w:val="000000"/>
          <w:sz w:val="28"/>
          <w:szCs w:val="28"/>
          <w:lang w:eastAsia="ru-RU"/>
        </w:rPr>
        <w:t>національн</w:t>
      </w:r>
      <w:r w:rsidRPr="00903642">
        <w:rPr>
          <w:rFonts w:ascii="Times New Roman" w:eastAsia="MS Mincho" w:hAnsi="Times New Roman"/>
          <w:color w:val="000000"/>
          <w:sz w:val="28"/>
          <w:szCs w:val="28"/>
          <w:lang w:eastAsia="ru-RU"/>
        </w:rPr>
        <w:t>ого законодавства щодо проведення медико-біологічних експериментів на людях, а також сформулювати основні положення концепції розробки нормативно-правового акту в сфері охорони здоров’я, щодо застосування медико-біологічн</w:t>
      </w:r>
      <w:r w:rsidR="008F68FD" w:rsidRPr="00903642">
        <w:rPr>
          <w:rFonts w:ascii="Times New Roman" w:eastAsia="MS Mincho" w:hAnsi="Times New Roman"/>
          <w:color w:val="000000"/>
          <w:sz w:val="28"/>
          <w:szCs w:val="28"/>
          <w:lang w:eastAsia="ru-RU"/>
        </w:rPr>
        <w:t>их</w:t>
      </w:r>
      <w:r w:rsidRPr="00903642">
        <w:rPr>
          <w:rFonts w:ascii="Times New Roman" w:eastAsia="MS Mincho" w:hAnsi="Times New Roman"/>
          <w:color w:val="000000"/>
          <w:sz w:val="28"/>
          <w:szCs w:val="28"/>
          <w:lang w:eastAsia="ru-RU"/>
        </w:rPr>
        <w:t xml:space="preserve"> досліджен</w:t>
      </w:r>
      <w:r w:rsidR="008F68FD" w:rsidRPr="00903642">
        <w:rPr>
          <w:rFonts w:ascii="Times New Roman" w:eastAsia="MS Mincho" w:hAnsi="Times New Roman"/>
          <w:color w:val="000000"/>
          <w:sz w:val="28"/>
          <w:szCs w:val="28"/>
          <w:lang w:eastAsia="ru-RU"/>
        </w:rPr>
        <w:t>ь</w:t>
      </w:r>
      <w:r w:rsidRPr="00903642">
        <w:rPr>
          <w:rFonts w:ascii="Times New Roman" w:eastAsia="MS Mincho" w:hAnsi="Times New Roman"/>
          <w:color w:val="000000"/>
          <w:sz w:val="28"/>
          <w:szCs w:val="28"/>
          <w:lang w:eastAsia="ru-RU"/>
        </w:rPr>
        <w:t>.</w:t>
      </w:r>
    </w:p>
    <w:p w14:paraId="5F66B531" w14:textId="1D27816A" w:rsidR="000044CD" w:rsidRPr="00903642" w:rsidRDefault="000044CD" w:rsidP="00CC53CB">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i/>
          <w:color w:val="000000"/>
          <w:sz w:val="28"/>
          <w:szCs w:val="28"/>
          <w:lang w:eastAsia="ru-RU"/>
        </w:rPr>
        <w:t xml:space="preserve">Об’єктом </w:t>
      </w:r>
      <w:r w:rsidRPr="001A0E62">
        <w:rPr>
          <w:rFonts w:ascii="Times New Roman" w:eastAsia="MS Mincho" w:hAnsi="Times New Roman"/>
          <w:color w:val="000000"/>
          <w:sz w:val="28"/>
          <w:szCs w:val="28"/>
          <w:lang w:eastAsia="ru-RU"/>
        </w:rPr>
        <w:t xml:space="preserve">дослідження </w:t>
      </w:r>
      <w:r w:rsidRPr="00903642">
        <w:rPr>
          <w:rFonts w:ascii="Times New Roman" w:eastAsia="MS Mincho" w:hAnsi="Times New Roman"/>
          <w:color w:val="000000"/>
          <w:sz w:val="28"/>
          <w:szCs w:val="28"/>
          <w:lang w:eastAsia="ru-RU"/>
        </w:rPr>
        <w:t xml:space="preserve">є </w:t>
      </w:r>
      <w:r w:rsidR="004B528A" w:rsidRPr="00903642">
        <w:rPr>
          <w:rFonts w:ascii="Times New Roman" w:eastAsia="MS Mincho" w:hAnsi="Times New Roman"/>
          <w:color w:val="000000"/>
          <w:sz w:val="28"/>
          <w:szCs w:val="28"/>
          <w:lang w:eastAsia="ru-RU"/>
        </w:rPr>
        <w:t xml:space="preserve">цивільні </w:t>
      </w:r>
      <w:r w:rsidRPr="00903642">
        <w:rPr>
          <w:rFonts w:ascii="Times New Roman" w:eastAsia="MS Mincho" w:hAnsi="Times New Roman"/>
          <w:color w:val="000000"/>
          <w:sz w:val="28"/>
          <w:szCs w:val="28"/>
          <w:lang w:eastAsia="ru-RU"/>
        </w:rPr>
        <w:t>правовідносини, які виникають при</w:t>
      </w:r>
      <w:r w:rsidR="001A0E62">
        <w:rPr>
          <w:rFonts w:ascii="Times New Roman" w:eastAsia="MS Mincho" w:hAnsi="Times New Roman"/>
          <w:color w:val="000000"/>
          <w:sz w:val="28"/>
          <w:szCs w:val="28"/>
          <w:lang w:eastAsia="ru-RU"/>
        </w:rPr>
        <w:t xml:space="preserve"> застосуванні медико-біологічних</w:t>
      </w:r>
      <w:r w:rsidRPr="00903642">
        <w:rPr>
          <w:rFonts w:ascii="Times New Roman" w:eastAsia="MS Mincho" w:hAnsi="Times New Roman"/>
          <w:color w:val="000000"/>
          <w:sz w:val="28"/>
          <w:szCs w:val="28"/>
          <w:lang w:eastAsia="ru-RU"/>
        </w:rPr>
        <w:t xml:space="preserve"> експеримент</w:t>
      </w:r>
      <w:r w:rsidR="000D4320" w:rsidRPr="00903642">
        <w:rPr>
          <w:rFonts w:ascii="Times New Roman" w:eastAsia="MS Mincho" w:hAnsi="Times New Roman"/>
          <w:color w:val="000000"/>
          <w:sz w:val="28"/>
          <w:szCs w:val="28"/>
          <w:lang w:eastAsia="ru-RU"/>
        </w:rPr>
        <w:t>ів</w:t>
      </w:r>
      <w:r w:rsidRPr="00903642">
        <w:rPr>
          <w:rFonts w:ascii="Times New Roman" w:eastAsia="MS Mincho" w:hAnsi="Times New Roman"/>
          <w:color w:val="000000"/>
          <w:sz w:val="28"/>
          <w:szCs w:val="28"/>
          <w:lang w:eastAsia="ru-RU"/>
        </w:rPr>
        <w:t xml:space="preserve"> на людях</w:t>
      </w:r>
      <w:r w:rsidR="00E83EC3" w:rsidRPr="00903642">
        <w:rPr>
          <w:rFonts w:ascii="Times New Roman" w:eastAsia="MS Mincho" w:hAnsi="Times New Roman"/>
          <w:color w:val="000000"/>
          <w:sz w:val="28"/>
          <w:szCs w:val="28"/>
          <w:lang w:eastAsia="ru-RU"/>
        </w:rPr>
        <w:t>.</w:t>
      </w:r>
    </w:p>
    <w:p w14:paraId="4B95AA62" w14:textId="1567D187" w:rsidR="002443BC" w:rsidRPr="00903642" w:rsidRDefault="000044CD" w:rsidP="002443BC">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i/>
          <w:color w:val="000000"/>
          <w:sz w:val="28"/>
          <w:szCs w:val="28"/>
          <w:lang w:eastAsia="ru-RU"/>
        </w:rPr>
        <w:t xml:space="preserve">Предметом </w:t>
      </w:r>
      <w:r w:rsidRPr="001A0E62">
        <w:rPr>
          <w:rFonts w:ascii="Times New Roman" w:eastAsia="MS Mincho" w:hAnsi="Times New Roman"/>
          <w:color w:val="000000"/>
          <w:sz w:val="28"/>
          <w:szCs w:val="28"/>
          <w:lang w:eastAsia="ru-RU"/>
        </w:rPr>
        <w:t>дослідження</w:t>
      </w:r>
      <w:r w:rsidRPr="00903642">
        <w:rPr>
          <w:rFonts w:ascii="Times New Roman" w:eastAsia="MS Mincho" w:hAnsi="Times New Roman"/>
          <w:color w:val="000000"/>
          <w:sz w:val="28"/>
          <w:szCs w:val="28"/>
          <w:lang w:eastAsia="ru-RU"/>
        </w:rPr>
        <w:t xml:space="preserve"> </w:t>
      </w:r>
      <w:r w:rsidRPr="00050A90">
        <w:rPr>
          <w:rFonts w:ascii="Times New Roman" w:eastAsia="MS Mincho" w:hAnsi="Times New Roman"/>
          <w:color w:val="000000"/>
          <w:sz w:val="28"/>
          <w:szCs w:val="28"/>
          <w:lang w:eastAsia="ru-RU"/>
        </w:rPr>
        <w:t xml:space="preserve">є </w:t>
      </w:r>
      <w:r w:rsidR="00050A90" w:rsidRPr="00050A90">
        <w:rPr>
          <w:rFonts w:ascii="Times New Roman" w:eastAsia="MS Mincho" w:hAnsi="Times New Roman"/>
          <w:color w:val="000000"/>
          <w:sz w:val="28"/>
          <w:szCs w:val="28"/>
          <w:lang w:eastAsia="ru-RU"/>
        </w:rPr>
        <w:t>цивільно</w:t>
      </w:r>
      <w:r w:rsidR="00DB4D7D" w:rsidRPr="00050A90">
        <w:rPr>
          <w:rFonts w:ascii="Times New Roman" w:eastAsia="MS Mincho" w:hAnsi="Times New Roman"/>
          <w:color w:val="000000"/>
          <w:sz w:val="28"/>
          <w:szCs w:val="28"/>
          <w:lang w:eastAsia="ru-RU"/>
        </w:rPr>
        <w:t xml:space="preserve">-правове </w:t>
      </w:r>
      <w:r w:rsidR="002443BC" w:rsidRPr="00050A90">
        <w:rPr>
          <w:rFonts w:ascii="Times New Roman" w:eastAsia="MS Mincho" w:hAnsi="Times New Roman"/>
          <w:color w:val="000000"/>
          <w:sz w:val="28"/>
          <w:szCs w:val="28"/>
          <w:lang w:eastAsia="ru-RU"/>
        </w:rPr>
        <w:t xml:space="preserve">регулювання </w:t>
      </w:r>
      <w:r w:rsidR="00050A90" w:rsidRPr="00050A90">
        <w:rPr>
          <w:rFonts w:ascii="Times New Roman" w:eastAsia="MS Mincho" w:hAnsi="Times New Roman"/>
          <w:color w:val="000000"/>
          <w:sz w:val="28"/>
          <w:szCs w:val="28"/>
          <w:lang w:eastAsia="ru-RU"/>
        </w:rPr>
        <w:t xml:space="preserve">застосування </w:t>
      </w:r>
      <w:r w:rsidR="002443BC" w:rsidRPr="00050A90">
        <w:rPr>
          <w:rFonts w:ascii="Times New Roman" w:eastAsia="MS Mincho" w:hAnsi="Times New Roman"/>
          <w:color w:val="000000"/>
          <w:sz w:val="28"/>
          <w:szCs w:val="28"/>
          <w:lang w:eastAsia="ru-RU"/>
        </w:rPr>
        <w:t>медико-біологічних експериментів на людях.</w:t>
      </w:r>
    </w:p>
    <w:p w14:paraId="3B75BC2B" w14:textId="31D48925" w:rsidR="00571602" w:rsidRPr="00903642" w:rsidRDefault="000044CD" w:rsidP="00CC53CB">
      <w:pPr>
        <w:spacing w:after="0" w:line="240" w:lineRule="auto"/>
        <w:ind w:firstLine="709"/>
        <w:jc w:val="both"/>
        <w:rPr>
          <w:rFonts w:ascii="Times New Roman" w:hAnsi="Times New Roman"/>
          <w:spacing w:val="-4"/>
          <w:sz w:val="28"/>
          <w:szCs w:val="28"/>
        </w:rPr>
      </w:pPr>
      <w:r w:rsidRPr="00903642">
        <w:rPr>
          <w:rFonts w:ascii="Times New Roman" w:eastAsia="MS Mincho" w:hAnsi="Times New Roman"/>
          <w:b/>
          <w:color w:val="000000"/>
          <w:spacing w:val="-9"/>
          <w:sz w:val="28"/>
          <w:szCs w:val="28"/>
          <w:lang w:eastAsia="ru-RU"/>
        </w:rPr>
        <w:t xml:space="preserve">Методи дослідження </w:t>
      </w:r>
      <w:r w:rsidRPr="00903642">
        <w:rPr>
          <w:rFonts w:ascii="Times New Roman" w:eastAsia="MS Mincho" w:hAnsi="Times New Roman"/>
          <w:color w:val="000000"/>
          <w:spacing w:val="-9"/>
          <w:sz w:val="28"/>
          <w:szCs w:val="28"/>
          <w:lang w:eastAsia="ru-RU"/>
        </w:rPr>
        <w:t>застосовувалис</w:t>
      </w:r>
      <w:r w:rsidR="000B7940">
        <w:rPr>
          <w:rFonts w:ascii="Times New Roman" w:eastAsia="MS Mincho" w:hAnsi="Times New Roman"/>
          <w:color w:val="000000"/>
          <w:spacing w:val="-9"/>
          <w:sz w:val="28"/>
          <w:szCs w:val="28"/>
          <w:lang w:eastAsia="ru-RU"/>
        </w:rPr>
        <w:t>я</w:t>
      </w:r>
      <w:r w:rsidRPr="00903642">
        <w:rPr>
          <w:rFonts w:ascii="Times New Roman" w:eastAsia="MS Mincho" w:hAnsi="Times New Roman"/>
          <w:color w:val="000000"/>
          <w:spacing w:val="-9"/>
          <w:sz w:val="28"/>
          <w:szCs w:val="28"/>
          <w:lang w:eastAsia="ru-RU"/>
        </w:rPr>
        <w:t xml:space="preserve"> для досягнення поставленої мети і вирішення за</w:t>
      </w:r>
      <w:r w:rsidR="00C5302C" w:rsidRPr="00903642">
        <w:rPr>
          <w:rFonts w:ascii="Times New Roman" w:eastAsia="MS Mincho" w:hAnsi="Times New Roman"/>
          <w:color w:val="000000"/>
          <w:spacing w:val="-9"/>
          <w:sz w:val="28"/>
          <w:szCs w:val="28"/>
          <w:lang w:eastAsia="ru-RU"/>
        </w:rPr>
        <w:t>в</w:t>
      </w:r>
      <w:r w:rsidRPr="00903642">
        <w:rPr>
          <w:rFonts w:ascii="Times New Roman" w:eastAsia="MS Mincho" w:hAnsi="Times New Roman"/>
          <w:color w:val="000000"/>
          <w:spacing w:val="-9"/>
          <w:sz w:val="28"/>
          <w:szCs w:val="28"/>
          <w:lang w:eastAsia="ru-RU"/>
        </w:rPr>
        <w:t>да</w:t>
      </w:r>
      <w:r w:rsidR="00C5302C" w:rsidRPr="00903642">
        <w:rPr>
          <w:rFonts w:ascii="Times New Roman" w:eastAsia="MS Mincho" w:hAnsi="Times New Roman"/>
          <w:color w:val="000000"/>
          <w:spacing w:val="-9"/>
          <w:sz w:val="28"/>
          <w:szCs w:val="28"/>
          <w:lang w:eastAsia="ru-RU"/>
        </w:rPr>
        <w:t>н</w:t>
      </w:r>
      <w:r w:rsidR="00ED3DE0" w:rsidRPr="00903642">
        <w:rPr>
          <w:rFonts w:ascii="Times New Roman" w:eastAsia="MS Mincho" w:hAnsi="Times New Roman"/>
          <w:color w:val="000000"/>
          <w:spacing w:val="-9"/>
          <w:sz w:val="28"/>
          <w:szCs w:val="28"/>
          <w:lang w:eastAsia="ru-RU"/>
        </w:rPr>
        <w:t>ня</w:t>
      </w:r>
      <w:r w:rsidRPr="00903642">
        <w:rPr>
          <w:rFonts w:ascii="Times New Roman" w:eastAsia="MS Mincho" w:hAnsi="Times New Roman"/>
          <w:color w:val="000000"/>
          <w:spacing w:val="-9"/>
          <w:sz w:val="28"/>
          <w:szCs w:val="28"/>
          <w:lang w:eastAsia="ru-RU"/>
        </w:rPr>
        <w:t xml:space="preserve"> дисертаційної роботи з урахуванням специфіки об’єкта і предмета дослідження. </w:t>
      </w:r>
      <w:r w:rsidR="004571C3" w:rsidRPr="00903642">
        <w:rPr>
          <w:rFonts w:ascii="Times New Roman" w:hAnsi="Times New Roman"/>
          <w:bCs/>
          <w:spacing w:val="-4"/>
          <w:sz w:val="28"/>
          <w:szCs w:val="28"/>
        </w:rPr>
        <w:t xml:space="preserve">У ході проведення </w:t>
      </w:r>
      <w:r w:rsidR="00ED3DE0" w:rsidRPr="00903642">
        <w:rPr>
          <w:rFonts w:ascii="Times New Roman" w:hAnsi="Times New Roman"/>
          <w:bCs/>
          <w:spacing w:val="-4"/>
          <w:sz w:val="28"/>
          <w:szCs w:val="28"/>
        </w:rPr>
        <w:t xml:space="preserve">дисертаційного </w:t>
      </w:r>
      <w:r w:rsidR="004571C3" w:rsidRPr="00903642">
        <w:rPr>
          <w:rFonts w:ascii="Times New Roman" w:hAnsi="Times New Roman"/>
          <w:bCs/>
          <w:spacing w:val="-4"/>
          <w:sz w:val="28"/>
          <w:szCs w:val="28"/>
        </w:rPr>
        <w:t xml:space="preserve">дослідження використовувались як загальнонаукові, так і спеціальні методи пізнання: </w:t>
      </w:r>
      <w:r w:rsidR="004806F9" w:rsidRPr="00903642">
        <w:rPr>
          <w:rFonts w:ascii="Times New Roman" w:hAnsi="Times New Roman"/>
          <w:bCs/>
          <w:spacing w:val="-4"/>
          <w:sz w:val="28"/>
          <w:szCs w:val="28"/>
        </w:rPr>
        <w:t xml:space="preserve">діалектичний, </w:t>
      </w:r>
      <w:r w:rsidR="00ED3DE0" w:rsidRPr="00903642">
        <w:rPr>
          <w:rFonts w:ascii="Times New Roman" w:hAnsi="Times New Roman"/>
          <w:bCs/>
          <w:spacing w:val="-4"/>
          <w:sz w:val="28"/>
          <w:szCs w:val="28"/>
        </w:rPr>
        <w:t xml:space="preserve">історичний, </w:t>
      </w:r>
      <w:r w:rsidR="004571C3" w:rsidRPr="00903642">
        <w:rPr>
          <w:rFonts w:ascii="Times New Roman" w:hAnsi="Times New Roman"/>
          <w:bCs/>
          <w:spacing w:val="-4"/>
          <w:sz w:val="28"/>
          <w:szCs w:val="28"/>
        </w:rPr>
        <w:t>формально-</w:t>
      </w:r>
      <w:r w:rsidR="006D137C" w:rsidRPr="00903642">
        <w:rPr>
          <w:rFonts w:ascii="Times New Roman" w:hAnsi="Times New Roman"/>
          <w:bCs/>
          <w:spacing w:val="-4"/>
          <w:sz w:val="28"/>
          <w:szCs w:val="28"/>
        </w:rPr>
        <w:t>догматичний</w:t>
      </w:r>
      <w:r w:rsidR="004571C3" w:rsidRPr="00903642">
        <w:rPr>
          <w:rFonts w:ascii="Times New Roman" w:hAnsi="Times New Roman"/>
          <w:bCs/>
          <w:spacing w:val="-4"/>
          <w:sz w:val="28"/>
          <w:szCs w:val="28"/>
        </w:rPr>
        <w:t xml:space="preserve">, </w:t>
      </w:r>
      <w:r w:rsidR="00ED3DE0" w:rsidRPr="00903642">
        <w:rPr>
          <w:rFonts w:ascii="Times New Roman" w:hAnsi="Times New Roman"/>
          <w:bCs/>
          <w:spacing w:val="-4"/>
          <w:sz w:val="28"/>
          <w:szCs w:val="28"/>
        </w:rPr>
        <w:t xml:space="preserve">індукції, </w:t>
      </w:r>
      <w:r w:rsidR="004571C3" w:rsidRPr="00903642">
        <w:rPr>
          <w:rFonts w:ascii="Times New Roman" w:hAnsi="Times New Roman"/>
          <w:bCs/>
          <w:spacing w:val="-4"/>
          <w:sz w:val="28"/>
          <w:szCs w:val="28"/>
        </w:rPr>
        <w:t>порівняльно-правовий, системно-структурний та ін.</w:t>
      </w:r>
      <w:r w:rsidR="00935B13">
        <w:rPr>
          <w:rFonts w:ascii="Times New Roman" w:hAnsi="Times New Roman"/>
          <w:bCs/>
          <w:spacing w:val="-4"/>
          <w:sz w:val="28"/>
          <w:szCs w:val="28"/>
        </w:rPr>
        <w:t xml:space="preserve"> </w:t>
      </w:r>
      <w:r w:rsidR="00571602" w:rsidRPr="00903642">
        <w:rPr>
          <w:rFonts w:ascii="Times New Roman" w:hAnsi="Times New Roman"/>
          <w:bCs/>
          <w:spacing w:val="-4"/>
          <w:sz w:val="28"/>
          <w:szCs w:val="28"/>
        </w:rPr>
        <w:t>З</w:t>
      </w:r>
      <w:r w:rsidR="00571602" w:rsidRPr="00903642">
        <w:rPr>
          <w:rFonts w:ascii="Times New Roman" w:hAnsi="Times New Roman"/>
          <w:spacing w:val="-4"/>
          <w:kern w:val="72"/>
          <w:sz w:val="28"/>
          <w:szCs w:val="28"/>
        </w:rPr>
        <w:t>а допомогою діалектичного</w:t>
      </w:r>
      <w:r w:rsidR="00571602" w:rsidRPr="00903642">
        <w:rPr>
          <w:rFonts w:ascii="Times New Roman" w:hAnsi="Times New Roman"/>
          <w:i/>
          <w:spacing w:val="-4"/>
          <w:kern w:val="72"/>
          <w:sz w:val="28"/>
          <w:szCs w:val="28"/>
        </w:rPr>
        <w:t xml:space="preserve"> </w:t>
      </w:r>
      <w:r w:rsidR="00571602" w:rsidRPr="00903642">
        <w:rPr>
          <w:rFonts w:ascii="Times New Roman" w:hAnsi="Times New Roman"/>
          <w:spacing w:val="-4"/>
          <w:kern w:val="72"/>
          <w:sz w:val="28"/>
          <w:szCs w:val="28"/>
        </w:rPr>
        <w:t xml:space="preserve">методу </w:t>
      </w:r>
      <w:r w:rsidR="004806F9" w:rsidRPr="00903642">
        <w:rPr>
          <w:rFonts w:ascii="Times New Roman" w:hAnsi="Times New Roman"/>
          <w:spacing w:val="-4"/>
          <w:kern w:val="72"/>
          <w:sz w:val="28"/>
          <w:szCs w:val="28"/>
        </w:rPr>
        <w:t xml:space="preserve">було </w:t>
      </w:r>
      <w:r w:rsidR="00571602" w:rsidRPr="00903642">
        <w:rPr>
          <w:rFonts w:ascii="Times New Roman" w:hAnsi="Times New Roman"/>
          <w:spacing w:val="-4"/>
          <w:kern w:val="72"/>
          <w:sz w:val="28"/>
          <w:szCs w:val="28"/>
        </w:rPr>
        <w:t xml:space="preserve">встановлено сутність </w:t>
      </w:r>
      <w:r w:rsidR="00F95BB6" w:rsidRPr="00903642">
        <w:rPr>
          <w:rFonts w:ascii="Times New Roman" w:hAnsi="Times New Roman"/>
          <w:spacing w:val="-4"/>
          <w:kern w:val="72"/>
          <w:sz w:val="28"/>
          <w:szCs w:val="28"/>
        </w:rPr>
        <w:t>м</w:t>
      </w:r>
      <w:r w:rsidR="00F95BB6" w:rsidRPr="00903642">
        <w:rPr>
          <w:rFonts w:ascii="Times New Roman" w:hAnsi="Times New Roman"/>
          <w:color w:val="000000"/>
          <w:sz w:val="28"/>
          <w:szCs w:val="28"/>
          <w:lang w:eastAsia="ru-RU"/>
        </w:rPr>
        <w:t>едико-біологічн</w:t>
      </w:r>
      <w:r w:rsidR="00F95BB6" w:rsidRPr="00903642">
        <w:rPr>
          <w:rFonts w:ascii="Times New Roman" w:hAnsi="Times New Roman"/>
          <w:color w:val="000000"/>
          <w:sz w:val="28"/>
          <w:szCs w:val="28"/>
        </w:rPr>
        <w:t>ого</w:t>
      </w:r>
      <w:r w:rsidR="00F95BB6" w:rsidRPr="00903642">
        <w:rPr>
          <w:rFonts w:ascii="Times New Roman" w:hAnsi="Times New Roman"/>
          <w:color w:val="000000"/>
          <w:sz w:val="28"/>
          <w:szCs w:val="28"/>
          <w:lang w:eastAsia="ru-RU"/>
        </w:rPr>
        <w:t xml:space="preserve"> експеримент</w:t>
      </w:r>
      <w:r w:rsidR="00F95BB6" w:rsidRPr="00903642">
        <w:rPr>
          <w:rFonts w:ascii="Times New Roman" w:hAnsi="Times New Roman"/>
          <w:color w:val="000000"/>
          <w:sz w:val="28"/>
          <w:szCs w:val="28"/>
        </w:rPr>
        <w:t>у</w:t>
      </w:r>
      <w:r w:rsidR="00F95BB6" w:rsidRPr="00903642">
        <w:rPr>
          <w:rFonts w:ascii="Times New Roman" w:hAnsi="Times New Roman"/>
          <w:color w:val="000000"/>
          <w:sz w:val="28"/>
          <w:szCs w:val="28"/>
          <w:lang w:eastAsia="ru-RU"/>
        </w:rPr>
        <w:t>, як юридичн</w:t>
      </w:r>
      <w:r w:rsidR="00F95BB6" w:rsidRPr="00903642">
        <w:rPr>
          <w:rFonts w:ascii="Times New Roman" w:hAnsi="Times New Roman"/>
          <w:color w:val="000000"/>
          <w:sz w:val="28"/>
          <w:szCs w:val="28"/>
        </w:rPr>
        <w:t>ої</w:t>
      </w:r>
      <w:r w:rsidR="00F95BB6" w:rsidRPr="00903642">
        <w:rPr>
          <w:rFonts w:ascii="Times New Roman" w:hAnsi="Times New Roman"/>
          <w:color w:val="000000"/>
          <w:sz w:val="28"/>
          <w:szCs w:val="28"/>
          <w:lang w:eastAsia="ru-RU"/>
        </w:rPr>
        <w:t xml:space="preserve"> категорі</w:t>
      </w:r>
      <w:r w:rsidR="00F95BB6" w:rsidRPr="00903642">
        <w:rPr>
          <w:rFonts w:ascii="Times New Roman" w:hAnsi="Times New Roman"/>
          <w:color w:val="000000"/>
          <w:sz w:val="28"/>
          <w:szCs w:val="28"/>
        </w:rPr>
        <w:t>ї</w:t>
      </w:r>
      <w:r w:rsidR="00571602" w:rsidRPr="00903642">
        <w:rPr>
          <w:rFonts w:ascii="Times New Roman" w:hAnsi="Times New Roman"/>
          <w:spacing w:val="-4"/>
          <w:kern w:val="72"/>
          <w:sz w:val="28"/>
          <w:szCs w:val="28"/>
        </w:rPr>
        <w:t>.</w:t>
      </w:r>
      <w:r w:rsidR="00935B13">
        <w:rPr>
          <w:rFonts w:ascii="Times New Roman" w:hAnsi="Times New Roman"/>
          <w:spacing w:val="-4"/>
          <w:kern w:val="72"/>
          <w:sz w:val="28"/>
          <w:szCs w:val="28"/>
        </w:rPr>
        <w:t xml:space="preserve"> </w:t>
      </w:r>
      <w:r w:rsidR="00571602" w:rsidRPr="00903642">
        <w:rPr>
          <w:rFonts w:ascii="Times New Roman" w:hAnsi="Times New Roman"/>
          <w:spacing w:val="-4"/>
          <w:sz w:val="28"/>
          <w:szCs w:val="28"/>
        </w:rPr>
        <w:t xml:space="preserve">Історичний і порівняльно-історичний методи покладені в основу вивчення генезису поняття </w:t>
      </w:r>
      <w:r w:rsidR="00601106" w:rsidRPr="00903642">
        <w:rPr>
          <w:rFonts w:ascii="Times New Roman" w:hAnsi="Times New Roman"/>
          <w:spacing w:val="-4"/>
          <w:kern w:val="72"/>
          <w:sz w:val="28"/>
          <w:szCs w:val="28"/>
        </w:rPr>
        <w:t>м</w:t>
      </w:r>
      <w:r w:rsidR="00601106" w:rsidRPr="00903642">
        <w:rPr>
          <w:rFonts w:ascii="Times New Roman" w:hAnsi="Times New Roman"/>
          <w:color w:val="000000"/>
          <w:sz w:val="28"/>
          <w:szCs w:val="28"/>
          <w:lang w:eastAsia="ru-RU"/>
        </w:rPr>
        <w:t>едико-біологічн</w:t>
      </w:r>
      <w:r w:rsidR="00601106" w:rsidRPr="00903642">
        <w:rPr>
          <w:rFonts w:ascii="Times New Roman" w:hAnsi="Times New Roman"/>
          <w:color w:val="000000"/>
          <w:sz w:val="28"/>
          <w:szCs w:val="28"/>
        </w:rPr>
        <w:t>ого</w:t>
      </w:r>
      <w:r w:rsidR="00601106" w:rsidRPr="00903642">
        <w:rPr>
          <w:rFonts w:ascii="Times New Roman" w:hAnsi="Times New Roman"/>
          <w:color w:val="000000"/>
          <w:sz w:val="28"/>
          <w:szCs w:val="28"/>
          <w:lang w:eastAsia="ru-RU"/>
        </w:rPr>
        <w:t xml:space="preserve"> експеримент</w:t>
      </w:r>
      <w:r w:rsidR="00601106" w:rsidRPr="00903642">
        <w:rPr>
          <w:rFonts w:ascii="Times New Roman" w:hAnsi="Times New Roman"/>
          <w:color w:val="000000"/>
          <w:sz w:val="28"/>
          <w:szCs w:val="28"/>
        </w:rPr>
        <w:t>у</w:t>
      </w:r>
      <w:r w:rsidR="00571602" w:rsidRPr="00903642">
        <w:rPr>
          <w:rFonts w:ascii="Times New Roman" w:hAnsi="Times New Roman"/>
          <w:spacing w:val="-4"/>
          <w:sz w:val="28"/>
          <w:szCs w:val="28"/>
        </w:rPr>
        <w:t xml:space="preserve">, тенденцій </w:t>
      </w:r>
      <w:r w:rsidR="00601106" w:rsidRPr="00903642">
        <w:rPr>
          <w:rFonts w:ascii="Times New Roman" w:hAnsi="Times New Roman"/>
          <w:spacing w:val="-4"/>
          <w:sz w:val="28"/>
          <w:szCs w:val="28"/>
        </w:rPr>
        <w:t>його</w:t>
      </w:r>
      <w:r w:rsidR="00571602" w:rsidRPr="00903642">
        <w:rPr>
          <w:rFonts w:ascii="Times New Roman" w:hAnsi="Times New Roman"/>
          <w:spacing w:val="-4"/>
          <w:sz w:val="28"/>
          <w:szCs w:val="28"/>
        </w:rPr>
        <w:t xml:space="preserve"> розвитку</w:t>
      </w:r>
      <w:r w:rsidR="00601106" w:rsidRPr="00903642">
        <w:rPr>
          <w:rFonts w:ascii="Times New Roman" w:hAnsi="Times New Roman"/>
          <w:spacing w:val="-4"/>
          <w:sz w:val="28"/>
          <w:szCs w:val="28"/>
        </w:rPr>
        <w:t xml:space="preserve">, а також </w:t>
      </w:r>
      <w:r w:rsidR="00601106" w:rsidRPr="00903642">
        <w:rPr>
          <w:rFonts w:ascii="Times New Roman" w:eastAsia="MS Mincho" w:hAnsi="Times New Roman"/>
          <w:color w:val="000000"/>
          <w:spacing w:val="-9"/>
          <w:sz w:val="28"/>
          <w:szCs w:val="28"/>
        </w:rPr>
        <w:t>вивчення джерел різних періодів розгляду тематики та їх розвиток у часі</w:t>
      </w:r>
      <w:r w:rsidR="00571602" w:rsidRPr="00903642">
        <w:rPr>
          <w:rFonts w:ascii="Times New Roman" w:hAnsi="Times New Roman"/>
          <w:spacing w:val="-4"/>
          <w:sz w:val="28"/>
          <w:szCs w:val="28"/>
        </w:rPr>
        <w:t>.</w:t>
      </w:r>
      <w:r w:rsidR="00935B13">
        <w:rPr>
          <w:rFonts w:ascii="Times New Roman" w:hAnsi="Times New Roman"/>
          <w:spacing w:val="-4"/>
          <w:sz w:val="28"/>
          <w:szCs w:val="28"/>
        </w:rPr>
        <w:t xml:space="preserve"> </w:t>
      </w:r>
      <w:r w:rsidR="00050A90">
        <w:rPr>
          <w:rFonts w:ascii="Times New Roman" w:hAnsi="Times New Roman"/>
          <w:spacing w:val="-4"/>
          <w:sz w:val="28"/>
          <w:szCs w:val="28"/>
        </w:rPr>
        <w:t xml:space="preserve">За допомогою </w:t>
      </w:r>
      <w:r w:rsidR="00050A90">
        <w:rPr>
          <w:rFonts w:ascii="Times New Roman" w:eastAsia="MS Mincho" w:hAnsi="Times New Roman"/>
          <w:color w:val="000000"/>
          <w:spacing w:val="-9"/>
          <w:sz w:val="28"/>
          <w:szCs w:val="28"/>
          <w:lang w:eastAsia="ru-RU"/>
        </w:rPr>
        <w:t>методу</w:t>
      </w:r>
      <w:r w:rsidR="00D26E43" w:rsidRPr="00903642">
        <w:rPr>
          <w:rFonts w:ascii="Times New Roman" w:eastAsia="MS Mincho" w:hAnsi="Times New Roman"/>
          <w:color w:val="000000"/>
          <w:spacing w:val="-9"/>
          <w:sz w:val="28"/>
          <w:szCs w:val="28"/>
          <w:lang w:eastAsia="ru-RU"/>
        </w:rPr>
        <w:t xml:space="preserve"> аналізу було досліджено окремі складові частин</w:t>
      </w:r>
      <w:r w:rsidR="00EE6FAD" w:rsidRPr="00C95AD6">
        <w:rPr>
          <w:rFonts w:ascii="Times New Roman" w:eastAsia="MS Mincho" w:hAnsi="Times New Roman"/>
          <w:color w:val="000000"/>
          <w:spacing w:val="-9"/>
          <w:sz w:val="28"/>
          <w:szCs w:val="28"/>
          <w:lang w:eastAsia="ru-RU"/>
        </w:rPr>
        <w:t>и</w:t>
      </w:r>
      <w:r w:rsidR="00D26E43" w:rsidRPr="00903642">
        <w:rPr>
          <w:rFonts w:ascii="Times New Roman" w:eastAsia="MS Mincho" w:hAnsi="Times New Roman"/>
          <w:color w:val="000000"/>
          <w:spacing w:val="-9"/>
          <w:sz w:val="28"/>
          <w:szCs w:val="28"/>
          <w:lang w:eastAsia="ru-RU"/>
        </w:rPr>
        <w:t xml:space="preserve"> правової бази щодо </w:t>
      </w:r>
      <w:r w:rsidR="00D26E43" w:rsidRPr="00903642">
        <w:rPr>
          <w:rFonts w:ascii="Times New Roman" w:eastAsia="MS Mincho" w:hAnsi="Times New Roman"/>
          <w:color w:val="000000"/>
          <w:sz w:val="28"/>
          <w:szCs w:val="28"/>
          <w:lang w:eastAsia="ru-RU"/>
        </w:rPr>
        <w:t>прав людини при проведенні медико-біологічних експериментів</w:t>
      </w:r>
      <w:r w:rsidR="00D26E43" w:rsidRPr="00903642">
        <w:rPr>
          <w:rFonts w:ascii="Times New Roman" w:eastAsia="MS Mincho" w:hAnsi="Times New Roman"/>
          <w:color w:val="000000"/>
          <w:spacing w:val="-9"/>
          <w:sz w:val="28"/>
          <w:szCs w:val="28"/>
          <w:lang w:eastAsia="ru-RU"/>
        </w:rPr>
        <w:t xml:space="preserve"> та об’єднання їх у одне загальне цільове значення, дослідження ознак цілого в його частинах та об’єднуючих ознак окремих частин у цілому.</w:t>
      </w:r>
      <w:r w:rsidR="00935B13">
        <w:rPr>
          <w:rFonts w:ascii="Times New Roman" w:eastAsia="MS Mincho" w:hAnsi="Times New Roman"/>
          <w:color w:val="000000"/>
          <w:spacing w:val="-9"/>
          <w:sz w:val="28"/>
          <w:szCs w:val="28"/>
          <w:lang w:eastAsia="ru-RU"/>
        </w:rPr>
        <w:t xml:space="preserve"> </w:t>
      </w:r>
      <w:r w:rsidR="00571602" w:rsidRPr="00903642">
        <w:rPr>
          <w:rFonts w:ascii="Times New Roman" w:hAnsi="Times New Roman"/>
          <w:spacing w:val="-4"/>
          <w:sz w:val="28"/>
          <w:szCs w:val="28"/>
        </w:rPr>
        <w:t xml:space="preserve">Формально-догматичний метод (формальної логіки) сприяв розробці </w:t>
      </w:r>
      <w:r w:rsidR="007E520E" w:rsidRPr="00903642">
        <w:rPr>
          <w:rFonts w:ascii="Times New Roman" w:hAnsi="Times New Roman"/>
          <w:spacing w:val="-4"/>
          <w:sz w:val="28"/>
          <w:szCs w:val="28"/>
        </w:rPr>
        <w:t xml:space="preserve">авторського </w:t>
      </w:r>
      <w:r w:rsidR="00571602" w:rsidRPr="00903642">
        <w:rPr>
          <w:rFonts w:ascii="Times New Roman" w:hAnsi="Times New Roman"/>
          <w:spacing w:val="-4"/>
          <w:sz w:val="28"/>
          <w:szCs w:val="28"/>
        </w:rPr>
        <w:t xml:space="preserve">поняття </w:t>
      </w:r>
      <w:r w:rsidR="003D6C58" w:rsidRPr="00903642">
        <w:rPr>
          <w:rFonts w:ascii="Times New Roman" w:hAnsi="Times New Roman"/>
          <w:spacing w:val="-4"/>
          <w:kern w:val="72"/>
          <w:sz w:val="28"/>
          <w:szCs w:val="28"/>
        </w:rPr>
        <w:t>м</w:t>
      </w:r>
      <w:r w:rsidR="003D6C58" w:rsidRPr="00903642">
        <w:rPr>
          <w:rFonts w:ascii="Times New Roman" w:hAnsi="Times New Roman"/>
          <w:color w:val="000000"/>
          <w:sz w:val="28"/>
          <w:szCs w:val="28"/>
          <w:lang w:eastAsia="ru-RU"/>
        </w:rPr>
        <w:t>едико-біологічн</w:t>
      </w:r>
      <w:r w:rsidR="003D6C58" w:rsidRPr="00903642">
        <w:rPr>
          <w:rFonts w:ascii="Times New Roman" w:hAnsi="Times New Roman"/>
          <w:color w:val="000000"/>
          <w:sz w:val="28"/>
          <w:szCs w:val="28"/>
        </w:rPr>
        <w:t>ого</w:t>
      </w:r>
      <w:r w:rsidR="003D6C58" w:rsidRPr="00903642">
        <w:rPr>
          <w:rFonts w:ascii="Times New Roman" w:hAnsi="Times New Roman"/>
          <w:color w:val="000000"/>
          <w:sz w:val="28"/>
          <w:szCs w:val="28"/>
          <w:lang w:eastAsia="ru-RU"/>
        </w:rPr>
        <w:t xml:space="preserve"> експеримент</w:t>
      </w:r>
      <w:r w:rsidR="003D6C58" w:rsidRPr="00903642">
        <w:rPr>
          <w:rFonts w:ascii="Times New Roman" w:hAnsi="Times New Roman"/>
          <w:color w:val="000000"/>
          <w:sz w:val="28"/>
          <w:szCs w:val="28"/>
        </w:rPr>
        <w:t>у</w:t>
      </w:r>
      <w:r w:rsidR="00571602" w:rsidRPr="00903642">
        <w:rPr>
          <w:rFonts w:ascii="Times New Roman" w:hAnsi="Times New Roman"/>
          <w:spacing w:val="-4"/>
          <w:sz w:val="28"/>
          <w:szCs w:val="28"/>
        </w:rPr>
        <w:t>. З</w:t>
      </w:r>
      <w:r w:rsidR="007E520E" w:rsidRPr="00903642">
        <w:rPr>
          <w:rFonts w:ascii="Times New Roman" w:hAnsi="Times New Roman"/>
          <w:spacing w:val="-4"/>
          <w:sz w:val="28"/>
          <w:szCs w:val="28"/>
        </w:rPr>
        <w:t>а</w:t>
      </w:r>
      <w:r w:rsidR="00571602" w:rsidRPr="00903642">
        <w:rPr>
          <w:rFonts w:ascii="Times New Roman" w:hAnsi="Times New Roman"/>
          <w:spacing w:val="-4"/>
          <w:sz w:val="28"/>
          <w:szCs w:val="28"/>
        </w:rPr>
        <w:t xml:space="preserve"> допомогою цього методу вдалося дослідити зміст</w:t>
      </w:r>
      <w:r w:rsidR="00571602" w:rsidRPr="00903642">
        <w:rPr>
          <w:rFonts w:ascii="Times New Roman" w:hAnsi="Times New Roman"/>
          <w:bCs/>
          <w:spacing w:val="-4"/>
          <w:sz w:val="28"/>
          <w:szCs w:val="28"/>
        </w:rPr>
        <w:t xml:space="preserve"> терміна «</w:t>
      </w:r>
      <w:r w:rsidR="00D806B7" w:rsidRPr="00903642">
        <w:rPr>
          <w:rFonts w:ascii="Times New Roman" w:hAnsi="Times New Roman"/>
          <w:spacing w:val="-4"/>
          <w:kern w:val="72"/>
          <w:sz w:val="28"/>
          <w:szCs w:val="28"/>
        </w:rPr>
        <w:t>м</w:t>
      </w:r>
      <w:r w:rsidR="00D806B7" w:rsidRPr="00903642">
        <w:rPr>
          <w:rFonts w:ascii="Times New Roman" w:hAnsi="Times New Roman"/>
          <w:color w:val="000000"/>
          <w:sz w:val="28"/>
          <w:szCs w:val="28"/>
          <w:lang w:eastAsia="ru-RU"/>
        </w:rPr>
        <w:t>едико-біологічний експеримент</w:t>
      </w:r>
      <w:r w:rsidR="00571602" w:rsidRPr="00903642">
        <w:rPr>
          <w:rFonts w:ascii="Times New Roman" w:hAnsi="Times New Roman"/>
          <w:bCs/>
          <w:spacing w:val="-4"/>
          <w:sz w:val="28"/>
          <w:szCs w:val="28"/>
        </w:rPr>
        <w:t>»</w:t>
      </w:r>
      <w:r w:rsidR="00D806B7" w:rsidRPr="00903642">
        <w:rPr>
          <w:rFonts w:ascii="Times New Roman" w:hAnsi="Times New Roman"/>
          <w:bCs/>
          <w:spacing w:val="-4"/>
          <w:sz w:val="28"/>
          <w:szCs w:val="28"/>
        </w:rPr>
        <w:t xml:space="preserve"> та </w:t>
      </w:r>
      <w:r w:rsidR="00D9660D" w:rsidRPr="00903642">
        <w:rPr>
          <w:rFonts w:ascii="Times New Roman" w:hAnsi="Times New Roman"/>
          <w:bCs/>
          <w:spacing w:val="-4"/>
          <w:sz w:val="28"/>
          <w:szCs w:val="28"/>
        </w:rPr>
        <w:t>про</w:t>
      </w:r>
      <w:r w:rsidR="00D806B7" w:rsidRPr="00903642">
        <w:rPr>
          <w:rFonts w:ascii="Times New Roman" w:hAnsi="Times New Roman"/>
          <w:bCs/>
          <w:spacing w:val="-4"/>
          <w:sz w:val="28"/>
          <w:szCs w:val="28"/>
        </w:rPr>
        <w:t>аналіз</w:t>
      </w:r>
      <w:r w:rsidR="00D9660D" w:rsidRPr="00903642">
        <w:rPr>
          <w:rFonts w:ascii="Times New Roman" w:hAnsi="Times New Roman"/>
          <w:bCs/>
          <w:spacing w:val="-4"/>
          <w:sz w:val="28"/>
          <w:szCs w:val="28"/>
        </w:rPr>
        <w:t>увати</w:t>
      </w:r>
      <w:r w:rsidR="00D806B7" w:rsidRPr="00903642">
        <w:rPr>
          <w:rFonts w:ascii="Times New Roman" w:hAnsi="Times New Roman"/>
          <w:bCs/>
          <w:spacing w:val="-4"/>
          <w:sz w:val="28"/>
          <w:szCs w:val="28"/>
        </w:rPr>
        <w:t xml:space="preserve"> </w:t>
      </w:r>
      <w:r w:rsidR="00D806B7" w:rsidRPr="00903642">
        <w:rPr>
          <w:rFonts w:ascii="Times New Roman" w:eastAsia="MS Mincho" w:hAnsi="Times New Roman"/>
          <w:color w:val="000000"/>
          <w:spacing w:val="-9"/>
          <w:sz w:val="28"/>
          <w:szCs w:val="28"/>
          <w:lang w:eastAsia="ru-RU"/>
        </w:rPr>
        <w:t>норм</w:t>
      </w:r>
      <w:r w:rsidR="00D9660D" w:rsidRPr="00903642">
        <w:rPr>
          <w:rFonts w:ascii="Times New Roman" w:eastAsia="MS Mincho" w:hAnsi="Times New Roman"/>
          <w:color w:val="000000"/>
          <w:spacing w:val="-9"/>
          <w:sz w:val="28"/>
          <w:szCs w:val="28"/>
          <w:lang w:eastAsia="ru-RU"/>
        </w:rPr>
        <w:t>и</w:t>
      </w:r>
      <w:r w:rsidR="00D806B7" w:rsidRPr="00903642">
        <w:rPr>
          <w:rFonts w:ascii="Times New Roman" w:eastAsia="MS Mincho" w:hAnsi="Times New Roman"/>
          <w:color w:val="000000"/>
          <w:spacing w:val="-9"/>
          <w:sz w:val="28"/>
          <w:szCs w:val="28"/>
          <w:lang w:eastAsia="ru-RU"/>
        </w:rPr>
        <w:t xml:space="preserve"> чинного законодавства</w:t>
      </w:r>
      <w:r w:rsidR="00D9660D" w:rsidRPr="00903642">
        <w:rPr>
          <w:rFonts w:ascii="Times New Roman" w:eastAsia="MS Mincho" w:hAnsi="Times New Roman"/>
          <w:color w:val="000000"/>
          <w:spacing w:val="-9"/>
          <w:sz w:val="28"/>
          <w:szCs w:val="28"/>
          <w:lang w:eastAsia="ru-RU"/>
        </w:rPr>
        <w:t xml:space="preserve"> України</w:t>
      </w:r>
      <w:r w:rsidR="00D806B7" w:rsidRPr="00903642">
        <w:rPr>
          <w:rFonts w:ascii="Times New Roman" w:eastAsia="MS Mincho" w:hAnsi="Times New Roman"/>
          <w:color w:val="000000"/>
          <w:spacing w:val="-9"/>
          <w:sz w:val="28"/>
          <w:szCs w:val="28"/>
          <w:lang w:eastAsia="ru-RU"/>
        </w:rPr>
        <w:t xml:space="preserve">, </w:t>
      </w:r>
      <w:r w:rsidR="00D9660D" w:rsidRPr="00903642">
        <w:rPr>
          <w:rFonts w:ascii="Times New Roman" w:eastAsia="MS Mincho" w:hAnsi="Times New Roman"/>
          <w:color w:val="000000"/>
          <w:spacing w:val="-9"/>
          <w:sz w:val="28"/>
          <w:szCs w:val="28"/>
          <w:lang w:eastAsia="ru-RU"/>
        </w:rPr>
        <w:t>які</w:t>
      </w:r>
      <w:r w:rsidR="00D806B7" w:rsidRPr="00903642">
        <w:rPr>
          <w:rFonts w:ascii="Times New Roman" w:eastAsia="MS Mincho" w:hAnsi="Times New Roman"/>
          <w:color w:val="000000"/>
          <w:spacing w:val="-9"/>
          <w:sz w:val="28"/>
          <w:szCs w:val="28"/>
          <w:lang w:eastAsia="ru-RU"/>
        </w:rPr>
        <w:t xml:space="preserve"> регулюють питання застосування медико-біологичних експериментів</w:t>
      </w:r>
      <w:r w:rsidR="00E20ED6">
        <w:rPr>
          <w:rFonts w:ascii="Times New Roman" w:eastAsia="MS Mincho" w:hAnsi="Times New Roman"/>
          <w:color w:val="000000"/>
          <w:spacing w:val="-9"/>
          <w:sz w:val="28"/>
          <w:szCs w:val="28"/>
          <w:lang w:eastAsia="ru-RU"/>
        </w:rPr>
        <w:t xml:space="preserve"> на людях і реалізацію загально</w:t>
      </w:r>
      <w:r w:rsidR="00D806B7" w:rsidRPr="00903642">
        <w:rPr>
          <w:rFonts w:ascii="Times New Roman" w:eastAsia="MS Mincho" w:hAnsi="Times New Roman"/>
          <w:color w:val="000000"/>
          <w:spacing w:val="-9"/>
          <w:sz w:val="28"/>
          <w:szCs w:val="28"/>
          <w:lang w:eastAsia="ru-RU"/>
        </w:rPr>
        <w:t xml:space="preserve">правового принципу гуманізму при проведенні таких експериментів – Конституції України (ст. 28), Цивільного кодексу України (ст. 281), </w:t>
      </w:r>
      <w:r w:rsidR="00D806B7" w:rsidRPr="00903642">
        <w:rPr>
          <w:rFonts w:ascii="Times New Roman" w:eastAsia="MS Mincho" w:hAnsi="Times New Roman"/>
          <w:color w:val="000000"/>
          <w:sz w:val="28"/>
          <w:szCs w:val="28"/>
          <w:lang w:eastAsia="ru-RU"/>
        </w:rPr>
        <w:t>Закону України «Основи законодавства України про охорону здоров’я» (ст. 45)</w:t>
      </w:r>
      <w:r w:rsidR="00D9660D" w:rsidRPr="00903642">
        <w:rPr>
          <w:rFonts w:ascii="Times New Roman" w:eastAsia="MS Mincho" w:hAnsi="Times New Roman"/>
          <w:color w:val="000000"/>
          <w:spacing w:val="-9"/>
          <w:sz w:val="28"/>
          <w:szCs w:val="28"/>
          <w:lang w:eastAsia="ru-RU"/>
        </w:rPr>
        <w:t>, Закону України «</w:t>
      </w:r>
      <w:r w:rsidR="00D806B7" w:rsidRPr="00903642">
        <w:rPr>
          <w:rFonts w:ascii="Times New Roman" w:eastAsia="MS Mincho" w:hAnsi="Times New Roman"/>
          <w:color w:val="000000"/>
          <w:spacing w:val="-9"/>
          <w:sz w:val="28"/>
          <w:szCs w:val="28"/>
          <w:lang w:eastAsia="ru-RU"/>
        </w:rPr>
        <w:t>Про лікарські засоби</w:t>
      </w:r>
      <w:r w:rsidR="00D9660D" w:rsidRPr="00903642">
        <w:rPr>
          <w:rFonts w:ascii="Times New Roman" w:eastAsia="MS Mincho" w:hAnsi="Times New Roman"/>
          <w:color w:val="000000"/>
          <w:spacing w:val="-9"/>
          <w:sz w:val="28"/>
          <w:szCs w:val="28"/>
          <w:lang w:eastAsia="ru-RU"/>
        </w:rPr>
        <w:t>»</w:t>
      </w:r>
      <w:r w:rsidR="00D806B7" w:rsidRPr="00903642">
        <w:rPr>
          <w:rFonts w:ascii="Times New Roman" w:eastAsia="MS Mincho" w:hAnsi="Times New Roman"/>
          <w:color w:val="000000"/>
          <w:spacing w:val="-9"/>
          <w:sz w:val="28"/>
          <w:szCs w:val="28"/>
          <w:lang w:eastAsia="ru-RU"/>
        </w:rPr>
        <w:t xml:space="preserve">, інших норм законодавства України та інших держав та міжнародно-правових актів </w:t>
      </w:r>
      <w:r w:rsidR="00D9660D" w:rsidRPr="00903642">
        <w:rPr>
          <w:rFonts w:ascii="Times New Roman" w:eastAsia="MS Mincho" w:hAnsi="Times New Roman"/>
          <w:color w:val="000000"/>
          <w:spacing w:val="-9"/>
          <w:sz w:val="28"/>
          <w:szCs w:val="28"/>
          <w:lang w:eastAsia="ru-RU"/>
        </w:rPr>
        <w:t>у</w:t>
      </w:r>
      <w:r w:rsidR="00D806B7" w:rsidRPr="00903642">
        <w:rPr>
          <w:rFonts w:ascii="Times New Roman" w:eastAsia="MS Mincho" w:hAnsi="Times New Roman"/>
          <w:color w:val="000000"/>
          <w:spacing w:val="-9"/>
          <w:sz w:val="28"/>
          <w:szCs w:val="28"/>
          <w:lang w:eastAsia="ru-RU"/>
        </w:rPr>
        <w:t xml:space="preserve"> сфері правового регулювання застосування медико-біологічних експериментів на людях</w:t>
      </w:r>
      <w:r w:rsidR="00856487" w:rsidRPr="00903642">
        <w:rPr>
          <w:rFonts w:ascii="Times New Roman" w:eastAsia="MS Mincho" w:hAnsi="Times New Roman"/>
          <w:color w:val="000000"/>
          <w:spacing w:val="-9"/>
          <w:sz w:val="28"/>
          <w:szCs w:val="28"/>
          <w:lang w:eastAsia="ru-RU"/>
        </w:rPr>
        <w:t>.</w:t>
      </w:r>
      <w:r w:rsidR="00935B13">
        <w:rPr>
          <w:rFonts w:ascii="Times New Roman" w:eastAsia="MS Mincho" w:hAnsi="Times New Roman"/>
          <w:color w:val="000000"/>
          <w:spacing w:val="-9"/>
          <w:sz w:val="28"/>
          <w:szCs w:val="28"/>
          <w:lang w:eastAsia="ru-RU"/>
        </w:rPr>
        <w:t xml:space="preserve"> </w:t>
      </w:r>
      <w:r w:rsidR="003044F5" w:rsidRPr="00903642">
        <w:rPr>
          <w:rFonts w:ascii="Times New Roman" w:eastAsia="MS Mincho" w:hAnsi="Times New Roman"/>
          <w:color w:val="000000"/>
          <w:spacing w:val="-9"/>
          <w:sz w:val="28"/>
          <w:szCs w:val="28"/>
          <w:lang w:eastAsia="ru-RU"/>
        </w:rPr>
        <w:t>Метод індукції використовувався з метою дослідження впливу норм законодавства на загальнодержавному рівні для вивчення впливу на правовідносини конкретних випадків та осіб, на основі якого отримано висновок про їх загальний вплив та необхідність внесення змін до діючих нормативно-правових актів</w:t>
      </w:r>
      <w:r w:rsidR="001A5B71" w:rsidRPr="00903642">
        <w:rPr>
          <w:rFonts w:ascii="Times New Roman" w:eastAsia="MS Mincho" w:hAnsi="Times New Roman"/>
          <w:color w:val="000000"/>
          <w:spacing w:val="-9"/>
          <w:sz w:val="28"/>
          <w:szCs w:val="28"/>
          <w:lang w:eastAsia="ru-RU"/>
        </w:rPr>
        <w:t>.</w:t>
      </w:r>
      <w:r w:rsidR="00935B13">
        <w:rPr>
          <w:rFonts w:ascii="Times New Roman" w:eastAsia="MS Mincho" w:hAnsi="Times New Roman"/>
          <w:color w:val="000000"/>
          <w:spacing w:val="-9"/>
          <w:sz w:val="28"/>
          <w:szCs w:val="28"/>
          <w:lang w:eastAsia="ru-RU"/>
        </w:rPr>
        <w:t xml:space="preserve"> </w:t>
      </w:r>
      <w:r w:rsidR="003044F5" w:rsidRPr="00903642">
        <w:rPr>
          <w:rFonts w:ascii="Times New Roman" w:eastAsia="MS Mincho" w:hAnsi="Times New Roman"/>
          <w:color w:val="000000"/>
          <w:spacing w:val="-9"/>
          <w:sz w:val="28"/>
          <w:szCs w:val="28"/>
          <w:lang w:eastAsia="ru-RU"/>
        </w:rPr>
        <w:t>Метод системного аналізу використовувався при дослідженні об’єкта як цілісної множини елементів в сукупності відношень і зв'язків між ними, тобто усіх елементів, що становлять систему правовідносин у цій сфері та їх взаємодії.</w:t>
      </w:r>
      <w:r w:rsidR="00935B13">
        <w:rPr>
          <w:rFonts w:ascii="Times New Roman" w:eastAsia="MS Mincho" w:hAnsi="Times New Roman"/>
          <w:color w:val="000000"/>
          <w:spacing w:val="-9"/>
          <w:sz w:val="28"/>
          <w:szCs w:val="28"/>
          <w:lang w:eastAsia="ru-RU"/>
        </w:rPr>
        <w:t xml:space="preserve"> </w:t>
      </w:r>
      <w:r w:rsidR="00571602" w:rsidRPr="00903642">
        <w:rPr>
          <w:rFonts w:ascii="Times New Roman" w:hAnsi="Times New Roman"/>
          <w:iCs/>
          <w:spacing w:val="-4"/>
          <w:sz w:val="28"/>
          <w:szCs w:val="28"/>
        </w:rPr>
        <w:t>Методом</w:t>
      </w:r>
      <w:r w:rsidR="00571602" w:rsidRPr="00903642">
        <w:rPr>
          <w:rFonts w:ascii="Times New Roman" w:hAnsi="Times New Roman"/>
          <w:spacing w:val="-4"/>
          <w:sz w:val="28"/>
          <w:szCs w:val="28"/>
        </w:rPr>
        <w:t xml:space="preserve"> </w:t>
      </w:r>
      <w:r w:rsidR="00571602" w:rsidRPr="00903642">
        <w:rPr>
          <w:rFonts w:ascii="Times New Roman" w:hAnsi="Times New Roman"/>
          <w:iCs/>
          <w:spacing w:val="-4"/>
          <w:sz w:val="28"/>
          <w:szCs w:val="28"/>
        </w:rPr>
        <w:t>порівняльно-правового аналізу</w:t>
      </w:r>
      <w:r w:rsidR="00571602" w:rsidRPr="00903642">
        <w:rPr>
          <w:rFonts w:ascii="Times New Roman" w:hAnsi="Times New Roman"/>
          <w:bCs/>
          <w:spacing w:val="-4"/>
          <w:sz w:val="28"/>
          <w:szCs w:val="28"/>
        </w:rPr>
        <w:t xml:space="preserve"> </w:t>
      </w:r>
      <w:r w:rsidR="00571602" w:rsidRPr="00903642">
        <w:rPr>
          <w:rFonts w:ascii="Times New Roman" w:hAnsi="Times New Roman"/>
          <w:spacing w:val="-4"/>
          <w:sz w:val="28"/>
          <w:szCs w:val="28"/>
        </w:rPr>
        <w:t xml:space="preserve">було досліджено </w:t>
      </w:r>
      <w:r w:rsidR="00C51C55" w:rsidRPr="00903642">
        <w:rPr>
          <w:rFonts w:ascii="Times New Roman" w:eastAsia="MS Mincho" w:hAnsi="Times New Roman"/>
          <w:color w:val="000000"/>
          <w:sz w:val="28"/>
          <w:szCs w:val="28"/>
          <w:lang w:eastAsia="ru-RU"/>
        </w:rPr>
        <w:t>міжнародні та національні</w:t>
      </w:r>
      <w:r w:rsidR="00C51C55" w:rsidRPr="00903642">
        <w:rPr>
          <w:rFonts w:ascii="Times New Roman" w:hAnsi="Times New Roman"/>
          <w:spacing w:val="-4"/>
          <w:sz w:val="28"/>
          <w:szCs w:val="28"/>
        </w:rPr>
        <w:t xml:space="preserve"> </w:t>
      </w:r>
      <w:r w:rsidR="00C51C55" w:rsidRPr="00903642">
        <w:rPr>
          <w:rFonts w:ascii="Times New Roman" w:eastAsia="MS Mincho" w:hAnsi="Times New Roman"/>
          <w:color w:val="000000"/>
          <w:sz w:val="28"/>
          <w:szCs w:val="28"/>
          <w:lang w:eastAsia="ru-RU"/>
        </w:rPr>
        <w:t>правові стандарти правового регулювання відносин, при застосуванні медико-біологічних експериментів на людях, визначивши проблемні питання їх сучасної нормативно-правової регламентації</w:t>
      </w:r>
      <w:r w:rsidR="00571602" w:rsidRPr="00903642">
        <w:rPr>
          <w:rFonts w:ascii="Times New Roman" w:hAnsi="Times New Roman"/>
          <w:spacing w:val="-4"/>
          <w:sz w:val="28"/>
          <w:szCs w:val="28"/>
        </w:rPr>
        <w:t>.</w:t>
      </w:r>
      <w:r w:rsidR="00935B13">
        <w:rPr>
          <w:rFonts w:ascii="Times New Roman" w:hAnsi="Times New Roman"/>
          <w:spacing w:val="-4"/>
          <w:sz w:val="28"/>
          <w:szCs w:val="28"/>
        </w:rPr>
        <w:t xml:space="preserve"> </w:t>
      </w:r>
      <w:r w:rsidR="00456DE5" w:rsidRPr="00903642">
        <w:rPr>
          <w:rFonts w:ascii="Times New Roman" w:hAnsi="Times New Roman"/>
          <w:spacing w:val="-4"/>
          <w:sz w:val="28"/>
          <w:szCs w:val="28"/>
        </w:rPr>
        <w:t xml:space="preserve">За </w:t>
      </w:r>
      <w:r w:rsidR="00456DE5" w:rsidRPr="00903642">
        <w:rPr>
          <w:rFonts w:ascii="Times New Roman" w:hAnsi="Times New Roman"/>
          <w:spacing w:val="-4"/>
          <w:sz w:val="28"/>
          <w:szCs w:val="28"/>
        </w:rPr>
        <w:lastRenderedPageBreak/>
        <w:t>допомогою с</w:t>
      </w:r>
      <w:r w:rsidR="00571602" w:rsidRPr="00903642">
        <w:rPr>
          <w:rFonts w:ascii="Times New Roman" w:hAnsi="Times New Roman"/>
          <w:spacing w:val="-4"/>
          <w:kern w:val="72"/>
          <w:sz w:val="28"/>
          <w:szCs w:val="28"/>
        </w:rPr>
        <w:t>истемно-структурн</w:t>
      </w:r>
      <w:r w:rsidR="00456DE5" w:rsidRPr="00903642">
        <w:rPr>
          <w:rFonts w:ascii="Times New Roman" w:hAnsi="Times New Roman"/>
          <w:spacing w:val="-4"/>
          <w:kern w:val="72"/>
          <w:sz w:val="28"/>
          <w:szCs w:val="28"/>
        </w:rPr>
        <w:t>ого</w:t>
      </w:r>
      <w:r w:rsidR="00571602" w:rsidRPr="00903642">
        <w:rPr>
          <w:rFonts w:ascii="Times New Roman" w:hAnsi="Times New Roman"/>
          <w:i/>
          <w:spacing w:val="-4"/>
          <w:kern w:val="72"/>
          <w:sz w:val="28"/>
          <w:szCs w:val="28"/>
        </w:rPr>
        <w:t xml:space="preserve"> </w:t>
      </w:r>
      <w:r w:rsidR="00571602" w:rsidRPr="00903642">
        <w:rPr>
          <w:rFonts w:ascii="Times New Roman" w:hAnsi="Times New Roman"/>
          <w:spacing w:val="-4"/>
          <w:kern w:val="72"/>
          <w:sz w:val="28"/>
          <w:szCs w:val="28"/>
        </w:rPr>
        <w:t>метод</w:t>
      </w:r>
      <w:r w:rsidR="00456DE5" w:rsidRPr="00903642">
        <w:rPr>
          <w:rFonts w:ascii="Times New Roman" w:hAnsi="Times New Roman"/>
          <w:spacing w:val="-4"/>
          <w:kern w:val="72"/>
          <w:sz w:val="28"/>
          <w:szCs w:val="28"/>
        </w:rPr>
        <w:t>у було</w:t>
      </w:r>
      <w:r w:rsidR="00571602" w:rsidRPr="00903642">
        <w:rPr>
          <w:rFonts w:ascii="Times New Roman" w:hAnsi="Times New Roman"/>
          <w:spacing w:val="-4"/>
          <w:kern w:val="72"/>
          <w:sz w:val="28"/>
          <w:szCs w:val="28"/>
        </w:rPr>
        <w:t xml:space="preserve"> окресл</w:t>
      </w:r>
      <w:r w:rsidR="00456DE5" w:rsidRPr="00903642">
        <w:rPr>
          <w:rFonts w:ascii="Times New Roman" w:hAnsi="Times New Roman"/>
          <w:spacing w:val="-4"/>
          <w:kern w:val="72"/>
          <w:sz w:val="28"/>
          <w:szCs w:val="28"/>
        </w:rPr>
        <w:t>ено</w:t>
      </w:r>
      <w:r w:rsidR="00571602" w:rsidRPr="00903642">
        <w:rPr>
          <w:rFonts w:ascii="Times New Roman" w:hAnsi="Times New Roman"/>
          <w:spacing w:val="-4"/>
          <w:kern w:val="72"/>
          <w:sz w:val="28"/>
          <w:szCs w:val="28"/>
        </w:rPr>
        <w:t xml:space="preserve"> місце </w:t>
      </w:r>
      <w:r w:rsidR="00173A44" w:rsidRPr="00903642">
        <w:rPr>
          <w:rFonts w:ascii="Times New Roman" w:hAnsi="Times New Roman"/>
          <w:spacing w:val="-4"/>
          <w:kern w:val="72"/>
          <w:sz w:val="28"/>
          <w:szCs w:val="28"/>
        </w:rPr>
        <w:t>м</w:t>
      </w:r>
      <w:r w:rsidR="00173A44" w:rsidRPr="00903642">
        <w:rPr>
          <w:rFonts w:ascii="Times New Roman" w:hAnsi="Times New Roman"/>
          <w:color w:val="000000"/>
          <w:sz w:val="28"/>
          <w:szCs w:val="28"/>
          <w:lang w:eastAsia="ru-RU"/>
        </w:rPr>
        <w:t>едико-біологічного експерименту, як об’єкт</w:t>
      </w:r>
      <w:r w:rsidR="00456DE5" w:rsidRPr="00903642">
        <w:rPr>
          <w:rFonts w:ascii="Times New Roman" w:hAnsi="Times New Roman"/>
          <w:color w:val="000000"/>
          <w:sz w:val="28"/>
          <w:szCs w:val="28"/>
          <w:lang w:eastAsia="ru-RU"/>
        </w:rPr>
        <w:t>у</w:t>
      </w:r>
      <w:r w:rsidR="00173A44" w:rsidRPr="00903642">
        <w:rPr>
          <w:rFonts w:ascii="Times New Roman" w:hAnsi="Times New Roman"/>
          <w:color w:val="000000"/>
          <w:sz w:val="28"/>
          <w:szCs w:val="28"/>
          <w:lang w:eastAsia="ru-RU"/>
        </w:rPr>
        <w:t xml:space="preserve"> цивільно-правових відносин</w:t>
      </w:r>
      <w:r w:rsidR="00173A44" w:rsidRPr="00903642">
        <w:rPr>
          <w:rFonts w:ascii="Times New Roman" w:hAnsi="Times New Roman"/>
          <w:spacing w:val="-4"/>
          <w:kern w:val="72"/>
          <w:sz w:val="28"/>
          <w:szCs w:val="28"/>
        </w:rPr>
        <w:t xml:space="preserve"> в </w:t>
      </w:r>
      <w:r w:rsidR="00571602" w:rsidRPr="00903642">
        <w:rPr>
          <w:rFonts w:ascii="Times New Roman" w:hAnsi="Times New Roman"/>
          <w:spacing w:val="-4"/>
          <w:kern w:val="72"/>
          <w:sz w:val="28"/>
          <w:szCs w:val="28"/>
        </w:rPr>
        <w:t>системі цивільного права.</w:t>
      </w:r>
      <w:r w:rsidR="00935B13">
        <w:rPr>
          <w:rFonts w:ascii="Times New Roman" w:hAnsi="Times New Roman"/>
          <w:spacing w:val="-4"/>
          <w:kern w:val="72"/>
          <w:sz w:val="28"/>
          <w:szCs w:val="28"/>
        </w:rPr>
        <w:t xml:space="preserve"> </w:t>
      </w:r>
      <w:r w:rsidR="00571602" w:rsidRPr="00903642">
        <w:rPr>
          <w:rFonts w:ascii="Times New Roman" w:hAnsi="Times New Roman"/>
          <w:spacing w:val="-4"/>
          <w:sz w:val="28"/>
          <w:szCs w:val="28"/>
        </w:rPr>
        <w:t xml:space="preserve">На основі </w:t>
      </w:r>
      <w:r w:rsidR="00571602" w:rsidRPr="00903642">
        <w:rPr>
          <w:rFonts w:ascii="Times New Roman" w:hAnsi="Times New Roman"/>
          <w:iCs/>
          <w:spacing w:val="-4"/>
          <w:sz w:val="28"/>
          <w:szCs w:val="28"/>
        </w:rPr>
        <w:t>методу аналізу і синтезу</w:t>
      </w:r>
      <w:r w:rsidR="00571602" w:rsidRPr="00903642">
        <w:rPr>
          <w:rFonts w:ascii="Times New Roman" w:hAnsi="Times New Roman"/>
          <w:bCs/>
          <w:iCs/>
          <w:spacing w:val="-4"/>
          <w:sz w:val="28"/>
          <w:szCs w:val="28"/>
        </w:rPr>
        <w:t xml:space="preserve"> </w:t>
      </w:r>
      <w:r w:rsidR="00571602" w:rsidRPr="00903642">
        <w:rPr>
          <w:rFonts w:ascii="Times New Roman" w:hAnsi="Times New Roman"/>
          <w:spacing w:val="-4"/>
          <w:sz w:val="28"/>
          <w:szCs w:val="28"/>
        </w:rPr>
        <w:t>проведено узагальнення юридичної практики з даної проблеми.</w:t>
      </w:r>
    </w:p>
    <w:p w14:paraId="2EC08675" w14:textId="159C8495" w:rsidR="00751832" w:rsidRPr="00903642" w:rsidRDefault="002443BC" w:rsidP="00CC53CB">
      <w:pPr>
        <w:spacing w:after="0" w:line="240" w:lineRule="auto"/>
        <w:ind w:firstLine="709"/>
        <w:jc w:val="both"/>
        <w:rPr>
          <w:rFonts w:ascii="Times New Roman" w:eastAsia="MS Mincho" w:hAnsi="Times New Roman"/>
          <w:color w:val="000000"/>
          <w:sz w:val="28"/>
          <w:szCs w:val="28"/>
          <w:lang w:eastAsia="ru-RU"/>
        </w:rPr>
      </w:pPr>
      <w:r>
        <w:rPr>
          <w:rFonts w:ascii="Times New Roman" w:eastAsia="MS Mincho" w:hAnsi="Times New Roman"/>
          <w:b/>
          <w:color w:val="000000"/>
          <w:sz w:val="28"/>
          <w:szCs w:val="28"/>
          <w:lang w:eastAsia="ru-RU"/>
        </w:rPr>
        <w:t>Наукова новизна одержаних</w:t>
      </w:r>
      <w:r w:rsidR="000044CD" w:rsidRPr="00903642">
        <w:rPr>
          <w:rFonts w:ascii="Times New Roman" w:eastAsia="MS Mincho" w:hAnsi="Times New Roman"/>
          <w:b/>
          <w:color w:val="000000"/>
          <w:sz w:val="28"/>
          <w:szCs w:val="28"/>
          <w:lang w:eastAsia="ru-RU"/>
        </w:rPr>
        <w:t xml:space="preserve"> результатів</w:t>
      </w:r>
      <w:bookmarkStart w:id="0" w:name="OLE_LINK1"/>
      <w:bookmarkStart w:id="1" w:name="OLE_LINK2"/>
      <w:r w:rsidR="00751832" w:rsidRPr="00903642">
        <w:rPr>
          <w:rFonts w:ascii="Times New Roman" w:hAnsi="Times New Roman"/>
          <w:bCs/>
          <w:spacing w:val="-4"/>
          <w:sz w:val="28"/>
          <w:szCs w:val="28"/>
        </w:rPr>
        <w:t xml:space="preserve"> полягає </w:t>
      </w:r>
      <w:r w:rsidR="00425BDD" w:rsidRPr="00903642">
        <w:rPr>
          <w:rFonts w:ascii="Times New Roman" w:hAnsi="Times New Roman"/>
          <w:bCs/>
          <w:spacing w:val="-4"/>
          <w:sz w:val="28"/>
          <w:szCs w:val="28"/>
        </w:rPr>
        <w:t>в</w:t>
      </w:r>
      <w:r w:rsidR="00751832" w:rsidRPr="00903642">
        <w:rPr>
          <w:rFonts w:ascii="Times New Roman" w:hAnsi="Times New Roman"/>
          <w:bCs/>
          <w:spacing w:val="-4"/>
          <w:sz w:val="28"/>
          <w:szCs w:val="28"/>
        </w:rPr>
        <w:t xml:space="preserve"> тому, що </w:t>
      </w:r>
      <w:r w:rsidR="00425BDD" w:rsidRPr="00903642">
        <w:rPr>
          <w:rFonts w:ascii="Times New Roman" w:hAnsi="Times New Roman"/>
          <w:bCs/>
          <w:spacing w:val="-4"/>
          <w:sz w:val="28"/>
          <w:szCs w:val="28"/>
        </w:rPr>
        <w:t xml:space="preserve">дисертація </w:t>
      </w:r>
      <w:r w:rsidR="00751832" w:rsidRPr="00903642">
        <w:rPr>
          <w:rFonts w:ascii="Times New Roman" w:hAnsi="Times New Roman"/>
          <w:bCs/>
          <w:spacing w:val="-4"/>
          <w:sz w:val="28"/>
          <w:szCs w:val="28"/>
        </w:rPr>
        <w:t xml:space="preserve">є </w:t>
      </w:r>
      <w:r w:rsidR="00425BDD" w:rsidRPr="00903642">
        <w:rPr>
          <w:rFonts w:ascii="Times New Roman" w:hAnsi="Times New Roman"/>
          <w:color w:val="000000"/>
          <w:sz w:val="28"/>
          <w:szCs w:val="28"/>
        </w:rPr>
        <w:t>одним із перших</w:t>
      </w:r>
      <w:r w:rsidR="00425BDD" w:rsidRPr="00903642">
        <w:rPr>
          <w:rFonts w:ascii="Times New Roman" w:hAnsi="Times New Roman"/>
          <w:spacing w:val="-4"/>
          <w:sz w:val="28"/>
          <w:szCs w:val="28"/>
        </w:rPr>
        <w:t xml:space="preserve"> </w:t>
      </w:r>
      <w:r w:rsidR="00751832" w:rsidRPr="00903642">
        <w:rPr>
          <w:rFonts w:ascii="Times New Roman" w:hAnsi="Times New Roman"/>
          <w:bCs/>
          <w:spacing w:val="-4"/>
          <w:sz w:val="28"/>
          <w:szCs w:val="28"/>
        </w:rPr>
        <w:t>комплексни</w:t>
      </w:r>
      <w:r w:rsidR="00425BDD" w:rsidRPr="00903642">
        <w:rPr>
          <w:rFonts w:ascii="Times New Roman" w:hAnsi="Times New Roman"/>
          <w:bCs/>
          <w:spacing w:val="-4"/>
          <w:sz w:val="28"/>
          <w:szCs w:val="28"/>
        </w:rPr>
        <w:t>х</w:t>
      </w:r>
      <w:r w:rsidR="00751832" w:rsidRPr="00903642">
        <w:rPr>
          <w:rFonts w:ascii="Times New Roman" w:hAnsi="Times New Roman"/>
          <w:bCs/>
          <w:spacing w:val="-4"/>
          <w:sz w:val="28"/>
          <w:szCs w:val="28"/>
        </w:rPr>
        <w:t xml:space="preserve"> досліджен</w:t>
      </w:r>
      <w:r w:rsidR="00B96D23">
        <w:rPr>
          <w:rFonts w:ascii="Times New Roman" w:hAnsi="Times New Roman"/>
          <w:bCs/>
          <w:spacing w:val="-4"/>
          <w:sz w:val="28"/>
          <w:szCs w:val="28"/>
        </w:rPr>
        <w:t>ь</w:t>
      </w:r>
      <w:r w:rsidR="00751832" w:rsidRPr="00903642">
        <w:rPr>
          <w:rFonts w:ascii="Times New Roman" w:hAnsi="Times New Roman"/>
          <w:bCs/>
          <w:spacing w:val="-4"/>
          <w:sz w:val="28"/>
          <w:szCs w:val="28"/>
        </w:rPr>
        <w:t xml:space="preserve"> </w:t>
      </w:r>
      <w:r w:rsidR="000A000B" w:rsidRPr="00903642">
        <w:rPr>
          <w:rFonts w:ascii="Times New Roman" w:eastAsia="MS Mincho" w:hAnsi="Times New Roman"/>
          <w:color w:val="000000"/>
          <w:sz w:val="28"/>
          <w:szCs w:val="28"/>
          <w:lang w:eastAsia="ru-RU"/>
        </w:rPr>
        <w:t>правового регулювання застосування медико-біологічних експериментів на людях в Україні.</w:t>
      </w:r>
      <w:r w:rsidR="00B91430" w:rsidRPr="00903642">
        <w:rPr>
          <w:rFonts w:ascii="Times New Roman" w:eastAsia="MS Mincho" w:hAnsi="Times New Roman"/>
          <w:color w:val="000000"/>
          <w:sz w:val="28"/>
          <w:szCs w:val="28"/>
          <w:lang w:eastAsia="ru-RU"/>
        </w:rPr>
        <w:t xml:space="preserve"> </w:t>
      </w:r>
      <w:r w:rsidR="00B91430" w:rsidRPr="00903642">
        <w:rPr>
          <w:rFonts w:ascii="Times New Roman" w:hAnsi="Times New Roman"/>
          <w:bCs/>
          <w:spacing w:val="-4"/>
          <w:sz w:val="28"/>
          <w:szCs w:val="28"/>
        </w:rPr>
        <w:t>Такий підхід уможливив отримання дисертантом як нових, так і з елементами новизни</w:t>
      </w:r>
      <w:r w:rsidR="00B91430" w:rsidRPr="00903642">
        <w:rPr>
          <w:rFonts w:ascii="Times New Roman" w:hAnsi="Times New Roman"/>
          <w:bCs/>
          <w:i/>
          <w:spacing w:val="-4"/>
          <w:sz w:val="28"/>
          <w:szCs w:val="28"/>
        </w:rPr>
        <w:t xml:space="preserve"> </w:t>
      </w:r>
      <w:r w:rsidR="00B91430" w:rsidRPr="00903642">
        <w:rPr>
          <w:rFonts w:ascii="Times New Roman" w:hAnsi="Times New Roman"/>
          <w:spacing w:val="-4"/>
          <w:sz w:val="28"/>
          <w:szCs w:val="28"/>
        </w:rPr>
        <w:t xml:space="preserve">основних наукових положень </w:t>
      </w:r>
      <w:r w:rsidR="0004376E" w:rsidRPr="00903642">
        <w:rPr>
          <w:rFonts w:ascii="Times New Roman" w:hAnsi="Times New Roman"/>
          <w:spacing w:val="-4"/>
          <w:sz w:val="28"/>
          <w:szCs w:val="28"/>
        </w:rPr>
        <w:t>і</w:t>
      </w:r>
      <w:r w:rsidR="00B91430" w:rsidRPr="00903642">
        <w:rPr>
          <w:rFonts w:ascii="Times New Roman" w:hAnsi="Times New Roman"/>
          <w:spacing w:val="-4"/>
          <w:sz w:val="28"/>
          <w:szCs w:val="28"/>
        </w:rPr>
        <w:t xml:space="preserve"> висновків, а саме:</w:t>
      </w:r>
    </w:p>
    <w:p w14:paraId="2AF2EFE7" w14:textId="77777777" w:rsidR="000044CD" w:rsidRPr="00903642" w:rsidRDefault="004D3A75" w:rsidP="00CC53CB">
      <w:pPr>
        <w:spacing w:after="0" w:line="240" w:lineRule="auto"/>
        <w:ind w:firstLine="709"/>
        <w:jc w:val="both"/>
        <w:rPr>
          <w:rFonts w:ascii="Times New Roman" w:eastAsia="MS Mincho" w:hAnsi="Times New Roman"/>
          <w:i/>
          <w:color w:val="000000"/>
          <w:sz w:val="28"/>
          <w:szCs w:val="28"/>
          <w:lang w:eastAsia="ru-RU"/>
        </w:rPr>
      </w:pPr>
      <w:r w:rsidRPr="00903642">
        <w:rPr>
          <w:rFonts w:ascii="Times New Roman" w:eastAsia="MS Mincho" w:hAnsi="Times New Roman"/>
          <w:i/>
          <w:color w:val="000000"/>
          <w:sz w:val="28"/>
          <w:szCs w:val="28"/>
          <w:lang w:eastAsia="ru-RU"/>
        </w:rPr>
        <w:t>в</w:t>
      </w:r>
      <w:r w:rsidR="000044CD" w:rsidRPr="00903642">
        <w:rPr>
          <w:rFonts w:ascii="Times New Roman" w:eastAsia="MS Mincho" w:hAnsi="Times New Roman"/>
          <w:i/>
          <w:color w:val="000000"/>
          <w:sz w:val="28"/>
          <w:szCs w:val="28"/>
          <w:lang w:eastAsia="ru-RU"/>
        </w:rPr>
        <w:t xml:space="preserve">перше: </w:t>
      </w:r>
    </w:p>
    <w:p w14:paraId="49D22BDC" w14:textId="77777777" w:rsidR="00EF19DC" w:rsidRPr="00EF19DC" w:rsidRDefault="00947E73" w:rsidP="00EF19DC">
      <w:pPr>
        <w:widowControl w:val="0"/>
        <w:spacing w:after="0" w:line="240" w:lineRule="auto"/>
        <w:ind w:firstLine="709"/>
        <w:jc w:val="both"/>
        <w:rPr>
          <w:rFonts w:ascii="Times New Roman" w:hAnsi="Times New Roman"/>
          <w:color w:val="000000"/>
          <w:sz w:val="28"/>
          <w:szCs w:val="28"/>
          <w:lang w:eastAsia="ru-RU"/>
        </w:rPr>
      </w:pPr>
      <w:r w:rsidRPr="00903642">
        <w:rPr>
          <w:rFonts w:ascii="Times New Roman" w:hAnsi="Times New Roman"/>
          <w:color w:val="000000"/>
          <w:sz w:val="28"/>
          <w:szCs w:val="28"/>
          <w:lang w:eastAsia="ru-RU"/>
        </w:rPr>
        <w:t>1</w:t>
      </w:r>
      <w:r w:rsidR="00425BDD" w:rsidRPr="00903642">
        <w:rPr>
          <w:rFonts w:ascii="Times New Roman" w:hAnsi="Times New Roman"/>
          <w:color w:val="000000"/>
          <w:sz w:val="28"/>
          <w:szCs w:val="28"/>
          <w:lang w:eastAsia="ru-RU"/>
        </w:rPr>
        <w:t>)</w:t>
      </w:r>
      <w:r w:rsidR="000044CD" w:rsidRPr="00903642">
        <w:rPr>
          <w:rFonts w:ascii="Times New Roman" w:hAnsi="Times New Roman"/>
          <w:color w:val="000000"/>
          <w:sz w:val="28"/>
          <w:szCs w:val="28"/>
          <w:lang w:eastAsia="ru-RU"/>
        </w:rPr>
        <w:t xml:space="preserve"> </w:t>
      </w:r>
      <w:r w:rsidR="00EF19DC" w:rsidRPr="00903642">
        <w:rPr>
          <w:rFonts w:ascii="Times New Roman" w:hAnsi="Times New Roman"/>
          <w:color w:val="000000"/>
          <w:sz w:val="28"/>
          <w:szCs w:val="28"/>
          <w:lang w:eastAsia="ru-RU"/>
        </w:rPr>
        <w:t>запропоновано авторське визначення поняття медико-біологічного експерименту, яке відсутнє в чинному законодавстві України, де</w:t>
      </w:r>
      <w:r w:rsidR="00EF19DC" w:rsidRPr="00903642">
        <w:rPr>
          <w:rFonts w:ascii="Times New Roman" w:hAnsi="Times New Roman"/>
          <w:iCs/>
          <w:color w:val="000000"/>
          <w:sz w:val="28"/>
          <w:szCs w:val="28"/>
          <w:lang w:eastAsia="ru-RU"/>
        </w:rPr>
        <w:t xml:space="preserve"> </w:t>
      </w:r>
      <w:r w:rsidR="00EF19DC" w:rsidRPr="00EF19DC">
        <w:rPr>
          <w:rFonts w:ascii="Times New Roman" w:hAnsi="Times New Roman"/>
          <w:iCs/>
          <w:color w:val="000000"/>
          <w:sz w:val="28"/>
          <w:szCs w:val="28"/>
          <w:lang w:eastAsia="ru-RU"/>
        </w:rPr>
        <w:t>«</w:t>
      </w:r>
      <w:r w:rsidR="00EF19DC" w:rsidRPr="00EF19DC">
        <w:rPr>
          <w:rFonts w:ascii="Times New Roman" w:eastAsia="MS Mincho" w:hAnsi="Times New Roman"/>
          <w:sz w:val="28"/>
          <w:szCs w:val="28"/>
        </w:rPr>
        <w:t>медико-біологічний експеримент – це медико-біологічне дослідження явищ і процесів людського організму, змістом якого є активний вплив на організм людини шляхом застосування діагностичних, лікувальних, профілактичних методик, лікарських препаратів, пов’язаний із втручанням в особисті права людини, що націлений на встановлення закономірностей виникнення різних хвороб, механізмів їх розвитку, розробки і перевірки ефективності нових методів профілактики, лікування та реабілітації</w:t>
      </w:r>
      <w:r w:rsidR="00EF19DC" w:rsidRPr="00EF19DC">
        <w:rPr>
          <w:rFonts w:ascii="Times New Roman" w:hAnsi="Times New Roman"/>
          <w:iCs/>
          <w:color w:val="000000"/>
          <w:sz w:val="28"/>
          <w:szCs w:val="28"/>
          <w:lang w:eastAsia="ru-RU"/>
        </w:rPr>
        <w:t>»;</w:t>
      </w:r>
    </w:p>
    <w:p w14:paraId="664C3F4F" w14:textId="69144619" w:rsidR="002D0A26" w:rsidRPr="002443BC" w:rsidRDefault="00FB350D" w:rsidP="00EF19DC">
      <w:pPr>
        <w:widowControl w:val="0"/>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2</w:t>
      </w:r>
      <w:r w:rsidR="00871DC0" w:rsidRPr="00903642">
        <w:rPr>
          <w:rFonts w:ascii="Times New Roman" w:eastAsia="MS Mincho" w:hAnsi="Times New Roman"/>
          <w:color w:val="000000"/>
          <w:sz w:val="28"/>
          <w:szCs w:val="28"/>
          <w:lang w:eastAsia="ru-RU"/>
        </w:rPr>
        <w:t>)</w:t>
      </w:r>
      <w:r w:rsidR="00166439" w:rsidRPr="00903642">
        <w:rPr>
          <w:rFonts w:ascii="Times New Roman" w:eastAsia="MS Mincho" w:hAnsi="Times New Roman"/>
          <w:color w:val="000000"/>
          <w:sz w:val="28"/>
          <w:szCs w:val="28"/>
          <w:lang w:eastAsia="ru-RU"/>
        </w:rPr>
        <w:t xml:space="preserve"> </w:t>
      </w:r>
      <w:r w:rsidR="00871DC0" w:rsidRPr="00903642">
        <w:rPr>
          <w:rFonts w:ascii="Times New Roman" w:eastAsia="MS Mincho" w:hAnsi="Times New Roman"/>
          <w:color w:val="000000"/>
          <w:sz w:val="28"/>
          <w:szCs w:val="28"/>
          <w:lang w:eastAsia="ru-RU"/>
        </w:rPr>
        <w:t>а</w:t>
      </w:r>
      <w:r w:rsidR="000044CD" w:rsidRPr="00903642">
        <w:rPr>
          <w:rFonts w:ascii="Times New Roman" w:eastAsia="MS Mincho" w:hAnsi="Times New Roman"/>
          <w:color w:val="000000"/>
          <w:sz w:val="28"/>
          <w:szCs w:val="28"/>
          <w:lang w:eastAsia="ru-RU"/>
        </w:rPr>
        <w:t>втором запропонован</w:t>
      </w:r>
      <w:r w:rsidR="00050813" w:rsidRPr="00903642">
        <w:rPr>
          <w:rFonts w:ascii="Times New Roman" w:eastAsia="MS Mincho" w:hAnsi="Times New Roman"/>
          <w:color w:val="000000"/>
          <w:sz w:val="28"/>
          <w:szCs w:val="28"/>
          <w:lang w:eastAsia="ru-RU"/>
        </w:rPr>
        <w:t>о</w:t>
      </w:r>
      <w:r w:rsidR="000044CD" w:rsidRPr="00903642">
        <w:rPr>
          <w:rFonts w:ascii="Times New Roman" w:eastAsia="MS Mincho" w:hAnsi="Times New Roman"/>
          <w:color w:val="000000"/>
          <w:sz w:val="28"/>
          <w:szCs w:val="28"/>
          <w:lang w:eastAsia="ru-RU"/>
        </w:rPr>
        <w:t xml:space="preserve"> юридично значущі критерії, необхідні для виокремлення видів медико-біологічних експериментів</w:t>
      </w:r>
      <w:r w:rsidR="00166439" w:rsidRPr="00903642">
        <w:rPr>
          <w:rFonts w:ascii="Times New Roman" w:eastAsia="MS Mincho" w:hAnsi="Times New Roman"/>
          <w:color w:val="000000"/>
          <w:sz w:val="28"/>
          <w:szCs w:val="28"/>
          <w:lang w:eastAsia="ru-RU"/>
        </w:rPr>
        <w:t xml:space="preserve"> на людині</w:t>
      </w:r>
      <w:r w:rsidR="004D7D1C" w:rsidRPr="00903642">
        <w:rPr>
          <w:rFonts w:ascii="Times New Roman" w:eastAsia="MS Mincho" w:hAnsi="Times New Roman"/>
          <w:color w:val="000000"/>
          <w:sz w:val="28"/>
          <w:szCs w:val="28"/>
          <w:lang w:eastAsia="ru-RU"/>
        </w:rPr>
        <w:t>:</w:t>
      </w:r>
      <w:r w:rsidR="002D0A26" w:rsidRPr="00903642">
        <w:rPr>
          <w:rFonts w:ascii="Times New Roman" w:eastAsia="MS Mincho" w:hAnsi="Times New Roman"/>
          <w:color w:val="000000"/>
          <w:sz w:val="28"/>
          <w:szCs w:val="28"/>
          <w:lang w:eastAsia="ru-RU"/>
        </w:rPr>
        <w:t xml:space="preserve"> </w:t>
      </w:r>
      <w:r w:rsidR="000044CD" w:rsidRPr="002443BC">
        <w:rPr>
          <w:rFonts w:ascii="Times New Roman" w:eastAsia="MS Mincho" w:hAnsi="Times New Roman"/>
          <w:color w:val="000000"/>
          <w:sz w:val="28"/>
          <w:szCs w:val="28"/>
          <w:lang w:eastAsia="ru-RU"/>
        </w:rPr>
        <w:t>1</w:t>
      </w:r>
      <w:r w:rsidR="00725D9E" w:rsidRPr="002443BC">
        <w:rPr>
          <w:rFonts w:ascii="Times New Roman" w:eastAsia="MS Mincho" w:hAnsi="Times New Roman"/>
          <w:color w:val="000000"/>
          <w:sz w:val="28"/>
          <w:szCs w:val="28"/>
          <w:lang w:eastAsia="ru-RU"/>
        </w:rPr>
        <w:t>)</w:t>
      </w:r>
      <w:r w:rsidR="000044CD" w:rsidRPr="002443BC">
        <w:rPr>
          <w:rFonts w:ascii="Times New Roman" w:eastAsia="MS Mincho" w:hAnsi="Times New Roman"/>
          <w:color w:val="000000"/>
          <w:sz w:val="28"/>
          <w:szCs w:val="28"/>
          <w:lang w:eastAsia="ru-RU"/>
        </w:rPr>
        <w:t> </w:t>
      </w:r>
      <w:r w:rsidR="00725D9E" w:rsidRPr="002443BC">
        <w:rPr>
          <w:rFonts w:ascii="Times New Roman" w:eastAsia="MS Mincho" w:hAnsi="Times New Roman"/>
          <w:color w:val="000000"/>
          <w:sz w:val="28"/>
          <w:szCs w:val="28"/>
          <w:lang w:eastAsia="ru-RU"/>
        </w:rPr>
        <w:t>в</w:t>
      </w:r>
      <w:r w:rsidR="000044CD" w:rsidRPr="002443BC">
        <w:rPr>
          <w:rFonts w:ascii="Times New Roman" w:eastAsia="MS Mincho" w:hAnsi="Times New Roman"/>
          <w:color w:val="000000"/>
          <w:sz w:val="28"/>
          <w:szCs w:val="28"/>
          <w:lang w:eastAsia="ru-RU"/>
        </w:rPr>
        <w:t xml:space="preserve"> </w:t>
      </w:r>
      <w:r w:rsidR="00F00851" w:rsidRPr="002443BC">
        <w:rPr>
          <w:rFonts w:ascii="Times New Roman" w:eastAsia="MS Mincho" w:hAnsi="Times New Roman"/>
          <w:color w:val="000000"/>
          <w:sz w:val="28"/>
          <w:szCs w:val="28"/>
          <w:lang w:eastAsia="ru-RU"/>
        </w:rPr>
        <w:t>залежності від мети дослідження</w:t>
      </w:r>
      <w:r w:rsidR="00875EBE" w:rsidRPr="002443BC">
        <w:rPr>
          <w:rFonts w:ascii="Times New Roman" w:eastAsia="MS Mincho" w:hAnsi="Times New Roman"/>
          <w:color w:val="000000"/>
          <w:sz w:val="28"/>
          <w:szCs w:val="28"/>
          <w:lang w:eastAsia="ru-RU"/>
        </w:rPr>
        <w:t>:</w:t>
      </w:r>
      <w:r w:rsidR="000044CD" w:rsidRPr="002443BC">
        <w:rPr>
          <w:rFonts w:ascii="Times New Roman" w:eastAsia="MS Mincho" w:hAnsi="Times New Roman"/>
          <w:color w:val="000000"/>
          <w:sz w:val="28"/>
          <w:szCs w:val="28"/>
          <w:lang w:eastAsia="ru-RU"/>
        </w:rPr>
        <w:t xml:space="preserve"> науково-дослідний, терапевтичний та клінічний</w:t>
      </w:r>
      <w:r w:rsidR="00F00851" w:rsidRPr="002443BC">
        <w:rPr>
          <w:rFonts w:ascii="Times New Roman" w:eastAsia="MS Mincho" w:hAnsi="Times New Roman"/>
          <w:color w:val="000000"/>
          <w:sz w:val="28"/>
          <w:szCs w:val="28"/>
          <w:lang w:eastAsia="ru-RU"/>
        </w:rPr>
        <w:t>;</w:t>
      </w:r>
      <w:r w:rsidR="002D0A26" w:rsidRPr="002443BC">
        <w:rPr>
          <w:rFonts w:ascii="Times New Roman" w:eastAsia="MS Mincho" w:hAnsi="Times New Roman"/>
          <w:color w:val="000000"/>
          <w:sz w:val="28"/>
          <w:szCs w:val="28"/>
          <w:lang w:eastAsia="ru-RU"/>
        </w:rPr>
        <w:t xml:space="preserve"> </w:t>
      </w:r>
      <w:r w:rsidR="000044CD" w:rsidRPr="002443BC">
        <w:rPr>
          <w:rFonts w:ascii="Times New Roman" w:eastAsia="MS Mincho" w:hAnsi="Times New Roman"/>
          <w:color w:val="000000"/>
          <w:sz w:val="28"/>
          <w:szCs w:val="28"/>
          <w:lang w:eastAsia="ru-RU"/>
        </w:rPr>
        <w:t>2</w:t>
      </w:r>
      <w:r w:rsidR="00F00851" w:rsidRPr="002443BC">
        <w:rPr>
          <w:rFonts w:ascii="Times New Roman" w:eastAsia="MS Mincho" w:hAnsi="Times New Roman"/>
          <w:color w:val="000000"/>
          <w:sz w:val="28"/>
          <w:szCs w:val="28"/>
          <w:lang w:eastAsia="ru-RU"/>
        </w:rPr>
        <w:t>)</w:t>
      </w:r>
      <w:r w:rsidR="000044CD" w:rsidRPr="002443BC">
        <w:rPr>
          <w:rFonts w:ascii="Times New Roman" w:eastAsia="MS Mincho" w:hAnsi="Times New Roman"/>
          <w:color w:val="000000"/>
          <w:sz w:val="28"/>
          <w:szCs w:val="28"/>
          <w:lang w:eastAsia="ru-RU"/>
        </w:rPr>
        <w:t> </w:t>
      </w:r>
      <w:r w:rsidR="00F00851" w:rsidRPr="002443BC">
        <w:rPr>
          <w:rFonts w:ascii="Times New Roman" w:eastAsia="MS Mincho" w:hAnsi="Times New Roman"/>
          <w:color w:val="000000"/>
          <w:sz w:val="28"/>
          <w:szCs w:val="28"/>
          <w:lang w:eastAsia="ru-RU"/>
        </w:rPr>
        <w:t>в</w:t>
      </w:r>
      <w:r w:rsidR="000044CD" w:rsidRPr="002443BC">
        <w:rPr>
          <w:rFonts w:ascii="Times New Roman" w:eastAsia="MS Mincho" w:hAnsi="Times New Roman"/>
          <w:color w:val="000000"/>
          <w:sz w:val="28"/>
          <w:szCs w:val="28"/>
          <w:lang w:eastAsia="ru-RU"/>
        </w:rPr>
        <w:t xml:space="preserve"> залежності від характеру наслідків впливу на фізичний або психічний стан піддослідного</w:t>
      </w:r>
      <w:r w:rsidR="00875EBE" w:rsidRPr="002443BC">
        <w:rPr>
          <w:rFonts w:ascii="Times New Roman" w:eastAsia="MS Mincho" w:hAnsi="Times New Roman"/>
          <w:color w:val="000000"/>
          <w:sz w:val="28"/>
          <w:szCs w:val="28"/>
          <w:lang w:eastAsia="ru-RU"/>
        </w:rPr>
        <w:t>:</w:t>
      </w:r>
      <w:r w:rsidR="000044CD" w:rsidRPr="002443BC">
        <w:rPr>
          <w:rFonts w:ascii="Times New Roman" w:eastAsia="MS Mincho" w:hAnsi="Times New Roman"/>
          <w:color w:val="000000"/>
          <w:sz w:val="28"/>
          <w:szCs w:val="28"/>
          <w:lang w:eastAsia="ru-RU"/>
        </w:rPr>
        <w:t xml:space="preserve"> інваз</w:t>
      </w:r>
      <w:r w:rsidR="00875EBE" w:rsidRPr="002443BC">
        <w:rPr>
          <w:rFonts w:ascii="Times New Roman" w:eastAsia="MS Mincho" w:hAnsi="Times New Roman"/>
          <w:color w:val="000000"/>
          <w:sz w:val="28"/>
          <w:szCs w:val="28"/>
          <w:lang w:eastAsia="ru-RU"/>
        </w:rPr>
        <w:t>ійн</w:t>
      </w:r>
      <w:r w:rsidR="000044CD" w:rsidRPr="002443BC">
        <w:rPr>
          <w:rFonts w:ascii="Times New Roman" w:eastAsia="MS Mincho" w:hAnsi="Times New Roman"/>
          <w:color w:val="000000"/>
          <w:sz w:val="28"/>
          <w:szCs w:val="28"/>
          <w:lang w:eastAsia="ru-RU"/>
        </w:rPr>
        <w:t xml:space="preserve">ий та </w:t>
      </w:r>
      <w:r w:rsidR="004D7D1C" w:rsidRPr="002443BC">
        <w:rPr>
          <w:rFonts w:ascii="Times New Roman" w:eastAsia="MS Mincho" w:hAnsi="Times New Roman"/>
          <w:color w:val="000000"/>
          <w:sz w:val="28"/>
          <w:szCs w:val="28"/>
          <w:lang w:eastAsia="ru-RU"/>
        </w:rPr>
        <w:t>неінвазійний</w:t>
      </w:r>
      <w:r w:rsidR="00F00851" w:rsidRPr="002443BC">
        <w:rPr>
          <w:rFonts w:ascii="Times New Roman" w:eastAsia="MS Mincho" w:hAnsi="Times New Roman"/>
          <w:color w:val="000000"/>
          <w:sz w:val="28"/>
          <w:szCs w:val="28"/>
          <w:lang w:eastAsia="ru-RU"/>
        </w:rPr>
        <w:t>;</w:t>
      </w:r>
      <w:r w:rsidR="002D0A26" w:rsidRPr="002443BC">
        <w:rPr>
          <w:rFonts w:ascii="Times New Roman" w:eastAsia="MS Mincho" w:hAnsi="Times New Roman"/>
          <w:color w:val="000000"/>
          <w:sz w:val="28"/>
          <w:szCs w:val="28"/>
          <w:lang w:eastAsia="ru-RU"/>
        </w:rPr>
        <w:t xml:space="preserve"> </w:t>
      </w:r>
      <w:r w:rsidR="000044CD" w:rsidRPr="002443BC">
        <w:rPr>
          <w:rFonts w:ascii="Times New Roman" w:eastAsia="MS Mincho" w:hAnsi="Times New Roman"/>
          <w:color w:val="000000"/>
          <w:sz w:val="28"/>
          <w:szCs w:val="28"/>
          <w:lang w:eastAsia="ru-RU"/>
        </w:rPr>
        <w:t>3</w:t>
      </w:r>
      <w:r w:rsidR="00F00851" w:rsidRPr="002443BC">
        <w:rPr>
          <w:rFonts w:ascii="Times New Roman" w:eastAsia="MS Mincho" w:hAnsi="Times New Roman"/>
          <w:color w:val="000000"/>
          <w:sz w:val="28"/>
          <w:szCs w:val="28"/>
          <w:lang w:eastAsia="ru-RU"/>
        </w:rPr>
        <w:t>)</w:t>
      </w:r>
      <w:r w:rsidR="000044CD" w:rsidRPr="002443BC">
        <w:rPr>
          <w:rFonts w:ascii="Times New Roman" w:eastAsia="MS Mincho" w:hAnsi="Times New Roman"/>
          <w:color w:val="000000"/>
          <w:sz w:val="28"/>
          <w:szCs w:val="28"/>
          <w:lang w:eastAsia="ru-RU"/>
        </w:rPr>
        <w:t> </w:t>
      </w:r>
      <w:r w:rsidR="00F00851" w:rsidRPr="002443BC">
        <w:rPr>
          <w:rFonts w:ascii="Times New Roman" w:eastAsia="MS Mincho" w:hAnsi="Times New Roman"/>
          <w:color w:val="000000"/>
          <w:sz w:val="28"/>
          <w:szCs w:val="28"/>
          <w:lang w:eastAsia="ru-RU"/>
        </w:rPr>
        <w:t>к</w:t>
      </w:r>
      <w:r w:rsidR="000044CD" w:rsidRPr="002443BC">
        <w:rPr>
          <w:rFonts w:ascii="Times New Roman" w:eastAsia="MS Mincho" w:hAnsi="Times New Roman"/>
          <w:color w:val="000000"/>
          <w:sz w:val="28"/>
          <w:szCs w:val="28"/>
          <w:lang w:eastAsia="ru-RU"/>
        </w:rPr>
        <w:t>різь призму біологічної цілісності людини</w:t>
      </w:r>
      <w:r w:rsidR="00875EBE" w:rsidRPr="002443BC">
        <w:rPr>
          <w:rFonts w:ascii="Times New Roman" w:eastAsia="MS Mincho" w:hAnsi="Times New Roman"/>
          <w:color w:val="000000"/>
          <w:sz w:val="28"/>
          <w:szCs w:val="28"/>
          <w:lang w:eastAsia="ru-RU"/>
        </w:rPr>
        <w:t>:</w:t>
      </w:r>
      <w:r w:rsidR="000044CD" w:rsidRPr="002443BC">
        <w:rPr>
          <w:rFonts w:ascii="Times New Roman" w:eastAsia="MS Mincho" w:hAnsi="Times New Roman"/>
          <w:color w:val="000000"/>
          <w:sz w:val="28"/>
          <w:szCs w:val="28"/>
          <w:lang w:eastAsia="ru-RU"/>
        </w:rPr>
        <w:t xml:space="preserve"> хірургічний, діагностичний, профілактичний та реабілітаційний</w:t>
      </w:r>
      <w:r w:rsidR="00F00851" w:rsidRPr="002443BC">
        <w:rPr>
          <w:rFonts w:ascii="Times New Roman" w:eastAsia="MS Mincho" w:hAnsi="Times New Roman"/>
          <w:color w:val="000000"/>
          <w:sz w:val="28"/>
          <w:szCs w:val="28"/>
          <w:lang w:eastAsia="ru-RU"/>
        </w:rPr>
        <w:t>;</w:t>
      </w:r>
      <w:r w:rsidR="002D0A26" w:rsidRPr="002443BC">
        <w:rPr>
          <w:rFonts w:ascii="Times New Roman" w:eastAsia="MS Mincho" w:hAnsi="Times New Roman"/>
          <w:color w:val="000000"/>
          <w:sz w:val="28"/>
          <w:szCs w:val="28"/>
          <w:lang w:eastAsia="ru-RU"/>
        </w:rPr>
        <w:t xml:space="preserve"> </w:t>
      </w:r>
      <w:r w:rsidR="000044CD" w:rsidRPr="002443BC">
        <w:rPr>
          <w:rFonts w:ascii="Times New Roman" w:eastAsia="MS Mincho" w:hAnsi="Times New Roman"/>
          <w:color w:val="000000"/>
          <w:sz w:val="28"/>
          <w:szCs w:val="28"/>
          <w:lang w:eastAsia="ru-RU"/>
        </w:rPr>
        <w:t>4</w:t>
      </w:r>
      <w:r w:rsidR="00F00851" w:rsidRPr="002443BC">
        <w:rPr>
          <w:rFonts w:ascii="Times New Roman" w:eastAsia="MS Mincho" w:hAnsi="Times New Roman"/>
          <w:color w:val="000000"/>
          <w:sz w:val="28"/>
          <w:szCs w:val="28"/>
          <w:lang w:eastAsia="ru-RU"/>
        </w:rPr>
        <w:t>)</w:t>
      </w:r>
      <w:r w:rsidR="000044CD" w:rsidRPr="002443BC">
        <w:rPr>
          <w:rFonts w:ascii="Times New Roman" w:eastAsia="MS Mincho" w:hAnsi="Times New Roman"/>
          <w:color w:val="000000"/>
          <w:sz w:val="28"/>
          <w:szCs w:val="28"/>
          <w:lang w:eastAsia="ru-RU"/>
        </w:rPr>
        <w:t> </w:t>
      </w:r>
      <w:r w:rsidR="00F00851" w:rsidRPr="002443BC">
        <w:rPr>
          <w:rFonts w:ascii="Times New Roman" w:eastAsia="MS Mincho" w:hAnsi="Times New Roman"/>
          <w:color w:val="000000"/>
          <w:sz w:val="28"/>
          <w:szCs w:val="28"/>
          <w:lang w:eastAsia="ru-RU"/>
        </w:rPr>
        <w:t>в</w:t>
      </w:r>
      <w:r w:rsidR="000044CD" w:rsidRPr="002443BC">
        <w:rPr>
          <w:rFonts w:ascii="Times New Roman" w:eastAsia="MS Mincho" w:hAnsi="Times New Roman"/>
          <w:color w:val="000000"/>
          <w:sz w:val="28"/>
          <w:szCs w:val="28"/>
          <w:lang w:eastAsia="ru-RU"/>
        </w:rPr>
        <w:t xml:space="preserve"> залежності від характеру технічних засобів, які застосовуються під час проведення медико-біологічного експерименту</w:t>
      </w:r>
      <w:r w:rsidR="00875EBE" w:rsidRPr="002443BC">
        <w:rPr>
          <w:rFonts w:ascii="Times New Roman" w:eastAsia="MS Mincho" w:hAnsi="Times New Roman"/>
          <w:color w:val="000000"/>
          <w:sz w:val="28"/>
          <w:szCs w:val="28"/>
          <w:lang w:eastAsia="ru-RU"/>
        </w:rPr>
        <w:t>:</w:t>
      </w:r>
      <w:r w:rsidR="000044CD" w:rsidRPr="002443BC">
        <w:rPr>
          <w:rFonts w:ascii="Times New Roman" w:eastAsia="MS Mincho" w:hAnsi="Times New Roman"/>
          <w:color w:val="000000"/>
          <w:sz w:val="28"/>
          <w:szCs w:val="28"/>
          <w:lang w:eastAsia="ru-RU"/>
        </w:rPr>
        <w:t xml:space="preserve"> випробування променевого засобу, випробування лікарських засобів та випробування медичної техніки, медичної апаратури, та інструментів</w:t>
      </w:r>
      <w:r w:rsidR="00F00851" w:rsidRPr="002443BC">
        <w:rPr>
          <w:rFonts w:ascii="Times New Roman" w:eastAsia="MS Mincho" w:hAnsi="Times New Roman"/>
          <w:color w:val="000000"/>
          <w:sz w:val="28"/>
          <w:szCs w:val="28"/>
          <w:lang w:eastAsia="ru-RU"/>
        </w:rPr>
        <w:t>;</w:t>
      </w:r>
      <w:r w:rsidR="002D0A26" w:rsidRPr="002443BC">
        <w:rPr>
          <w:rFonts w:ascii="Times New Roman" w:eastAsia="MS Mincho" w:hAnsi="Times New Roman"/>
          <w:color w:val="000000"/>
          <w:sz w:val="28"/>
          <w:szCs w:val="28"/>
          <w:lang w:eastAsia="ru-RU"/>
        </w:rPr>
        <w:t xml:space="preserve"> </w:t>
      </w:r>
      <w:r w:rsidR="000044CD" w:rsidRPr="002443BC">
        <w:rPr>
          <w:rFonts w:ascii="Times New Roman" w:eastAsia="MS Mincho" w:hAnsi="Times New Roman"/>
          <w:color w:val="000000"/>
          <w:sz w:val="28"/>
          <w:szCs w:val="28"/>
          <w:lang w:eastAsia="ru-RU"/>
        </w:rPr>
        <w:t>5</w:t>
      </w:r>
      <w:r w:rsidR="00F00851" w:rsidRPr="002443BC">
        <w:rPr>
          <w:rFonts w:ascii="Times New Roman" w:eastAsia="MS Mincho" w:hAnsi="Times New Roman"/>
          <w:color w:val="000000"/>
          <w:sz w:val="28"/>
          <w:szCs w:val="28"/>
          <w:lang w:eastAsia="ru-RU"/>
        </w:rPr>
        <w:t>)</w:t>
      </w:r>
      <w:r w:rsidR="000044CD" w:rsidRPr="002443BC">
        <w:rPr>
          <w:rFonts w:ascii="Times New Roman" w:eastAsia="MS Mincho" w:hAnsi="Times New Roman"/>
          <w:color w:val="000000"/>
          <w:sz w:val="28"/>
          <w:szCs w:val="28"/>
          <w:lang w:eastAsia="ru-RU"/>
        </w:rPr>
        <w:t> </w:t>
      </w:r>
      <w:r w:rsidR="00F00851" w:rsidRPr="002443BC">
        <w:rPr>
          <w:rFonts w:ascii="Times New Roman" w:eastAsia="MS Mincho" w:hAnsi="Times New Roman"/>
          <w:color w:val="000000"/>
          <w:sz w:val="28"/>
          <w:szCs w:val="28"/>
          <w:lang w:eastAsia="ru-RU"/>
        </w:rPr>
        <w:t>в</w:t>
      </w:r>
      <w:r w:rsidR="000044CD" w:rsidRPr="002443BC">
        <w:rPr>
          <w:rFonts w:ascii="Times New Roman" w:eastAsia="MS Mincho" w:hAnsi="Times New Roman"/>
          <w:color w:val="000000"/>
          <w:sz w:val="28"/>
          <w:szCs w:val="28"/>
          <w:lang w:eastAsia="ru-RU"/>
        </w:rPr>
        <w:t xml:space="preserve"> залежності від медичної спеціальності, в якій здійснюється медико-біологічний експеримент</w:t>
      </w:r>
      <w:r w:rsidR="00875EBE" w:rsidRPr="002443BC">
        <w:rPr>
          <w:rFonts w:ascii="Times New Roman" w:eastAsia="MS Mincho" w:hAnsi="Times New Roman"/>
          <w:color w:val="000000"/>
          <w:sz w:val="28"/>
          <w:szCs w:val="28"/>
          <w:lang w:eastAsia="ru-RU"/>
        </w:rPr>
        <w:t>:</w:t>
      </w:r>
      <w:r w:rsidR="000044CD" w:rsidRPr="002443BC">
        <w:rPr>
          <w:rFonts w:ascii="Times New Roman" w:eastAsia="MS Mincho" w:hAnsi="Times New Roman"/>
          <w:color w:val="000000"/>
          <w:sz w:val="28"/>
          <w:szCs w:val="28"/>
          <w:lang w:eastAsia="ru-RU"/>
        </w:rPr>
        <w:t xml:space="preserve"> в хірургічній сфері, у фармацевтичній сфері, у мікробіологічній сфері, у гігієнічній сфері</w:t>
      </w:r>
      <w:r w:rsidR="00F00851" w:rsidRPr="002443BC">
        <w:rPr>
          <w:rFonts w:ascii="Times New Roman" w:eastAsia="MS Mincho" w:hAnsi="Times New Roman"/>
          <w:color w:val="000000"/>
          <w:sz w:val="28"/>
          <w:szCs w:val="28"/>
          <w:lang w:eastAsia="ru-RU"/>
        </w:rPr>
        <w:t>;</w:t>
      </w:r>
      <w:r w:rsidR="002D0A26" w:rsidRPr="002443BC">
        <w:rPr>
          <w:rFonts w:ascii="Times New Roman" w:eastAsia="MS Mincho" w:hAnsi="Times New Roman"/>
          <w:color w:val="000000"/>
          <w:sz w:val="28"/>
          <w:szCs w:val="28"/>
          <w:lang w:eastAsia="ru-RU"/>
        </w:rPr>
        <w:t xml:space="preserve"> </w:t>
      </w:r>
      <w:r w:rsidR="000044CD" w:rsidRPr="002443BC">
        <w:rPr>
          <w:rFonts w:ascii="Times New Roman" w:eastAsia="MS Mincho" w:hAnsi="Times New Roman"/>
          <w:color w:val="000000"/>
          <w:sz w:val="28"/>
          <w:szCs w:val="28"/>
          <w:lang w:eastAsia="ru-RU"/>
        </w:rPr>
        <w:t>6</w:t>
      </w:r>
      <w:r w:rsidR="00F00851" w:rsidRPr="002443BC">
        <w:rPr>
          <w:rFonts w:ascii="Times New Roman" w:eastAsia="MS Mincho" w:hAnsi="Times New Roman"/>
          <w:color w:val="000000"/>
          <w:sz w:val="28"/>
          <w:szCs w:val="28"/>
          <w:lang w:eastAsia="ru-RU"/>
        </w:rPr>
        <w:t>)</w:t>
      </w:r>
      <w:r w:rsidR="000044CD" w:rsidRPr="002443BC">
        <w:rPr>
          <w:rFonts w:ascii="Times New Roman" w:eastAsia="MS Mincho" w:hAnsi="Times New Roman"/>
          <w:color w:val="000000"/>
          <w:sz w:val="28"/>
          <w:szCs w:val="28"/>
          <w:lang w:eastAsia="ru-RU"/>
        </w:rPr>
        <w:t> </w:t>
      </w:r>
      <w:r w:rsidR="00F00851" w:rsidRPr="002443BC">
        <w:rPr>
          <w:rFonts w:ascii="Times New Roman" w:eastAsia="MS Mincho" w:hAnsi="Times New Roman"/>
          <w:color w:val="000000"/>
          <w:sz w:val="28"/>
          <w:szCs w:val="28"/>
          <w:lang w:eastAsia="ru-RU"/>
        </w:rPr>
        <w:t>в</w:t>
      </w:r>
      <w:r w:rsidR="000044CD" w:rsidRPr="002443BC">
        <w:rPr>
          <w:rFonts w:ascii="Times New Roman" w:eastAsia="MS Mincho" w:hAnsi="Times New Roman"/>
          <w:color w:val="000000"/>
          <w:sz w:val="28"/>
          <w:szCs w:val="28"/>
          <w:lang w:eastAsia="ru-RU"/>
        </w:rPr>
        <w:t xml:space="preserve"> залежності від джерел фінансування</w:t>
      </w:r>
      <w:r w:rsidR="00875EBE" w:rsidRPr="002443BC">
        <w:rPr>
          <w:rFonts w:ascii="Times New Roman" w:eastAsia="MS Mincho" w:hAnsi="Times New Roman"/>
          <w:color w:val="000000"/>
          <w:sz w:val="28"/>
          <w:szCs w:val="28"/>
          <w:lang w:eastAsia="ru-RU"/>
        </w:rPr>
        <w:t>:</w:t>
      </w:r>
      <w:r w:rsidR="000044CD" w:rsidRPr="002443BC">
        <w:rPr>
          <w:rFonts w:ascii="Times New Roman" w:eastAsia="MS Mincho" w:hAnsi="Times New Roman"/>
          <w:color w:val="000000"/>
          <w:sz w:val="28"/>
          <w:szCs w:val="28"/>
          <w:lang w:eastAsia="ru-RU"/>
        </w:rPr>
        <w:t xml:space="preserve"> за кошти Державного та місцевого бюджетів, за кошти фізичних та юридичних осіб, змішані медико-біологічні експерименти, що здійснюються комплексно, як за кошти Державного бюджету і місцевих бюджетів, так і за кошти фізичних та юридичних осіб водночас</w:t>
      </w:r>
      <w:r w:rsidR="00F00851" w:rsidRPr="002443BC">
        <w:rPr>
          <w:rFonts w:ascii="Times New Roman" w:eastAsia="MS Mincho" w:hAnsi="Times New Roman"/>
          <w:color w:val="000000"/>
          <w:sz w:val="28"/>
          <w:szCs w:val="28"/>
          <w:lang w:eastAsia="ru-RU"/>
        </w:rPr>
        <w:t>;</w:t>
      </w:r>
      <w:r w:rsidR="002D0A26" w:rsidRPr="002443BC">
        <w:rPr>
          <w:rFonts w:ascii="Times New Roman" w:eastAsia="MS Mincho" w:hAnsi="Times New Roman"/>
          <w:color w:val="000000"/>
          <w:sz w:val="28"/>
          <w:szCs w:val="28"/>
          <w:lang w:eastAsia="ru-RU"/>
        </w:rPr>
        <w:t xml:space="preserve"> </w:t>
      </w:r>
      <w:r w:rsidR="000044CD" w:rsidRPr="002443BC">
        <w:rPr>
          <w:rFonts w:ascii="Times New Roman" w:eastAsia="MS Mincho" w:hAnsi="Times New Roman"/>
          <w:color w:val="000000"/>
          <w:sz w:val="28"/>
          <w:szCs w:val="28"/>
          <w:lang w:eastAsia="ru-RU"/>
        </w:rPr>
        <w:t>7</w:t>
      </w:r>
      <w:r w:rsidR="00F00851" w:rsidRPr="002443BC">
        <w:rPr>
          <w:rFonts w:ascii="Times New Roman" w:eastAsia="MS Mincho" w:hAnsi="Times New Roman"/>
          <w:color w:val="000000"/>
          <w:sz w:val="28"/>
          <w:szCs w:val="28"/>
          <w:lang w:eastAsia="ru-RU"/>
        </w:rPr>
        <w:t>)</w:t>
      </w:r>
      <w:r w:rsidR="000044CD" w:rsidRPr="002443BC">
        <w:rPr>
          <w:rFonts w:ascii="Times New Roman" w:eastAsia="MS Mincho" w:hAnsi="Times New Roman"/>
          <w:color w:val="000000"/>
          <w:sz w:val="28"/>
          <w:szCs w:val="28"/>
          <w:lang w:eastAsia="ru-RU"/>
        </w:rPr>
        <w:t> </w:t>
      </w:r>
      <w:r w:rsidR="00F00851" w:rsidRPr="002443BC">
        <w:rPr>
          <w:rFonts w:ascii="Times New Roman" w:eastAsia="MS Mincho" w:hAnsi="Times New Roman"/>
          <w:color w:val="000000"/>
          <w:sz w:val="28"/>
          <w:szCs w:val="28"/>
          <w:lang w:eastAsia="ru-RU"/>
        </w:rPr>
        <w:t>в</w:t>
      </w:r>
      <w:r w:rsidR="000044CD" w:rsidRPr="002443BC">
        <w:rPr>
          <w:rFonts w:ascii="Times New Roman" w:eastAsia="MS Mincho" w:hAnsi="Times New Roman"/>
          <w:color w:val="000000"/>
          <w:sz w:val="28"/>
          <w:szCs w:val="28"/>
          <w:lang w:eastAsia="ru-RU"/>
        </w:rPr>
        <w:t xml:space="preserve"> залежності від гендерного та соціального статусу піддослідних</w:t>
      </w:r>
      <w:r w:rsidR="00875EBE" w:rsidRPr="002443BC">
        <w:rPr>
          <w:rFonts w:ascii="Times New Roman" w:eastAsia="MS Mincho" w:hAnsi="Times New Roman"/>
          <w:color w:val="000000"/>
          <w:sz w:val="28"/>
          <w:szCs w:val="28"/>
          <w:lang w:eastAsia="ru-RU"/>
        </w:rPr>
        <w:t>:</w:t>
      </w:r>
      <w:r w:rsidR="000044CD" w:rsidRPr="002443BC">
        <w:rPr>
          <w:rFonts w:ascii="Times New Roman" w:eastAsia="MS Mincho" w:hAnsi="Times New Roman"/>
          <w:color w:val="000000"/>
          <w:sz w:val="28"/>
          <w:szCs w:val="28"/>
          <w:lang w:eastAsia="ru-RU"/>
        </w:rPr>
        <w:t xml:space="preserve"> що проводиться виключно за участю осіб жіночої статті у якості піддослідних; що проводиться виключно за участю осіб чоловічої статті, у якості піддослідних; що проводиться виключно на дітях, у якості піддослідних; що проводиться за участю військових, засуджених</w:t>
      </w:r>
      <w:r w:rsidR="00F00851" w:rsidRPr="002443BC">
        <w:rPr>
          <w:rFonts w:ascii="Times New Roman" w:eastAsia="MS Mincho" w:hAnsi="Times New Roman"/>
          <w:color w:val="000000"/>
          <w:sz w:val="28"/>
          <w:szCs w:val="28"/>
          <w:lang w:eastAsia="ru-RU"/>
        </w:rPr>
        <w:t xml:space="preserve"> тощо;</w:t>
      </w:r>
      <w:r w:rsidR="002D0A26" w:rsidRPr="002443BC">
        <w:rPr>
          <w:rFonts w:ascii="Times New Roman" w:eastAsia="MS Mincho" w:hAnsi="Times New Roman"/>
          <w:color w:val="000000"/>
          <w:sz w:val="28"/>
          <w:szCs w:val="28"/>
          <w:lang w:eastAsia="ru-RU"/>
        </w:rPr>
        <w:t xml:space="preserve"> </w:t>
      </w:r>
      <w:r w:rsidR="000044CD" w:rsidRPr="002443BC">
        <w:rPr>
          <w:rFonts w:ascii="Times New Roman" w:eastAsia="MS Mincho" w:hAnsi="Times New Roman"/>
          <w:color w:val="000000"/>
          <w:sz w:val="28"/>
          <w:szCs w:val="28"/>
          <w:lang w:eastAsia="ru-RU"/>
        </w:rPr>
        <w:t>8</w:t>
      </w:r>
      <w:r w:rsidR="00F00851" w:rsidRPr="002443BC">
        <w:rPr>
          <w:rFonts w:ascii="Times New Roman" w:eastAsia="MS Mincho" w:hAnsi="Times New Roman"/>
          <w:color w:val="000000"/>
          <w:sz w:val="28"/>
          <w:szCs w:val="28"/>
          <w:lang w:eastAsia="ru-RU"/>
        </w:rPr>
        <w:t>)</w:t>
      </w:r>
      <w:r w:rsidR="000044CD" w:rsidRPr="002443BC">
        <w:rPr>
          <w:rFonts w:ascii="Times New Roman" w:eastAsia="MS Mincho" w:hAnsi="Times New Roman"/>
          <w:color w:val="000000"/>
          <w:sz w:val="28"/>
          <w:szCs w:val="28"/>
          <w:lang w:eastAsia="ru-RU"/>
        </w:rPr>
        <w:t> </w:t>
      </w:r>
      <w:r w:rsidR="00F00851" w:rsidRPr="002443BC">
        <w:rPr>
          <w:rFonts w:ascii="Times New Roman" w:eastAsia="MS Mincho" w:hAnsi="Times New Roman"/>
          <w:color w:val="000000"/>
          <w:sz w:val="28"/>
          <w:szCs w:val="28"/>
          <w:lang w:eastAsia="ru-RU"/>
        </w:rPr>
        <w:t>в</w:t>
      </w:r>
      <w:r w:rsidR="000044CD" w:rsidRPr="002443BC">
        <w:rPr>
          <w:rFonts w:ascii="Times New Roman" w:eastAsia="MS Mincho" w:hAnsi="Times New Roman"/>
          <w:color w:val="000000"/>
          <w:sz w:val="28"/>
          <w:szCs w:val="28"/>
          <w:lang w:eastAsia="ru-RU"/>
        </w:rPr>
        <w:t xml:space="preserve"> залежності від вікової категорії піддослідних</w:t>
      </w:r>
      <w:r w:rsidR="00875EBE" w:rsidRPr="002443BC">
        <w:rPr>
          <w:rFonts w:ascii="Times New Roman" w:eastAsia="MS Mincho" w:hAnsi="Times New Roman"/>
          <w:color w:val="000000"/>
          <w:sz w:val="28"/>
          <w:szCs w:val="28"/>
          <w:lang w:eastAsia="ru-RU"/>
        </w:rPr>
        <w:t>:</w:t>
      </w:r>
      <w:r w:rsidR="000044CD" w:rsidRPr="002443BC">
        <w:rPr>
          <w:rFonts w:ascii="Times New Roman" w:eastAsia="MS Mincho" w:hAnsi="Times New Roman"/>
          <w:color w:val="000000"/>
          <w:sz w:val="28"/>
          <w:szCs w:val="28"/>
          <w:lang w:eastAsia="ru-RU"/>
        </w:rPr>
        <w:t xml:space="preserve"> що проводиться за участю осіб похилого віку та за участю молоді в якості піддослідних</w:t>
      </w:r>
      <w:r w:rsidR="00F00851" w:rsidRPr="002443BC">
        <w:rPr>
          <w:rFonts w:ascii="Times New Roman" w:eastAsia="MS Mincho" w:hAnsi="Times New Roman"/>
          <w:color w:val="000000"/>
          <w:sz w:val="28"/>
          <w:szCs w:val="28"/>
          <w:lang w:eastAsia="ru-RU"/>
        </w:rPr>
        <w:t>;</w:t>
      </w:r>
      <w:r w:rsidR="002D0A26" w:rsidRPr="002443BC">
        <w:rPr>
          <w:rFonts w:ascii="Times New Roman" w:eastAsia="MS Mincho" w:hAnsi="Times New Roman"/>
          <w:color w:val="000000"/>
          <w:sz w:val="28"/>
          <w:szCs w:val="28"/>
          <w:lang w:eastAsia="ru-RU"/>
        </w:rPr>
        <w:t xml:space="preserve"> </w:t>
      </w:r>
      <w:r w:rsidR="000044CD" w:rsidRPr="002443BC">
        <w:rPr>
          <w:rFonts w:ascii="Times New Roman" w:eastAsia="MS Mincho" w:hAnsi="Times New Roman"/>
          <w:color w:val="000000"/>
          <w:sz w:val="28"/>
          <w:szCs w:val="28"/>
          <w:lang w:eastAsia="ru-RU"/>
        </w:rPr>
        <w:t>9</w:t>
      </w:r>
      <w:r w:rsidR="00F00851" w:rsidRPr="002443BC">
        <w:rPr>
          <w:rFonts w:ascii="Times New Roman" w:eastAsia="MS Mincho" w:hAnsi="Times New Roman"/>
          <w:color w:val="000000"/>
          <w:sz w:val="28"/>
          <w:szCs w:val="28"/>
          <w:lang w:eastAsia="ru-RU"/>
        </w:rPr>
        <w:t>)</w:t>
      </w:r>
      <w:r w:rsidR="000044CD" w:rsidRPr="002443BC">
        <w:rPr>
          <w:rFonts w:ascii="Times New Roman" w:eastAsia="MS Mincho" w:hAnsi="Times New Roman"/>
          <w:color w:val="000000"/>
          <w:sz w:val="28"/>
          <w:szCs w:val="28"/>
          <w:lang w:eastAsia="ru-RU"/>
        </w:rPr>
        <w:t> </w:t>
      </w:r>
      <w:r w:rsidR="00F00851" w:rsidRPr="002443BC">
        <w:rPr>
          <w:rFonts w:ascii="Times New Roman" w:eastAsia="MS Mincho" w:hAnsi="Times New Roman"/>
          <w:color w:val="000000"/>
          <w:sz w:val="28"/>
          <w:szCs w:val="28"/>
          <w:lang w:eastAsia="ru-RU"/>
        </w:rPr>
        <w:t>в</w:t>
      </w:r>
      <w:r w:rsidR="000044CD" w:rsidRPr="002443BC">
        <w:rPr>
          <w:rFonts w:ascii="Times New Roman" w:eastAsia="MS Mincho" w:hAnsi="Times New Roman"/>
          <w:color w:val="000000"/>
          <w:sz w:val="28"/>
          <w:szCs w:val="28"/>
          <w:lang w:eastAsia="ru-RU"/>
        </w:rPr>
        <w:t xml:space="preserve"> залежності від обсягу дієздатності піддослідних</w:t>
      </w:r>
      <w:r w:rsidR="00875EBE" w:rsidRPr="002443BC">
        <w:rPr>
          <w:rFonts w:ascii="Times New Roman" w:eastAsia="MS Mincho" w:hAnsi="Times New Roman"/>
          <w:color w:val="000000"/>
          <w:sz w:val="28"/>
          <w:szCs w:val="28"/>
          <w:lang w:eastAsia="ru-RU"/>
        </w:rPr>
        <w:t>:</w:t>
      </w:r>
      <w:r w:rsidR="000044CD" w:rsidRPr="002443BC">
        <w:rPr>
          <w:rFonts w:ascii="Times New Roman" w:eastAsia="MS Mincho" w:hAnsi="Times New Roman"/>
          <w:color w:val="000000"/>
          <w:sz w:val="28"/>
          <w:szCs w:val="28"/>
          <w:lang w:eastAsia="ru-RU"/>
        </w:rPr>
        <w:t xml:space="preserve"> за участі дієздатної особи та обмежено дієздатних осіб</w:t>
      </w:r>
      <w:r w:rsidR="00F00851" w:rsidRPr="002443BC">
        <w:rPr>
          <w:rFonts w:ascii="Times New Roman" w:eastAsia="MS Mincho" w:hAnsi="Times New Roman"/>
          <w:color w:val="000000"/>
          <w:sz w:val="28"/>
          <w:szCs w:val="28"/>
          <w:lang w:eastAsia="ru-RU"/>
        </w:rPr>
        <w:t>;</w:t>
      </w:r>
      <w:r w:rsidR="002D0A26" w:rsidRPr="002443BC">
        <w:rPr>
          <w:rFonts w:ascii="Times New Roman" w:eastAsia="MS Mincho" w:hAnsi="Times New Roman"/>
          <w:color w:val="000000"/>
          <w:sz w:val="28"/>
          <w:szCs w:val="28"/>
          <w:lang w:eastAsia="ru-RU"/>
        </w:rPr>
        <w:t xml:space="preserve"> </w:t>
      </w:r>
      <w:r w:rsidR="000044CD" w:rsidRPr="002443BC">
        <w:rPr>
          <w:rFonts w:ascii="Times New Roman" w:eastAsia="MS Mincho" w:hAnsi="Times New Roman"/>
          <w:color w:val="000000"/>
          <w:sz w:val="28"/>
          <w:szCs w:val="28"/>
          <w:lang w:eastAsia="ru-RU"/>
        </w:rPr>
        <w:t>10</w:t>
      </w:r>
      <w:r w:rsidR="00F00851" w:rsidRPr="002443BC">
        <w:rPr>
          <w:rFonts w:ascii="Times New Roman" w:eastAsia="MS Mincho" w:hAnsi="Times New Roman"/>
          <w:color w:val="000000"/>
          <w:sz w:val="28"/>
          <w:szCs w:val="28"/>
          <w:lang w:eastAsia="ru-RU"/>
        </w:rPr>
        <w:t>)</w:t>
      </w:r>
      <w:r w:rsidR="000044CD" w:rsidRPr="002443BC">
        <w:rPr>
          <w:rFonts w:ascii="Times New Roman" w:eastAsia="MS Mincho" w:hAnsi="Times New Roman"/>
          <w:color w:val="000000"/>
          <w:sz w:val="28"/>
          <w:szCs w:val="28"/>
          <w:lang w:eastAsia="ru-RU"/>
        </w:rPr>
        <w:t> </w:t>
      </w:r>
      <w:r w:rsidR="00F00851" w:rsidRPr="002443BC">
        <w:rPr>
          <w:rFonts w:ascii="Times New Roman" w:eastAsia="MS Mincho" w:hAnsi="Times New Roman"/>
          <w:color w:val="000000"/>
          <w:sz w:val="28"/>
          <w:szCs w:val="28"/>
          <w:lang w:eastAsia="ru-RU"/>
        </w:rPr>
        <w:t>в</w:t>
      </w:r>
      <w:r w:rsidR="000044CD" w:rsidRPr="002443BC">
        <w:rPr>
          <w:rFonts w:ascii="Times New Roman" w:eastAsia="MS Mincho" w:hAnsi="Times New Roman"/>
          <w:color w:val="000000"/>
          <w:sz w:val="28"/>
          <w:szCs w:val="28"/>
          <w:lang w:eastAsia="ru-RU"/>
        </w:rPr>
        <w:t xml:space="preserve"> залежності від локалізації здійснення</w:t>
      </w:r>
      <w:r w:rsidR="00875EBE" w:rsidRPr="002443BC">
        <w:rPr>
          <w:rFonts w:ascii="Times New Roman" w:eastAsia="MS Mincho" w:hAnsi="Times New Roman"/>
          <w:color w:val="000000"/>
          <w:sz w:val="28"/>
          <w:szCs w:val="28"/>
          <w:lang w:eastAsia="ru-RU"/>
        </w:rPr>
        <w:t>:</w:t>
      </w:r>
      <w:r w:rsidR="000044CD" w:rsidRPr="002443BC">
        <w:rPr>
          <w:rFonts w:ascii="Times New Roman" w:eastAsia="MS Mincho" w:hAnsi="Times New Roman"/>
          <w:color w:val="000000"/>
          <w:sz w:val="28"/>
          <w:szCs w:val="28"/>
          <w:lang w:eastAsia="ru-RU"/>
        </w:rPr>
        <w:t xml:space="preserve"> локальні експерименти, загальні експерименти</w:t>
      </w:r>
      <w:r w:rsidR="00F00851" w:rsidRPr="002443BC">
        <w:rPr>
          <w:rFonts w:ascii="Times New Roman" w:eastAsia="MS Mincho" w:hAnsi="Times New Roman"/>
          <w:color w:val="000000"/>
          <w:sz w:val="28"/>
          <w:szCs w:val="28"/>
          <w:lang w:eastAsia="ru-RU"/>
        </w:rPr>
        <w:t>;</w:t>
      </w:r>
      <w:r w:rsidR="002D0A26" w:rsidRPr="002443BC">
        <w:rPr>
          <w:rFonts w:ascii="Times New Roman" w:eastAsia="MS Mincho" w:hAnsi="Times New Roman"/>
          <w:color w:val="000000"/>
          <w:sz w:val="28"/>
          <w:szCs w:val="28"/>
          <w:lang w:eastAsia="ru-RU"/>
        </w:rPr>
        <w:t xml:space="preserve"> </w:t>
      </w:r>
      <w:r w:rsidR="000044CD" w:rsidRPr="002443BC">
        <w:rPr>
          <w:rFonts w:ascii="Times New Roman" w:eastAsia="MS Mincho" w:hAnsi="Times New Roman"/>
          <w:color w:val="000000"/>
          <w:sz w:val="28"/>
          <w:szCs w:val="28"/>
          <w:lang w:eastAsia="ru-RU"/>
        </w:rPr>
        <w:t>11</w:t>
      </w:r>
      <w:r w:rsidR="00F00851" w:rsidRPr="002443BC">
        <w:rPr>
          <w:rFonts w:ascii="Times New Roman" w:eastAsia="MS Mincho" w:hAnsi="Times New Roman"/>
          <w:color w:val="000000"/>
          <w:sz w:val="28"/>
          <w:szCs w:val="28"/>
          <w:lang w:eastAsia="ru-RU"/>
        </w:rPr>
        <w:t>)</w:t>
      </w:r>
      <w:r w:rsidR="000044CD" w:rsidRPr="002443BC">
        <w:rPr>
          <w:rFonts w:ascii="Times New Roman" w:eastAsia="MS Mincho" w:hAnsi="Times New Roman"/>
          <w:color w:val="000000"/>
          <w:sz w:val="28"/>
          <w:szCs w:val="28"/>
          <w:lang w:eastAsia="ru-RU"/>
        </w:rPr>
        <w:t> </w:t>
      </w:r>
      <w:r w:rsidR="00F00851" w:rsidRPr="002443BC">
        <w:rPr>
          <w:rFonts w:ascii="Times New Roman" w:eastAsia="MS Mincho" w:hAnsi="Times New Roman"/>
          <w:color w:val="000000"/>
          <w:sz w:val="28"/>
          <w:szCs w:val="28"/>
          <w:lang w:eastAsia="ru-RU"/>
        </w:rPr>
        <w:t>в</w:t>
      </w:r>
      <w:r w:rsidR="000044CD" w:rsidRPr="002443BC">
        <w:rPr>
          <w:rFonts w:ascii="Times New Roman" w:eastAsia="MS Mincho" w:hAnsi="Times New Roman"/>
          <w:color w:val="000000"/>
          <w:sz w:val="28"/>
          <w:szCs w:val="28"/>
          <w:lang w:eastAsia="ru-RU"/>
        </w:rPr>
        <w:t xml:space="preserve"> залежності від терміну здійснення</w:t>
      </w:r>
      <w:r w:rsidR="00875EBE" w:rsidRPr="002443BC">
        <w:rPr>
          <w:rFonts w:ascii="Times New Roman" w:eastAsia="MS Mincho" w:hAnsi="Times New Roman"/>
          <w:color w:val="000000"/>
          <w:sz w:val="28"/>
          <w:szCs w:val="28"/>
          <w:lang w:eastAsia="ru-RU"/>
        </w:rPr>
        <w:t>:</w:t>
      </w:r>
      <w:r w:rsidR="000044CD" w:rsidRPr="002443BC">
        <w:rPr>
          <w:rFonts w:ascii="Times New Roman" w:eastAsia="MS Mincho" w:hAnsi="Times New Roman"/>
          <w:color w:val="000000"/>
          <w:sz w:val="28"/>
          <w:szCs w:val="28"/>
          <w:lang w:eastAsia="ru-RU"/>
        </w:rPr>
        <w:t xml:space="preserve"> довгостроковий та короткостроковий експеримент</w:t>
      </w:r>
      <w:r w:rsidR="00F00851" w:rsidRPr="002443BC">
        <w:rPr>
          <w:rFonts w:ascii="Times New Roman" w:eastAsia="MS Mincho" w:hAnsi="Times New Roman"/>
          <w:color w:val="000000"/>
          <w:sz w:val="28"/>
          <w:szCs w:val="28"/>
          <w:lang w:eastAsia="ru-RU"/>
        </w:rPr>
        <w:t>;</w:t>
      </w:r>
      <w:r w:rsidR="002D0A26" w:rsidRPr="002443BC">
        <w:rPr>
          <w:rFonts w:ascii="Times New Roman" w:eastAsia="MS Mincho" w:hAnsi="Times New Roman"/>
          <w:color w:val="000000"/>
          <w:sz w:val="28"/>
          <w:szCs w:val="28"/>
          <w:lang w:eastAsia="ru-RU"/>
        </w:rPr>
        <w:t xml:space="preserve"> </w:t>
      </w:r>
      <w:r w:rsidR="000044CD" w:rsidRPr="002443BC">
        <w:rPr>
          <w:rFonts w:ascii="Times New Roman" w:eastAsia="MS Mincho" w:hAnsi="Times New Roman"/>
          <w:color w:val="000000"/>
          <w:sz w:val="28"/>
          <w:szCs w:val="28"/>
          <w:lang w:eastAsia="ru-RU"/>
        </w:rPr>
        <w:t>12</w:t>
      </w:r>
      <w:r w:rsidR="00F00851" w:rsidRPr="002443BC">
        <w:rPr>
          <w:rFonts w:ascii="Times New Roman" w:eastAsia="MS Mincho" w:hAnsi="Times New Roman"/>
          <w:color w:val="000000"/>
          <w:sz w:val="28"/>
          <w:szCs w:val="28"/>
          <w:lang w:eastAsia="ru-RU"/>
        </w:rPr>
        <w:t>)</w:t>
      </w:r>
      <w:r w:rsidR="000044CD" w:rsidRPr="002443BC">
        <w:rPr>
          <w:rFonts w:ascii="Times New Roman" w:eastAsia="MS Mincho" w:hAnsi="Times New Roman"/>
          <w:color w:val="000000"/>
          <w:sz w:val="28"/>
          <w:szCs w:val="28"/>
          <w:lang w:eastAsia="ru-RU"/>
        </w:rPr>
        <w:t> </w:t>
      </w:r>
      <w:r w:rsidR="00F00851" w:rsidRPr="002443BC">
        <w:rPr>
          <w:rFonts w:ascii="Times New Roman" w:eastAsia="MS Mincho" w:hAnsi="Times New Roman"/>
          <w:color w:val="000000"/>
          <w:sz w:val="28"/>
          <w:szCs w:val="28"/>
          <w:lang w:eastAsia="ru-RU"/>
        </w:rPr>
        <w:t>в</w:t>
      </w:r>
      <w:r w:rsidR="000044CD" w:rsidRPr="002443BC">
        <w:rPr>
          <w:rFonts w:ascii="Times New Roman" w:eastAsia="MS Mincho" w:hAnsi="Times New Roman"/>
          <w:color w:val="000000"/>
          <w:sz w:val="28"/>
          <w:szCs w:val="28"/>
          <w:lang w:eastAsia="ru-RU"/>
        </w:rPr>
        <w:t xml:space="preserve"> залежності від кількості піддослідних</w:t>
      </w:r>
      <w:r w:rsidR="00875EBE" w:rsidRPr="002443BC">
        <w:rPr>
          <w:rFonts w:ascii="Times New Roman" w:eastAsia="MS Mincho" w:hAnsi="Times New Roman"/>
          <w:color w:val="000000"/>
          <w:sz w:val="28"/>
          <w:szCs w:val="28"/>
          <w:lang w:eastAsia="ru-RU"/>
        </w:rPr>
        <w:t>:</w:t>
      </w:r>
      <w:r w:rsidR="000044CD" w:rsidRPr="002443BC">
        <w:rPr>
          <w:rFonts w:ascii="Times New Roman" w:eastAsia="MS Mincho" w:hAnsi="Times New Roman"/>
          <w:color w:val="000000"/>
          <w:sz w:val="28"/>
          <w:szCs w:val="28"/>
          <w:lang w:eastAsia="ru-RU"/>
        </w:rPr>
        <w:t xml:space="preserve"> що </w:t>
      </w:r>
      <w:r w:rsidR="000044CD" w:rsidRPr="002443BC">
        <w:rPr>
          <w:rFonts w:ascii="Times New Roman" w:eastAsia="MS Mincho" w:hAnsi="Times New Roman"/>
          <w:color w:val="000000"/>
          <w:sz w:val="28"/>
          <w:szCs w:val="28"/>
          <w:lang w:eastAsia="ru-RU"/>
        </w:rPr>
        <w:lastRenderedPageBreak/>
        <w:t>проводиться над групою піддослідних</w:t>
      </w:r>
      <w:r w:rsidR="00875EBE" w:rsidRPr="002443BC">
        <w:rPr>
          <w:rFonts w:ascii="Times New Roman" w:eastAsia="MS Mincho" w:hAnsi="Times New Roman"/>
          <w:color w:val="000000"/>
          <w:sz w:val="28"/>
          <w:szCs w:val="28"/>
          <w:lang w:eastAsia="ru-RU"/>
        </w:rPr>
        <w:t xml:space="preserve"> чи</w:t>
      </w:r>
      <w:r w:rsidR="000044CD" w:rsidRPr="002443BC">
        <w:rPr>
          <w:rFonts w:ascii="Times New Roman" w:eastAsia="MS Mincho" w:hAnsi="Times New Roman"/>
          <w:color w:val="000000"/>
          <w:sz w:val="28"/>
          <w:szCs w:val="28"/>
          <w:lang w:eastAsia="ru-RU"/>
        </w:rPr>
        <w:t xml:space="preserve"> над однією фізичною особою</w:t>
      </w:r>
      <w:r w:rsidR="00F00851" w:rsidRPr="002443BC">
        <w:rPr>
          <w:rFonts w:ascii="Times New Roman" w:eastAsia="MS Mincho" w:hAnsi="Times New Roman"/>
          <w:color w:val="000000"/>
          <w:sz w:val="28"/>
          <w:szCs w:val="28"/>
          <w:lang w:eastAsia="ru-RU"/>
        </w:rPr>
        <w:t>;</w:t>
      </w:r>
      <w:r w:rsidR="002D0A26" w:rsidRPr="002443BC">
        <w:rPr>
          <w:rFonts w:ascii="Times New Roman" w:eastAsia="MS Mincho" w:hAnsi="Times New Roman"/>
          <w:color w:val="000000"/>
          <w:sz w:val="28"/>
          <w:szCs w:val="28"/>
          <w:lang w:eastAsia="ru-RU"/>
        </w:rPr>
        <w:t xml:space="preserve"> </w:t>
      </w:r>
      <w:r w:rsidR="000044CD" w:rsidRPr="002443BC">
        <w:rPr>
          <w:rFonts w:ascii="Times New Roman" w:eastAsia="MS Mincho" w:hAnsi="Times New Roman"/>
          <w:color w:val="000000"/>
          <w:sz w:val="28"/>
          <w:szCs w:val="28"/>
          <w:lang w:eastAsia="ru-RU"/>
        </w:rPr>
        <w:t>13</w:t>
      </w:r>
      <w:r w:rsidR="00F00851" w:rsidRPr="002443BC">
        <w:rPr>
          <w:rFonts w:ascii="Times New Roman" w:eastAsia="MS Mincho" w:hAnsi="Times New Roman"/>
          <w:color w:val="000000"/>
          <w:sz w:val="28"/>
          <w:szCs w:val="28"/>
          <w:lang w:eastAsia="ru-RU"/>
        </w:rPr>
        <w:t>)</w:t>
      </w:r>
      <w:r w:rsidR="000044CD" w:rsidRPr="002443BC">
        <w:rPr>
          <w:rFonts w:ascii="Times New Roman" w:eastAsia="MS Mincho" w:hAnsi="Times New Roman"/>
          <w:color w:val="000000"/>
          <w:sz w:val="28"/>
          <w:szCs w:val="28"/>
          <w:lang w:eastAsia="ru-RU"/>
        </w:rPr>
        <w:t> </w:t>
      </w:r>
      <w:r w:rsidR="00F00851" w:rsidRPr="002443BC">
        <w:rPr>
          <w:rFonts w:ascii="Times New Roman" w:eastAsia="MS Mincho" w:hAnsi="Times New Roman"/>
          <w:color w:val="000000"/>
          <w:sz w:val="28"/>
          <w:szCs w:val="28"/>
          <w:lang w:eastAsia="ru-RU"/>
        </w:rPr>
        <w:t>в</w:t>
      </w:r>
      <w:r w:rsidR="000044CD" w:rsidRPr="002443BC">
        <w:rPr>
          <w:rFonts w:ascii="Times New Roman" w:eastAsia="MS Mincho" w:hAnsi="Times New Roman"/>
          <w:color w:val="000000"/>
          <w:sz w:val="28"/>
          <w:szCs w:val="28"/>
          <w:lang w:eastAsia="ru-RU"/>
        </w:rPr>
        <w:t xml:space="preserve"> залежності від кількості дослідників, які проводять медико-біологічний експеримент</w:t>
      </w:r>
      <w:r w:rsidR="00875EBE" w:rsidRPr="002443BC">
        <w:rPr>
          <w:rFonts w:ascii="Times New Roman" w:eastAsia="MS Mincho" w:hAnsi="Times New Roman"/>
          <w:color w:val="000000"/>
          <w:sz w:val="28"/>
          <w:szCs w:val="28"/>
          <w:lang w:eastAsia="ru-RU"/>
        </w:rPr>
        <w:t>:</w:t>
      </w:r>
      <w:r w:rsidR="000044CD" w:rsidRPr="002443BC">
        <w:rPr>
          <w:rFonts w:ascii="Times New Roman" w:eastAsia="MS Mincho" w:hAnsi="Times New Roman"/>
          <w:color w:val="000000"/>
          <w:sz w:val="28"/>
          <w:szCs w:val="28"/>
          <w:lang w:eastAsia="ru-RU"/>
        </w:rPr>
        <w:t xml:space="preserve"> колективний та індивідуальний (одноособовий)</w:t>
      </w:r>
      <w:r w:rsidR="00F00851" w:rsidRPr="002443BC">
        <w:rPr>
          <w:rFonts w:ascii="Times New Roman" w:eastAsia="MS Mincho" w:hAnsi="Times New Roman"/>
          <w:color w:val="000000"/>
          <w:sz w:val="28"/>
          <w:szCs w:val="28"/>
          <w:lang w:eastAsia="ru-RU"/>
        </w:rPr>
        <w:t>;</w:t>
      </w:r>
      <w:r w:rsidR="002D0A26" w:rsidRPr="002443BC">
        <w:rPr>
          <w:rFonts w:ascii="Times New Roman" w:eastAsia="MS Mincho" w:hAnsi="Times New Roman"/>
          <w:color w:val="000000"/>
          <w:sz w:val="28"/>
          <w:szCs w:val="28"/>
          <w:lang w:eastAsia="ru-RU"/>
        </w:rPr>
        <w:t xml:space="preserve"> </w:t>
      </w:r>
      <w:r w:rsidR="000044CD" w:rsidRPr="002443BC">
        <w:rPr>
          <w:rFonts w:ascii="Times New Roman" w:eastAsia="MS Mincho" w:hAnsi="Times New Roman"/>
          <w:color w:val="000000"/>
          <w:sz w:val="28"/>
          <w:szCs w:val="28"/>
          <w:lang w:eastAsia="ru-RU"/>
        </w:rPr>
        <w:t>14</w:t>
      </w:r>
      <w:r w:rsidR="00F00851" w:rsidRPr="002443BC">
        <w:rPr>
          <w:rFonts w:ascii="Times New Roman" w:eastAsia="MS Mincho" w:hAnsi="Times New Roman"/>
          <w:color w:val="000000"/>
          <w:sz w:val="28"/>
          <w:szCs w:val="28"/>
          <w:lang w:eastAsia="ru-RU"/>
        </w:rPr>
        <w:t>)</w:t>
      </w:r>
      <w:r w:rsidR="000044CD" w:rsidRPr="002443BC">
        <w:rPr>
          <w:rFonts w:ascii="Times New Roman" w:eastAsia="MS Mincho" w:hAnsi="Times New Roman"/>
          <w:color w:val="000000"/>
          <w:sz w:val="28"/>
          <w:szCs w:val="28"/>
          <w:lang w:eastAsia="ru-RU"/>
        </w:rPr>
        <w:t> </w:t>
      </w:r>
      <w:r w:rsidR="00F00851" w:rsidRPr="002443BC">
        <w:rPr>
          <w:rFonts w:ascii="Times New Roman" w:eastAsia="MS Mincho" w:hAnsi="Times New Roman"/>
          <w:color w:val="000000"/>
          <w:sz w:val="28"/>
          <w:szCs w:val="28"/>
          <w:lang w:eastAsia="ru-RU"/>
        </w:rPr>
        <w:t>в</w:t>
      </w:r>
      <w:r w:rsidR="000044CD" w:rsidRPr="002443BC">
        <w:rPr>
          <w:rFonts w:ascii="Times New Roman" w:eastAsia="MS Mincho" w:hAnsi="Times New Roman"/>
          <w:color w:val="000000"/>
          <w:sz w:val="28"/>
          <w:szCs w:val="28"/>
          <w:lang w:eastAsia="ru-RU"/>
        </w:rPr>
        <w:t xml:space="preserve"> залежності від рівня здійснення</w:t>
      </w:r>
      <w:r w:rsidR="00875EBE" w:rsidRPr="002443BC">
        <w:rPr>
          <w:rFonts w:ascii="Times New Roman" w:eastAsia="MS Mincho" w:hAnsi="Times New Roman"/>
          <w:color w:val="000000"/>
          <w:sz w:val="28"/>
          <w:szCs w:val="28"/>
          <w:lang w:eastAsia="ru-RU"/>
        </w:rPr>
        <w:t>:</w:t>
      </w:r>
      <w:r w:rsidR="000044CD" w:rsidRPr="002443BC">
        <w:rPr>
          <w:rFonts w:ascii="Times New Roman" w:eastAsia="MS Mincho" w:hAnsi="Times New Roman"/>
          <w:color w:val="000000"/>
          <w:sz w:val="28"/>
          <w:szCs w:val="28"/>
          <w:lang w:eastAsia="ru-RU"/>
        </w:rPr>
        <w:t xml:space="preserve"> міжнародний та національний</w:t>
      </w:r>
      <w:r w:rsidR="00F00851" w:rsidRPr="002443BC">
        <w:rPr>
          <w:rFonts w:ascii="Times New Roman" w:eastAsia="MS Mincho" w:hAnsi="Times New Roman"/>
          <w:color w:val="000000"/>
          <w:sz w:val="28"/>
          <w:szCs w:val="28"/>
          <w:lang w:eastAsia="ru-RU"/>
        </w:rPr>
        <w:t>;</w:t>
      </w:r>
      <w:r w:rsidR="002D0A26" w:rsidRPr="002443BC">
        <w:rPr>
          <w:rFonts w:ascii="Times New Roman" w:eastAsia="MS Mincho" w:hAnsi="Times New Roman"/>
          <w:color w:val="000000"/>
          <w:sz w:val="28"/>
          <w:szCs w:val="28"/>
          <w:lang w:eastAsia="ru-RU"/>
        </w:rPr>
        <w:t xml:space="preserve"> </w:t>
      </w:r>
      <w:r w:rsidR="000044CD" w:rsidRPr="002443BC">
        <w:rPr>
          <w:rFonts w:ascii="Times New Roman" w:eastAsia="MS Mincho" w:hAnsi="Times New Roman"/>
          <w:color w:val="000000"/>
          <w:sz w:val="28"/>
          <w:szCs w:val="28"/>
          <w:lang w:eastAsia="ru-RU"/>
        </w:rPr>
        <w:t>15</w:t>
      </w:r>
      <w:r w:rsidR="00F00851" w:rsidRPr="002443BC">
        <w:rPr>
          <w:rFonts w:ascii="Times New Roman" w:eastAsia="MS Mincho" w:hAnsi="Times New Roman"/>
          <w:color w:val="000000"/>
          <w:sz w:val="28"/>
          <w:szCs w:val="28"/>
          <w:lang w:eastAsia="ru-RU"/>
        </w:rPr>
        <w:t>)</w:t>
      </w:r>
      <w:r w:rsidR="000044CD" w:rsidRPr="002443BC">
        <w:rPr>
          <w:rFonts w:ascii="Times New Roman" w:eastAsia="MS Mincho" w:hAnsi="Times New Roman"/>
          <w:color w:val="000000"/>
          <w:sz w:val="28"/>
          <w:szCs w:val="28"/>
          <w:lang w:eastAsia="ru-RU"/>
        </w:rPr>
        <w:t> </w:t>
      </w:r>
      <w:r w:rsidR="00F00851" w:rsidRPr="002443BC">
        <w:rPr>
          <w:rFonts w:ascii="Times New Roman" w:eastAsia="MS Mincho" w:hAnsi="Times New Roman"/>
          <w:color w:val="000000"/>
          <w:sz w:val="28"/>
          <w:szCs w:val="28"/>
          <w:lang w:eastAsia="ru-RU"/>
        </w:rPr>
        <w:t>в</w:t>
      </w:r>
      <w:r w:rsidR="000044CD" w:rsidRPr="002443BC">
        <w:rPr>
          <w:rFonts w:ascii="Times New Roman" w:eastAsia="MS Mincho" w:hAnsi="Times New Roman"/>
          <w:color w:val="000000"/>
          <w:sz w:val="28"/>
          <w:szCs w:val="28"/>
          <w:lang w:eastAsia="ru-RU"/>
        </w:rPr>
        <w:t xml:space="preserve"> залежності від етапності результатів</w:t>
      </w:r>
      <w:r w:rsidR="00875EBE" w:rsidRPr="002443BC">
        <w:rPr>
          <w:rFonts w:ascii="Times New Roman" w:eastAsia="MS Mincho" w:hAnsi="Times New Roman"/>
          <w:color w:val="000000"/>
          <w:sz w:val="28"/>
          <w:szCs w:val="28"/>
          <w:lang w:eastAsia="ru-RU"/>
        </w:rPr>
        <w:t>:</w:t>
      </w:r>
      <w:r w:rsidR="000044CD" w:rsidRPr="002443BC">
        <w:rPr>
          <w:rFonts w:ascii="Times New Roman" w:eastAsia="MS Mincho" w:hAnsi="Times New Roman"/>
          <w:color w:val="000000"/>
          <w:sz w:val="28"/>
          <w:szCs w:val="28"/>
          <w:lang w:eastAsia="ru-RU"/>
        </w:rPr>
        <w:t xml:space="preserve"> первинний та контрольний</w:t>
      </w:r>
      <w:r w:rsidR="00817D35" w:rsidRPr="002443BC">
        <w:rPr>
          <w:rFonts w:ascii="Times New Roman" w:eastAsia="MS Mincho" w:hAnsi="Times New Roman"/>
          <w:color w:val="000000"/>
          <w:sz w:val="28"/>
          <w:szCs w:val="28"/>
          <w:lang w:eastAsia="ru-RU"/>
        </w:rPr>
        <w:t>;</w:t>
      </w:r>
    </w:p>
    <w:p w14:paraId="1625A586" w14:textId="77777777" w:rsidR="000044CD" w:rsidRPr="00903642" w:rsidRDefault="0047799C" w:rsidP="00CC53CB">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3</w:t>
      </w:r>
      <w:r w:rsidR="009F09F6" w:rsidRPr="00903642">
        <w:rPr>
          <w:rFonts w:ascii="Times New Roman" w:eastAsia="MS Mincho" w:hAnsi="Times New Roman"/>
          <w:color w:val="000000"/>
          <w:sz w:val="28"/>
          <w:szCs w:val="28"/>
          <w:lang w:eastAsia="ru-RU"/>
        </w:rPr>
        <w:t>)</w:t>
      </w:r>
      <w:r w:rsidRPr="00903642">
        <w:rPr>
          <w:rFonts w:ascii="Times New Roman" w:eastAsia="MS Mincho" w:hAnsi="Times New Roman"/>
          <w:color w:val="000000"/>
          <w:sz w:val="28"/>
          <w:szCs w:val="28"/>
          <w:lang w:eastAsia="ru-RU"/>
        </w:rPr>
        <w:t xml:space="preserve"> </w:t>
      </w:r>
      <w:r w:rsidR="009F09F6" w:rsidRPr="00903642">
        <w:rPr>
          <w:rFonts w:ascii="Times New Roman" w:eastAsia="MS Mincho" w:hAnsi="Times New Roman"/>
          <w:color w:val="000000"/>
          <w:sz w:val="28"/>
          <w:szCs w:val="28"/>
          <w:lang w:eastAsia="ru-RU"/>
        </w:rPr>
        <w:t>а</w:t>
      </w:r>
      <w:r w:rsidR="000044CD" w:rsidRPr="00903642">
        <w:rPr>
          <w:rFonts w:ascii="Times New Roman" w:eastAsia="MS Mincho" w:hAnsi="Times New Roman"/>
          <w:color w:val="000000"/>
          <w:sz w:val="28"/>
          <w:szCs w:val="28"/>
          <w:lang w:eastAsia="ru-RU"/>
        </w:rPr>
        <w:t xml:space="preserve">ргументовано </w:t>
      </w:r>
      <w:r w:rsidR="009F09F6" w:rsidRPr="00903642">
        <w:rPr>
          <w:rFonts w:ascii="Times New Roman" w:eastAsia="MS Mincho" w:hAnsi="Times New Roman"/>
          <w:color w:val="000000"/>
          <w:sz w:val="28"/>
          <w:szCs w:val="28"/>
          <w:lang w:eastAsia="ru-RU"/>
        </w:rPr>
        <w:t>доцільність</w:t>
      </w:r>
      <w:r w:rsidR="000044CD" w:rsidRPr="00903642">
        <w:rPr>
          <w:rFonts w:ascii="Times New Roman" w:eastAsia="MS Mincho" w:hAnsi="Times New Roman"/>
          <w:color w:val="000000"/>
          <w:sz w:val="28"/>
          <w:szCs w:val="28"/>
          <w:lang w:eastAsia="ru-RU"/>
        </w:rPr>
        <w:t xml:space="preserve"> виокремлення</w:t>
      </w:r>
      <w:r w:rsidR="00F42AE8" w:rsidRPr="00903642">
        <w:rPr>
          <w:rFonts w:ascii="Times New Roman" w:eastAsia="MS Mincho" w:hAnsi="Times New Roman"/>
          <w:color w:val="000000"/>
          <w:sz w:val="28"/>
          <w:szCs w:val="28"/>
          <w:lang w:eastAsia="ru-RU"/>
        </w:rPr>
        <w:t xml:space="preserve"> системи</w:t>
      </w:r>
      <w:r w:rsidR="000044CD" w:rsidRPr="00903642">
        <w:rPr>
          <w:rFonts w:ascii="Times New Roman" w:eastAsia="MS Mincho" w:hAnsi="Times New Roman"/>
          <w:color w:val="000000"/>
          <w:sz w:val="28"/>
          <w:szCs w:val="28"/>
          <w:lang w:eastAsia="ru-RU"/>
        </w:rPr>
        <w:t xml:space="preserve"> характерних ознак</w:t>
      </w:r>
      <w:r w:rsidR="00D91817" w:rsidRPr="00903642">
        <w:rPr>
          <w:rFonts w:ascii="Times New Roman" w:eastAsia="MS Mincho" w:hAnsi="Times New Roman"/>
          <w:color w:val="000000"/>
          <w:sz w:val="28"/>
          <w:szCs w:val="28"/>
          <w:lang w:eastAsia="ru-RU"/>
        </w:rPr>
        <w:t>,</w:t>
      </w:r>
      <w:r w:rsidR="000044CD" w:rsidRPr="00903642">
        <w:rPr>
          <w:rFonts w:ascii="Times New Roman" w:eastAsia="MS Mincho" w:hAnsi="Times New Roman"/>
          <w:color w:val="000000"/>
          <w:sz w:val="28"/>
          <w:szCs w:val="28"/>
          <w:lang w:eastAsia="ru-RU"/>
        </w:rPr>
        <w:t xml:space="preserve"> властивих категорії піддослідного як суб’єкта проведення медико-біологічного експерименту</w:t>
      </w:r>
      <w:r w:rsidR="003F26DD" w:rsidRPr="00903642">
        <w:rPr>
          <w:rFonts w:ascii="Times New Roman" w:eastAsia="MS Mincho" w:hAnsi="Times New Roman"/>
          <w:color w:val="000000"/>
          <w:sz w:val="28"/>
          <w:szCs w:val="28"/>
          <w:lang w:eastAsia="ru-RU"/>
        </w:rPr>
        <w:t xml:space="preserve">, що є </w:t>
      </w:r>
      <w:r w:rsidR="00B85439">
        <w:rPr>
          <w:rFonts w:ascii="Times New Roman" w:eastAsia="MS Mincho" w:hAnsi="Times New Roman"/>
          <w:color w:val="000000"/>
          <w:sz w:val="28"/>
          <w:szCs w:val="28"/>
          <w:lang w:eastAsia="ru-RU"/>
        </w:rPr>
        <w:t>необхід</w:t>
      </w:r>
      <w:r w:rsidR="00B36B3F" w:rsidRPr="00903642">
        <w:rPr>
          <w:rFonts w:ascii="Times New Roman" w:eastAsia="MS Mincho" w:hAnsi="Times New Roman"/>
          <w:color w:val="000000"/>
          <w:sz w:val="28"/>
          <w:szCs w:val="28"/>
          <w:lang w:eastAsia="ru-RU"/>
        </w:rPr>
        <w:t>ним</w:t>
      </w:r>
      <w:r w:rsidR="003F26DD" w:rsidRPr="00903642">
        <w:rPr>
          <w:rFonts w:ascii="Times New Roman" w:eastAsia="MS Mincho" w:hAnsi="Times New Roman"/>
          <w:color w:val="000000"/>
          <w:sz w:val="28"/>
          <w:szCs w:val="28"/>
          <w:lang w:eastAsia="ru-RU"/>
        </w:rPr>
        <w:t xml:space="preserve"> для визначення</w:t>
      </w:r>
      <w:r w:rsidR="000044CD" w:rsidRPr="00903642">
        <w:rPr>
          <w:rFonts w:ascii="Times New Roman" w:eastAsia="MS Mincho" w:hAnsi="Times New Roman"/>
          <w:color w:val="000000"/>
          <w:sz w:val="28"/>
          <w:szCs w:val="28"/>
          <w:lang w:eastAsia="ru-RU"/>
        </w:rPr>
        <w:t xml:space="preserve"> правового становища піддослідного при застосуванні медико-біологічного експеримент</w:t>
      </w:r>
      <w:r w:rsidR="00817D35" w:rsidRPr="00903642">
        <w:rPr>
          <w:rFonts w:ascii="Times New Roman" w:eastAsia="MS Mincho" w:hAnsi="Times New Roman"/>
          <w:color w:val="000000"/>
          <w:sz w:val="28"/>
          <w:szCs w:val="28"/>
          <w:lang w:eastAsia="ru-RU"/>
        </w:rPr>
        <w:t>у;</w:t>
      </w:r>
    </w:p>
    <w:p w14:paraId="3D4BC7C4" w14:textId="1CD3AA5D" w:rsidR="000044CD" w:rsidRPr="00903642" w:rsidRDefault="0047799C" w:rsidP="00CC53CB">
      <w:pPr>
        <w:widowControl w:val="0"/>
        <w:autoSpaceDE w:val="0"/>
        <w:autoSpaceDN w:val="0"/>
        <w:adjustRightInd w:val="0"/>
        <w:spacing w:after="0" w:line="240" w:lineRule="auto"/>
        <w:ind w:firstLine="709"/>
        <w:jc w:val="both"/>
        <w:rPr>
          <w:rFonts w:ascii="Times New Roman" w:eastAsia="MS Mincho" w:hAnsi="Times New Roman"/>
          <w:sz w:val="28"/>
          <w:szCs w:val="28"/>
          <w:lang w:eastAsia="ru-RU"/>
        </w:rPr>
      </w:pPr>
      <w:r w:rsidRPr="00903642">
        <w:rPr>
          <w:rFonts w:ascii="Times New Roman" w:eastAsia="MS Mincho" w:hAnsi="Times New Roman"/>
          <w:color w:val="000000"/>
          <w:sz w:val="28"/>
          <w:szCs w:val="28"/>
          <w:lang w:eastAsia="ru-RU"/>
        </w:rPr>
        <w:t>4</w:t>
      </w:r>
      <w:r w:rsidR="00817D35" w:rsidRPr="00903642">
        <w:rPr>
          <w:rFonts w:ascii="Times New Roman" w:eastAsia="MS Mincho" w:hAnsi="Times New Roman"/>
          <w:color w:val="000000"/>
          <w:sz w:val="28"/>
          <w:szCs w:val="28"/>
          <w:lang w:eastAsia="ru-RU"/>
        </w:rPr>
        <w:t>)</w:t>
      </w:r>
      <w:r w:rsidR="005D4810" w:rsidRPr="00903642">
        <w:rPr>
          <w:rFonts w:ascii="Times New Roman" w:eastAsia="MS Mincho" w:hAnsi="Times New Roman"/>
          <w:color w:val="000000"/>
          <w:sz w:val="28"/>
          <w:szCs w:val="28"/>
          <w:lang w:eastAsia="ru-RU"/>
        </w:rPr>
        <w:t xml:space="preserve"> </w:t>
      </w:r>
      <w:r w:rsidR="00817D35" w:rsidRPr="00E97E85">
        <w:rPr>
          <w:rFonts w:ascii="Times New Roman" w:eastAsia="MS Mincho" w:hAnsi="Times New Roman"/>
          <w:color w:val="000000"/>
          <w:sz w:val="28"/>
          <w:szCs w:val="28"/>
          <w:lang w:eastAsia="ru-RU"/>
        </w:rPr>
        <w:t>о</w:t>
      </w:r>
      <w:r w:rsidR="003F26DD" w:rsidRPr="00E97E85">
        <w:rPr>
          <w:rFonts w:ascii="Times New Roman" w:eastAsia="MS Mincho" w:hAnsi="Times New Roman"/>
          <w:color w:val="000000"/>
          <w:sz w:val="28"/>
          <w:szCs w:val="28"/>
          <w:lang w:eastAsia="ru-RU"/>
        </w:rPr>
        <w:t>бґрунтов</w:t>
      </w:r>
      <w:r w:rsidR="00E97E85" w:rsidRPr="00E97E85">
        <w:rPr>
          <w:rFonts w:ascii="Times New Roman" w:eastAsia="MS Mincho" w:hAnsi="Times New Roman"/>
          <w:color w:val="000000"/>
          <w:sz w:val="28"/>
          <w:szCs w:val="28"/>
          <w:lang w:eastAsia="ru-RU"/>
        </w:rPr>
        <w:t>ується</w:t>
      </w:r>
      <w:r w:rsidR="003F26DD" w:rsidRPr="00E97E85">
        <w:rPr>
          <w:rFonts w:ascii="Times New Roman" w:eastAsia="MS Mincho" w:hAnsi="Times New Roman"/>
          <w:color w:val="000000"/>
          <w:sz w:val="28"/>
          <w:szCs w:val="28"/>
          <w:lang w:eastAsia="ru-RU"/>
        </w:rPr>
        <w:t xml:space="preserve"> позиція </w:t>
      </w:r>
      <w:r w:rsidR="00384D18" w:rsidRPr="00E97E85">
        <w:rPr>
          <w:rFonts w:ascii="Times New Roman" w:eastAsia="MS Mincho" w:hAnsi="Times New Roman"/>
          <w:color w:val="000000"/>
          <w:sz w:val="28"/>
          <w:szCs w:val="28"/>
          <w:lang w:eastAsia="ru-RU"/>
        </w:rPr>
        <w:t>щодо</w:t>
      </w:r>
      <w:r w:rsidR="00384D18" w:rsidRPr="00903642">
        <w:rPr>
          <w:rFonts w:ascii="Times New Roman" w:eastAsia="MS Mincho" w:hAnsi="Times New Roman"/>
          <w:color w:val="000000"/>
          <w:sz w:val="28"/>
          <w:szCs w:val="28"/>
          <w:lang w:eastAsia="ru-RU"/>
        </w:rPr>
        <w:t xml:space="preserve"> </w:t>
      </w:r>
      <w:r w:rsidR="000044CD" w:rsidRPr="00903642">
        <w:rPr>
          <w:rFonts w:ascii="Times New Roman" w:eastAsia="MS Mincho" w:hAnsi="Times New Roman"/>
          <w:color w:val="000000"/>
          <w:sz w:val="28"/>
          <w:szCs w:val="28"/>
          <w:lang w:eastAsia="ru-RU"/>
        </w:rPr>
        <w:t>особливост</w:t>
      </w:r>
      <w:r w:rsidR="00596F4C" w:rsidRPr="00903642">
        <w:rPr>
          <w:rFonts w:ascii="Times New Roman" w:eastAsia="MS Mincho" w:hAnsi="Times New Roman"/>
          <w:color w:val="000000"/>
          <w:sz w:val="28"/>
          <w:szCs w:val="28"/>
          <w:lang w:eastAsia="ru-RU"/>
        </w:rPr>
        <w:t>ей</w:t>
      </w:r>
      <w:r w:rsidR="000044CD" w:rsidRPr="00903642">
        <w:rPr>
          <w:rFonts w:ascii="Times New Roman" w:eastAsia="MS Mincho" w:hAnsi="Times New Roman"/>
          <w:color w:val="000000"/>
          <w:sz w:val="28"/>
          <w:szCs w:val="28"/>
          <w:lang w:eastAsia="ru-RU"/>
        </w:rPr>
        <w:t xml:space="preserve"> правового режиму майна дослідника (організатора дослідження), що має специфіку у сфері, яка пов’язана із організмом людини</w:t>
      </w:r>
      <w:r w:rsidR="003C6327" w:rsidRPr="00903642">
        <w:rPr>
          <w:rFonts w:ascii="Times New Roman" w:eastAsia="MS Mincho" w:hAnsi="Times New Roman"/>
          <w:color w:val="000000"/>
          <w:sz w:val="28"/>
          <w:szCs w:val="28"/>
          <w:lang w:eastAsia="ru-RU"/>
        </w:rPr>
        <w:t>,</w:t>
      </w:r>
      <w:r w:rsidR="000044CD" w:rsidRPr="00903642">
        <w:rPr>
          <w:rFonts w:ascii="Times New Roman" w:eastAsia="Calibri" w:hAnsi="Times New Roman"/>
          <w:sz w:val="28"/>
          <w:szCs w:val="28"/>
          <w:lang w:eastAsia="en-US"/>
        </w:rPr>
        <w:t xml:space="preserve"> </w:t>
      </w:r>
      <w:r w:rsidR="000044CD" w:rsidRPr="00903642">
        <w:rPr>
          <w:rFonts w:ascii="Times New Roman" w:eastAsia="MS Mincho" w:hAnsi="Times New Roman"/>
          <w:color w:val="000000"/>
          <w:sz w:val="28"/>
          <w:szCs w:val="28"/>
          <w:lang w:eastAsia="ru-RU"/>
        </w:rPr>
        <w:t>а саме</w:t>
      </w:r>
      <w:r w:rsidR="003C6327" w:rsidRPr="00903642">
        <w:rPr>
          <w:rFonts w:ascii="Times New Roman" w:eastAsia="MS Mincho" w:hAnsi="Times New Roman"/>
          <w:color w:val="000000"/>
          <w:sz w:val="28"/>
          <w:szCs w:val="28"/>
          <w:lang w:eastAsia="ru-RU"/>
        </w:rPr>
        <w:t>,</w:t>
      </w:r>
      <w:r w:rsidR="000044CD" w:rsidRPr="00903642">
        <w:rPr>
          <w:rFonts w:ascii="Times New Roman" w:eastAsia="MS Mincho" w:hAnsi="Times New Roman"/>
          <w:color w:val="000000"/>
          <w:sz w:val="28"/>
          <w:szCs w:val="28"/>
          <w:lang w:eastAsia="ru-RU"/>
        </w:rPr>
        <w:t xml:space="preserve"> майно дослідника, яке </w:t>
      </w:r>
      <w:r w:rsidR="00EA0873" w:rsidRPr="00903642">
        <w:rPr>
          <w:rFonts w:ascii="Times New Roman" w:eastAsia="MS Mincho" w:hAnsi="Times New Roman"/>
          <w:color w:val="000000"/>
          <w:sz w:val="28"/>
          <w:szCs w:val="28"/>
          <w:lang w:eastAsia="ru-RU"/>
        </w:rPr>
        <w:t xml:space="preserve">або імплементоване в організм (зокрема, </w:t>
      </w:r>
      <w:r w:rsidR="000044CD" w:rsidRPr="00903642">
        <w:rPr>
          <w:rFonts w:ascii="Times New Roman" w:eastAsia="MS Mincho" w:hAnsi="Times New Roman"/>
          <w:color w:val="000000"/>
          <w:sz w:val="28"/>
          <w:szCs w:val="28"/>
          <w:lang w:eastAsia="ru-RU"/>
        </w:rPr>
        <w:t>клапан серця)</w:t>
      </w:r>
      <w:r w:rsidR="00C01C46">
        <w:rPr>
          <w:rFonts w:ascii="Times New Roman" w:eastAsia="MS Mincho" w:hAnsi="Times New Roman"/>
          <w:color w:val="000000"/>
          <w:sz w:val="28"/>
          <w:szCs w:val="28"/>
          <w:lang w:eastAsia="ru-RU"/>
        </w:rPr>
        <w:t>,</w:t>
      </w:r>
      <w:r w:rsidR="000044CD" w:rsidRPr="00903642">
        <w:rPr>
          <w:rFonts w:ascii="Times New Roman" w:eastAsia="MS Mincho" w:hAnsi="Times New Roman"/>
          <w:color w:val="000000"/>
          <w:sz w:val="28"/>
          <w:szCs w:val="28"/>
          <w:lang w:eastAsia="ru-RU"/>
        </w:rPr>
        <w:t xml:space="preserve"> або безпосередн</w:t>
      </w:r>
      <w:r w:rsidR="00EA0873" w:rsidRPr="00903642">
        <w:rPr>
          <w:rFonts w:ascii="Times New Roman" w:eastAsia="MS Mincho" w:hAnsi="Times New Roman"/>
          <w:color w:val="000000"/>
          <w:sz w:val="28"/>
          <w:szCs w:val="28"/>
          <w:lang w:eastAsia="ru-RU"/>
        </w:rPr>
        <w:t xml:space="preserve">ьо пов’язано з організмом (зокрема, </w:t>
      </w:r>
      <w:r w:rsidR="000044CD" w:rsidRPr="00903642">
        <w:rPr>
          <w:rFonts w:ascii="Times New Roman" w:eastAsia="MS Mincho" w:hAnsi="Times New Roman"/>
          <w:color w:val="000000"/>
          <w:sz w:val="28"/>
          <w:szCs w:val="28"/>
          <w:lang w:eastAsia="ru-RU"/>
        </w:rPr>
        <w:t>використання механічного серця)</w:t>
      </w:r>
      <w:r w:rsidR="00817D35" w:rsidRPr="00903642">
        <w:rPr>
          <w:rFonts w:ascii="Times New Roman" w:eastAsia="MS Mincho" w:hAnsi="Times New Roman"/>
          <w:color w:val="000000"/>
          <w:sz w:val="28"/>
          <w:szCs w:val="28"/>
          <w:lang w:eastAsia="ru-RU"/>
        </w:rPr>
        <w:t>;</w:t>
      </w:r>
    </w:p>
    <w:p w14:paraId="1F3B8BFD" w14:textId="1A79CF4F" w:rsidR="000044CD" w:rsidRPr="00903642" w:rsidRDefault="003C6327" w:rsidP="00CC53CB">
      <w:pPr>
        <w:tabs>
          <w:tab w:val="left" w:pos="1134"/>
        </w:tabs>
        <w:spacing w:after="0" w:line="240" w:lineRule="auto"/>
        <w:ind w:firstLine="709"/>
        <w:jc w:val="both"/>
        <w:rPr>
          <w:rFonts w:ascii="Times New Roman" w:eastAsia="MS Mincho" w:hAnsi="Times New Roman"/>
          <w:sz w:val="28"/>
          <w:szCs w:val="28"/>
          <w:lang w:eastAsia="ru-RU"/>
        </w:rPr>
      </w:pPr>
      <w:r w:rsidRPr="00903642">
        <w:rPr>
          <w:rFonts w:ascii="Times New Roman" w:eastAsia="MS Mincho" w:hAnsi="Times New Roman"/>
          <w:color w:val="000000"/>
          <w:sz w:val="28"/>
          <w:szCs w:val="28"/>
          <w:lang w:eastAsia="ru-RU"/>
        </w:rPr>
        <w:t>5</w:t>
      </w:r>
      <w:r w:rsidR="00817D35" w:rsidRPr="00903642">
        <w:rPr>
          <w:rFonts w:ascii="Times New Roman" w:eastAsia="MS Mincho" w:hAnsi="Times New Roman"/>
          <w:color w:val="000000"/>
          <w:sz w:val="28"/>
          <w:szCs w:val="28"/>
          <w:lang w:eastAsia="ru-RU"/>
        </w:rPr>
        <w:t>)</w:t>
      </w:r>
      <w:r w:rsidR="00026ABB" w:rsidRPr="00903642">
        <w:rPr>
          <w:rFonts w:ascii="Times New Roman" w:eastAsia="MS Mincho" w:hAnsi="Times New Roman"/>
          <w:color w:val="000000"/>
          <w:sz w:val="28"/>
          <w:szCs w:val="28"/>
          <w:lang w:eastAsia="ru-RU"/>
        </w:rPr>
        <w:t xml:space="preserve"> </w:t>
      </w:r>
      <w:r w:rsidR="00817D35" w:rsidRPr="00903642">
        <w:rPr>
          <w:rFonts w:ascii="Times New Roman" w:eastAsia="MS Mincho" w:hAnsi="Times New Roman"/>
          <w:color w:val="000000"/>
          <w:sz w:val="28"/>
          <w:szCs w:val="28"/>
          <w:lang w:eastAsia="ru-RU"/>
        </w:rPr>
        <w:t>о</w:t>
      </w:r>
      <w:r w:rsidR="000421D5" w:rsidRPr="00903642">
        <w:rPr>
          <w:rFonts w:ascii="Times New Roman" w:eastAsia="MS Mincho" w:hAnsi="Times New Roman"/>
          <w:color w:val="000000"/>
          <w:sz w:val="28"/>
          <w:szCs w:val="28"/>
          <w:lang w:eastAsia="ru-RU"/>
        </w:rPr>
        <w:t xml:space="preserve">бґрунтовано </w:t>
      </w:r>
      <w:r w:rsidR="000421D5" w:rsidRPr="00C95AD6">
        <w:rPr>
          <w:rFonts w:ascii="Times New Roman" w:eastAsia="MS Mincho" w:hAnsi="Times New Roman"/>
          <w:color w:val="000000"/>
          <w:sz w:val="28"/>
          <w:szCs w:val="28"/>
          <w:lang w:eastAsia="ru-RU"/>
        </w:rPr>
        <w:t>позицію</w:t>
      </w:r>
      <w:r w:rsidR="0085614A" w:rsidRPr="00C95AD6">
        <w:rPr>
          <w:rFonts w:ascii="Times New Roman" w:eastAsia="MS Mincho" w:hAnsi="Times New Roman"/>
          <w:color w:val="000000"/>
          <w:sz w:val="28"/>
          <w:szCs w:val="28"/>
          <w:lang w:eastAsia="ru-RU"/>
        </w:rPr>
        <w:t xml:space="preserve"> що</w:t>
      </w:r>
      <w:r w:rsidR="00446088" w:rsidRPr="00C95AD6">
        <w:rPr>
          <w:rFonts w:ascii="Times New Roman" w:eastAsia="MS Mincho" w:hAnsi="Times New Roman"/>
          <w:color w:val="000000"/>
          <w:sz w:val="28"/>
          <w:szCs w:val="28"/>
          <w:lang w:eastAsia="ru-RU"/>
        </w:rPr>
        <w:t>до кола суб’єктів-</w:t>
      </w:r>
      <w:r w:rsidR="000044CD" w:rsidRPr="00C95AD6">
        <w:rPr>
          <w:rFonts w:ascii="Times New Roman" w:eastAsia="MS Mincho" w:hAnsi="Times New Roman"/>
          <w:color w:val="000000"/>
          <w:sz w:val="28"/>
          <w:szCs w:val="28"/>
          <w:lang w:eastAsia="ru-RU"/>
        </w:rPr>
        <w:t>дослідників при застосуванні</w:t>
      </w:r>
      <w:r w:rsidR="000044CD" w:rsidRPr="00903642">
        <w:rPr>
          <w:rFonts w:ascii="Times New Roman" w:eastAsia="MS Mincho" w:hAnsi="Times New Roman"/>
          <w:color w:val="000000"/>
          <w:sz w:val="28"/>
          <w:szCs w:val="28"/>
          <w:lang w:eastAsia="ru-RU"/>
        </w:rPr>
        <w:t xml:space="preserve"> медико-біологічного експерименту слід віднести безпосереднього виконавця м</w:t>
      </w:r>
      <w:r w:rsidR="00405CB9" w:rsidRPr="00903642">
        <w:rPr>
          <w:rFonts w:ascii="Times New Roman" w:eastAsia="MS Mincho" w:hAnsi="Times New Roman"/>
          <w:color w:val="000000"/>
          <w:sz w:val="28"/>
          <w:szCs w:val="28"/>
          <w:lang w:eastAsia="ru-RU"/>
        </w:rPr>
        <w:t>едико-біологічного експерименту</w:t>
      </w:r>
      <w:r w:rsidR="000044CD" w:rsidRPr="00903642">
        <w:rPr>
          <w:rFonts w:ascii="Times New Roman" w:eastAsia="MS Mincho" w:hAnsi="Times New Roman"/>
          <w:color w:val="000000"/>
          <w:sz w:val="28"/>
          <w:szCs w:val="28"/>
          <w:lang w:eastAsia="ru-RU"/>
        </w:rPr>
        <w:t xml:space="preserve"> </w:t>
      </w:r>
      <w:r w:rsidR="00405CB9" w:rsidRPr="00903642">
        <w:rPr>
          <w:rFonts w:ascii="Times New Roman" w:eastAsia="MS Mincho" w:hAnsi="Times New Roman"/>
          <w:color w:val="000000"/>
          <w:sz w:val="28"/>
          <w:szCs w:val="28"/>
          <w:lang w:eastAsia="ru-RU"/>
        </w:rPr>
        <w:t>(</w:t>
      </w:r>
      <w:r w:rsidR="00900282" w:rsidRPr="00903642">
        <w:rPr>
          <w:rFonts w:ascii="Times New Roman" w:eastAsia="MS Mincho" w:hAnsi="Times New Roman"/>
          <w:color w:val="000000"/>
          <w:sz w:val="28"/>
          <w:szCs w:val="28"/>
          <w:lang w:eastAsia="ru-RU"/>
        </w:rPr>
        <w:t xml:space="preserve">зокрема, </w:t>
      </w:r>
      <w:r w:rsidR="000044CD" w:rsidRPr="00903642">
        <w:rPr>
          <w:rFonts w:ascii="Times New Roman" w:eastAsia="MS Mincho" w:hAnsi="Times New Roman"/>
          <w:color w:val="000000"/>
          <w:sz w:val="28"/>
          <w:szCs w:val="28"/>
          <w:lang w:eastAsia="ru-RU"/>
        </w:rPr>
        <w:t>заклади охорони здоров’я, у тому числі і клінічні заклади охорони здоров’я, які забезпечують організацію проведення медико-біологічного експерименту, формують кадровий склад експериментальної групи, забезпечують контроль за проведенням медико-біологічного експерименту та фіксують отримані результати за наслідками проведення медико-біологічного експерименту</w:t>
      </w:r>
      <w:r w:rsidR="00405CB9" w:rsidRPr="00903642">
        <w:rPr>
          <w:rFonts w:ascii="Times New Roman" w:eastAsia="MS Mincho" w:hAnsi="Times New Roman"/>
          <w:color w:val="000000"/>
          <w:sz w:val="28"/>
          <w:szCs w:val="28"/>
          <w:lang w:eastAsia="ru-RU"/>
        </w:rPr>
        <w:t>)</w:t>
      </w:r>
      <w:r w:rsidR="00900282" w:rsidRPr="00903642">
        <w:rPr>
          <w:rFonts w:ascii="Times New Roman" w:eastAsia="MS Mincho" w:hAnsi="Times New Roman"/>
          <w:color w:val="000000"/>
          <w:sz w:val="28"/>
          <w:szCs w:val="28"/>
          <w:lang w:eastAsia="ru-RU"/>
        </w:rPr>
        <w:t>;</w:t>
      </w:r>
      <w:r w:rsidR="001C5461" w:rsidRPr="00903642">
        <w:rPr>
          <w:rFonts w:ascii="Times New Roman" w:eastAsia="MS Mincho" w:hAnsi="Times New Roman"/>
          <w:color w:val="000000"/>
          <w:sz w:val="28"/>
          <w:szCs w:val="28"/>
          <w:lang w:eastAsia="ru-RU"/>
        </w:rPr>
        <w:t xml:space="preserve"> </w:t>
      </w:r>
      <w:r w:rsidR="000044CD" w:rsidRPr="00903642">
        <w:rPr>
          <w:rFonts w:ascii="Times New Roman" w:eastAsia="MS Mincho" w:hAnsi="Times New Roman"/>
          <w:color w:val="000000"/>
          <w:sz w:val="28"/>
          <w:szCs w:val="28"/>
          <w:lang w:eastAsia="ru-RU"/>
        </w:rPr>
        <w:t>фізичн</w:t>
      </w:r>
      <w:r w:rsidR="007E30D6" w:rsidRPr="00903642">
        <w:rPr>
          <w:rFonts w:ascii="Times New Roman" w:eastAsia="MS Mincho" w:hAnsi="Times New Roman"/>
          <w:color w:val="000000"/>
          <w:sz w:val="28"/>
          <w:szCs w:val="28"/>
          <w:lang w:eastAsia="ru-RU"/>
        </w:rPr>
        <w:t>их</w:t>
      </w:r>
      <w:r w:rsidR="000044CD" w:rsidRPr="00903642">
        <w:rPr>
          <w:rFonts w:ascii="Times New Roman" w:eastAsia="MS Mincho" w:hAnsi="Times New Roman"/>
          <w:color w:val="000000"/>
          <w:sz w:val="28"/>
          <w:szCs w:val="28"/>
          <w:lang w:eastAsia="ru-RU"/>
        </w:rPr>
        <w:t xml:space="preserve"> ос</w:t>
      </w:r>
      <w:r w:rsidR="007E30D6" w:rsidRPr="00903642">
        <w:rPr>
          <w:rFonts w:ascii="Times New Roman" w:eastAsia="MS Mincho" w:hAnsi="Times New Roman"/>
          <w:color w:val="000000"/>
          <w:sz w:val="28"/>
          <w:szCs w:val="28"/>
          <w:lang w:eastAsia="ru-RU"/>
        </w:rPr>
        <w:t>і</w:t>
      </w:r>
      <w:r w:rsidR="000044CD" w:rsidRPr="00903642">
        <w:rPr>
          <w:rFonts w:ascii="Times New Roman" w:eastAsia="MS Mincho" w:hAnsi="Times New Roman"/>
          <w:color w:val="000000"/>
          <w:sz w:val="28"/>
          <w:szCs w:val="28"/>
          <w:lang w:eastAsia="ru-RU"/>
        </w:rPr>
        <w:t xml:space="preserve">б, </w:t>
      </w:r>
      <w:r w:rsidR="00C25EDF" w:rsidRPr="00903642">
        <w:rPr>
          <w:rFonts w:ascii="Times New Roman" w:eastAsia="MS Mincho" w:hAnsi="Times New Roman"/>
          <w:color w:val="000000"/>
          <w:sz w:val="28"/>
          <w:szCs w:val="28"/>
          <w:lang w:eastAsia="ru-RU"/>
        </w:rPr>
        <w:t>(</w:t>
      </w:r>
      <w:r w:rsidR="000044CD" w:rsidRPr="00903642">
        <w:rPr>
          <w:rFonts w:ascii="Times New Roman" w:eastAsia="MS Mincho" w:hAnsi="Times New Roman"/>
          <w:color w:val="000000"/>
          <w:sz w:val="28"/>
          <w:szCs w:val="28"/>
          <w:lang w:eastAsia="ru-RU"/>
        </w:rPr>
        <w:t>у тому числі лікарі</w:t>
      </w:r>
      <w:r w:rsidR="007E30D6" w:rsidRPr="00903642">
        <w:rPr>
          <w:rFonts w:ascii="Times New Roman" w:eastAsia="MS Mincho" w:hAnsi="Times New Roman"/>
          <w:color w:val="000000"/>
          <w:sz w:val="28"/>
          <w:szCs w:val="28"/>
          <w:lang w:eastAsia="ru-RU"/>
        </w:rPr>
        <w:t>в</w:t>
      </w:r>
      <w:r w:rsidR="000044CD" w:rsidRPr="00903642">
        <w:rPr>
          <w:rFonts w:ascii="Times New Roman" w:eastAsia="MS Mincho" w:hAnsi="Times New Roman"/>
          <w:color w:val="000000"/>
          <w:sz w:val="28"/>
          <w:szCs w:val="28"/>
          <w:lang w:eastAsia="ru-RU"/>
        </w:rPr>
        <w:t>, які перебувають у трудових або цивільно-правових відносинах із закладами охорони здоров’я</w:t>
      </w:r>
      <w:r w:rsidR="00C25EDF" w:rsidRPr="00903642">
        <w:rPr>
          <w:rFonts w:ascii="Times New Roman" w:eastAsia="MS Mincho" w:hAnsi="Times New Roman"/>
          <w:color w:val="000000"/>
          <w:sz w:val="28"/>
          <w:szCs w:val="28"/>
          <w:lang w:eastAsia="ru-RU"/>
        </w:rPr>
        <w:t>)</w:t>
      </w:r>
      <w:r w:rsidR="00C82A8E" w:rsidRPr="00903642">
        <w:rPr>
          <w:rFonts w:ascii="Times New Roman" w:eastAsia="MS Mincho" w:hAnsi="Times New Roman"/>
          <w:color w:val="000000"/>
          <w:sz w:val="28"/>
          <w:szCs w:val="28"/>
          <w:lang w:eastAsia="ru-RU"/>
        </w:rPr>
        <w:t>,</w:t>
      </w:r>
      <w:r w:rsidR="000044CD" w:rsidRPr="00903642">
        <w:rPr>
          <w:rFonts w:ascii="Times New Roman" w:eastAsia="MS Mincho" w:hAnsi="Times New Roman"/>
          <w:color w:val="000000"/>
          <w:sz w:val="28"/>
          <w:szCs w:val="28"/>
          <w:lang w:eastAsia="ru-RU"/>
        </w:rPr>
        <w:t xml:space="preserve"> які безпосередньо здійснюють медико-біологічний експеримент</w:t>
      </w:r>
      <w:r w:rsidR="004D3A75" w:rsidRPr="00903642">
        <w:rPr>
          <w:rFonts w:ascii="Times New Roman" w:eastAsia="MS Mincho" w:hAnsi="Times New Roman"/>
          <w:color w:val="000000"/>
          <w:sz w:val="28"/>
          <w:szCs w:val="28"/>
          <w:lang w:eastAsia="ru-RU"/>
        </w:rPr>
        <w:t>;</w:t>
      </w:r>
    </w:p>
    <w:p w14:paraId="4A761DF6" w14:textId="77777777" w:rsidR="000044CD" w:rsidRPr="00903642" w:rsidRDefault="004D3A75" w:rsidP="00CC53CB">
      <w:pPr>
        <w:widowControl w:val="0"/>
        <w:spacing w:after="0" w:line="240" w:lineRule="auto"/>
        <w:ind w:firstLine="709"/>
        <w:jc w:val="both"/>
        <w:rPr>
          <w:rFonts w:ascii="Times New Roman" w:eastAsia="MS Mincho" w:hAnsi="Times New Roman"/>
          <w:i/>
          <w:color w:val="000000"/>
          <w:sz w:val="28"/>
          <w:szCs w:val="28"/>
          <w:lang w:eastAsia="ru-RU"/>
        </w:rPr>
      </w:pPr>
      <w:r w:rsidRPr="00903642">
        <w:rPr>
          <w:rFonts w:ascii="Times New Roman" w:eastAsia="MS Mincho" w:hAnsi="Times New Roman"/>
          <w:i/>
          <w:color w:val="000000"/>
          <w:sz w:val="28"/>
          <w:szCs w:val="28"/>
          <w:lang w:eastAsia="ru-RU"/>
        </w:rPr>
        <w:t>у</w:t>
      </w:r>
      <w:r w:rsidR="000044CD" w:rsidRPr="00903642">
        <w:rPr>
          <w:rFonts w:ascii="Times New Roman" w:eastAsia="MS Mincho" w:hAnsi="Times New Roman"/>
          <w:i/>
          <w:color w:val="000000"/>
          <w:sz w:val="28"/>
          <w:szCs w:val="28"/>
          <w:lang w:eastAsia="ru-RU"/>
        </w:rPr>
        <w:t>досконалено:</w:t>
      </w:r>
    </w:p>
    <w:p w14:paraId="306830EC" w14:textId="1C7D4494" w:rsidR="002D7E7A" w:rsidRPr="00903642" w:rsidRDefault="002D7E7A" w:rsidP="00CC53CB">
      <w:pPr>
        <w:tabs>
          <w:tab w:val="left" w:pos="1134"/>
        </w:tabs>
        <w:spacing w:after="0" w:line="240" w:lineRule="auto"/>
        <w:ind w:firstLine="709"/>
        <w:jc w:val="both"/>
        <w:rPr>
          <w:rFonts w:ascii="Times New Roman" w:eastAsia="MS Mincho" w:hAnsi="Times New Roman"/>
          <w:sz w:val="28"/>
          <w:szCs w:val="28"/>
          <w:lang w:eastAsia="ru-RU"/>
        </w:rPr>
      </w:pPr>
      <w:r w:rsidRPr="00903642">
        <w:rPr>
          <w:rFonts w:ascii="Times New Roman" w:eastAsia="MS Mincho" w:hAnsi="Times New Roman"/>
          <w:color w:val="000000"/>
          <w:sz w:val="28"/>
          <w:szCs w:val="28"/>
          <w:lang w:eastAsia="ru-RU"/>
        </w:rPr>
        <w:t>6</w:t>
      </w:r>
      <w:r w:rsidR="00EE1C52" w:rsidRPr="00903642">
        <w:rPr>
          <w:rFonts w:ascii="Times New Roman" w:eastAsia="MS Mincho" w:hAnsi="Times New Roman"/>
          <w:color w:val="000000"/>
          <w:sz w:val="28"/>
          <w:szCs w:val="28"/>
          <w:lang w:eastAsia="ru-RU"/>
        </w:rPr>
        <w:t>)</w:t>
      </w:r>
      <w:r w:rsidR="00350AFF" w:rsidRPr="00903642">
        <w:rPr>
          <w:rFonts w:ascii="Times New Roman" w:eastAsia="MS Mincho" w:hAnsi="Times New Roman"/>
          <w:color w:val="000000"/>
          <w:sz w:val="28"/>
          <w:szCs w:val="28"/>
          <w:lang w:eastAsia="ru-RU"/>
        </w:rPr>
        <w:t xml:space="preserve"> </w:t>
      </w:r>
      <w:r w:rsidR="00050A90">
        <w:rPr>
          <w:rFonts w:ascii="Times New Roman" w:eastAsia="MS Mincho" w:hAnsi="Times New Roman"/>
          <w:color w:val="000000"/>
          <w:sz w:val="28"/>
          <w:szCs w:val="28"/>
          <w:lang w:eastAsia="ru-RU"/>
        </w:rPr>
        <w:t xml:space="preserve">пропозиції щодо правового регулювання </w:t>
      </w:r>
      <w:r w:rsidRPr="00903642">
        <w:rPr>
          <w:rFonts w:ascii="Times New Roman" w:eastAsia="MS Mincho" w:hAnsi="Times New Roman"/>
          <w:color w:val="000000"/>
          <w:sz w:val="28"/>
          <w:szCs w:val="28"/>
          <w:lang w:eastAsia="ru-RU"/>
        </w:rPr>
        <w:t>статусу дослідника при проведенні медико-біологічного експерименту, а саме запропоновано законодавчо закріпити визначення поняття «дослідник у медико-біологічному експерименті», регламентувати його права та обов’язки, які матимуть кореспондуючий характер по відношенню до прав і обо</w:t>
      </w:r>
      <w:r w:rsidR="009D6778">
        <w:rPr>
          <w:rFonts w:ascii="Times New Roman" w:eastAsia="MS Mincho" w:hAnsi="Times New Roman"/>
          <w:color w:val="000000"/>
          <w:sz w:val="28"/>
          <w:szCs w:val="28"/>
          <w:lang w:eastAsia="ru-RU"/>
        </w:rPr>
        <w:t>в’язків пацієнтів (піддослідних</w:t>
      </w:r>
      <w:r w:rsidR="009D6778" w:rsidRPr="00C95AD6">
        <w:rPr>
          <w:rFonts w:ascii="Times New Roman" w:eastAsia="MS Mincho" w:hAnsi="Times New Roman"/>
          <w:color w:val="000000"/>
          <w:sz w:val="28"/>
          <w:szCs w:val="28"/>
          <w:lang w:eastAsia="ru-RU"/>
        </w:rPr>
        <w:t>)</w:t>
      </w:r>
      <w:r w:rsidR="009D6778">
        <w:rPr>
          <w:rFonts w:ascii="Times New Roman" w:eastAsia="MS Mincho" w:hAnsi="Times New Roman"/>
          <w:color w:val="000000"/>
          <w:sz w:val="28"/>
          <w:szCs w:val="28"/>
          <w:lang w:eastAsia="ru-RU"/>
        </w:rPr>
        <w:t xml:space="preserve"> </w:t>
      </w:r>
      <w:r w:rsidRPr="00903642">
        <w:rPr>
          <w:rFonts w:ascii="Times New Roman" w:eastAsia="MS Mincho" w:hAnsi="Times New Roman"/>
          <w:color w:val="000000"/>
          <w:sz w:val="28"/>
          <w:szCs w:val="28"/>
          <w:lang w:eastAsia="ru-RU"/>
        </w:rPr>
        <w:t>та внести відповідні зміни і доповнення до змісту Закону України «Основи законодавства України про охорону здоров’я», Закону України «Про лікарські засоби», підзаконні нормативно-правові ак</w:t>
      </w:r>
      <w:r w:rsidR="00FF42A0">
        <w:rPr>
          <w:rFonts w:ascii="Times New Roman" w:eastAsia="MS Mincho" w:hAnsi="Times New Roman"/>
          <w:color w:val="000000"/>
          <w:sz w:val="28"/>
          <w:szCs w:val="28"/>
          <w:lang w:eastAsia="ru-RU"/>
        </w:rPr>
        <w:t>ти, в яких закріпити поняття</w:t>
      </w:r>
      <w:r w:rsidRPr="00903642">
        <w:rPr>
          <w:rFonts w:ascii="Times New Roman" w:eastAsia="MS Mincho" w:hAnsi="Times New Roman"/>
          <w:color w:val="000000"/>
          <w:sz w:val="28"/>
          <w:szCs w:val="28"/>
          <w:lang w:eastAsia="ru-RU"/>
        </w:rPr>
        <w:t xml:space="preserve"> «дослідник у медико-біологічному експерименті», його права та обов’язки</w:t>
      </w:r>
      <w:r w:rsidR="00EE1C52" w:rsidRPr="00903642">
        <w:rPr>
          <w:rFonts w:ascii="Times New Roman" w:eastAsia="MS Mincho" w:hAnsi="Times New Roman"/>
          <w:color w:val="000000"/>
          <w:sz w:val="28"/>
          <w:szCs w:val="28"/>
          <w:lang w:eastAsia="ru-RU"/>
        </w:rPr>
        <w:t>;</w:t>
      </w:r>
    </w:p>
    <w:p w14:paraId="28299D4F" w14:textId="77777777" w:rsidR="000044CD" w:rsidRPr="00903642" w:rsidRDefault="00D66088" w:rsidP="00CC53CB">
      <w:pPr>
        <w:widowControl w:val="0"/>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7</w:t>
      </w:r>
      <w:r w:rsidR="00EE1C52" w:rsidRPr="00903642">
        <w:rPr>
          <w:rFonts w:ascii="Times New Roman" w:eastAsia="MS Mincho" w:hAnsi="Times New Roman"/>
          <w:color w:val="000000"/>
          <w:sz w:val="28"/>
          <w:szCs w:val="28"/>
          <w:lang w:eastAsia="ru-RU"/>
        </w:rPr>
        <w:t>)</w:t>
      </w:r>
      <w:r w:rsidR="009C6E8F" w:rsidRPr="00903642">
        <w:rPr>
          <w:rFonts w:ascii="Times New Roman" w:eastAsia="MS Mincho" w:hAnsi="Times New Roman"/>
          <w:color w:val="000000"/>
          <w:sz w:val="28"/>
          <w:szCs w:val="28"/>
          <w:lang w:eastAsia="ru-RU"/>
        </w:rPr>
        <w:t xml:space="preserve"> </w:t>
      </w:r>
      <w:r w:rsidR="00EE1C52" w:rsidRPr="00903642">
        <w:rPr>
          <w:rFonts w:ascii="Times New Roman" w:eastAsia="MS Mincho" w:hAnsi="Times New Roman"/>
          <w:color w:val="000000"/>
          <w:sz w:val="28"/>
          <w:szCs w:val="28"/>
          <w:lang w:eastAsia="ru-RU"/>
        </w:rPr>
        <w:t>х</w:t>
      </w:r>
      <w:r w:rsidR="000044CD" w:rsidRPr="00903642">
        <w:rPr>
          <w:rFonts w:ascii="Times New Roman" w:eastAsia="MS Mincho" w:hAnsi="Times New Roman"/>
          <w:color w:val="000000"/>
          <w:sz w:val="28"/>
          <w:szCs w:val="28"/>
          <w:lang w:eastAsia="ru-RU"/>
        </w:rPr>
        <w:t>арактеристик</w:t>
      </w:r>
      <w:r w:rsidR="00407721" w:rsidRPr="00903642">
        <w:rPr>
          <w:rFonts w:ascii="Times New Roman" w:eastAsia="MS Mincho" w:hAnsi="Times New Roman"/>
          <w:color w:val="000000"/>
          <w:sz w:val="28"/>
          <w:szCs w:val="28"/>
          <w:lang w:eastAsia="ru-RU"/>
        </w:rPr>
        <w:t>у</w:t>
      </w:r>
      <w:r w:rsidR="000044CD" w:rsidRPr="00903642">
        <w:rPr>
          <w:rFonts w:ascii="Times New Roman" w:eastAsia="MS Mincho" w:hAnsi="Times New Roman"/>
          <w:color w:val="000000"/>
          <w:sz w:val="28"/>
          <w:szCs w:val="28"/>
          <w:lang w:eastAsia="ru-RU"/>
        </w:rPr>
        <w:t xml:space="preserve"> вид</w:t>
      </w:r>
      <w:r w:rsidR="00407721" w:rsidRPr="00903642">
        <w:rPr>
          <w:rFonts w:ascii="Times New Roman" w:eastAsia="MS Mincho" w:hAnsi="Times New Roman"/>
          <w:color w:val="000000"/>
          <w:sz w:val="28"/>
          <w:szCs w:val="28"/>
          <w:lang w:eastAsia="ru-RU"/>
        </w:rPr>
        <w:t>ів</w:t>
      </w:r>
      <w:r w:rsidR="000044CD" w:rsidRPr="00903642">
        <w:rPr>
          <w:rFonts w:ascii="Times New Roman" w:eastAsia="MS Mincho" w:hAnsi="Times New Roman"/>
          <w:color w:val="000000"/>
          <w:sz w:val="28"/>
          <w:szCs w:val="28"/>
          <w:lang w:eastAsia="ru-RU"/>
        </w:rPr>
        <w:t xml:space="preserve"> договорів </w:t>
      </w:r>
      <w:r w:rsidR="00AB4098" w:rsidRPr="00903642">
        <w:rPr>
          <w:rFonts w:ascii="Times New Roman" w:eastAsia="MS Mincho" w:hAnsi="Times New Roman"/>
          <w:color w:val="000000"/>
          <w:sz w:val="28"/>
          <w:szCs w:val="28"/>
          <w:lang w:eastAsia="ru-RU"/>
        </w:rPr>
        <w:t>щодо</w:t>
      </w:r>
      <w:r w:rsidR="000044CD" w:rsidRPr="00903642">
        <w:rPr>
          <w:rFonts w:ascii="Times New Roman" w:eastAsia="MS Mincho" w:hAnsi="Times New Roman"/>
          <w:color w:val="000000"/>
          <w:sz w:val="28"/>
          <w:szCs w:val="28"/>
          <w:lang w:eastAsia="ru-RU"/>
        </w:rPr>
        <w:t xml:space="preserve"> застосування медико-біологічних експериментів на людях</w:t>
      </w:r>
      <w:r w:rsidR="00AB4098" w:rsidRPr="00903642">
        <w:rPr>
          <w:rFonts w:ascii="Times New Roman" w:eastAsia="MS Mincho" w:hAnsi="Times New Roman"/>
          <w:color w:val="000000"/>
          <w:sz w:val="28"/>
          <w:szCs w:val="28"/>
          <w:lang w:eastAsia="ru-RU"/>
        </w:rPr>
        <w:t>, а також</w:t>
      </w:r>
      <w:r w:rsidR="000044CD" w:rsidRPr="00903642">
        <w:rPr>
          <w:rFonts w:ascii="Times New Roman" w:eastAsia="MS Mincho" w:hAnsi="Times New Roman"/>
          <w:color w:val="000000"/>
          <w:sz w:val="28"/>
          <w:szCs w:val="28"/>
          <w:lang w:eastAsia="ru-RU"/>
        </w:rPr>
        <w:t xml:space="preserve"> місце договірного регулювання захисту особистих немайнових та майнових прав суб`єктів медико-біологічного </w:t>
      </w:r>
      <w:r w:rsidR="00EE1C52" w:rsidRPr="00903642">
        <w:rPr>
          <w:rFonts w:ascii="Times New Roman" w:eastAsia="MS Mincho" w:hAnsi="Times New Roman"/>
          <w:color w:val="000000"/>
          <w:sz w:val="28"/>
          <w:szCs w:val="28"/>
          <w:lang w:eastAsia="ru-RU"/>
        </w:rPr>
        <w:t>експерименту;</w:t>
      </w:r>
    </w:p>
    <w:p w14:paraId="5F84B5CA" w14:textId="77777777" w:rsidR="000044CD" w:rsidRPr="00903642" w:rsidRDefault="00D66088" w:rsidP="00CC53CB">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8</w:t>
      </w:r>
      <w:r w:rsidR="00EE1C52" w:rsidRPr="00903642">
        <w:rPr>
          <w:rFonts w:ascii="Times New Roman" w:eastAsia="MS Mincho" w:hAnsi="Times New Roman"/>
          <w:color w:val="000000"/>
          <w:sz w:val="28"/>
          <w:szCs w:val="28"/>
          <w:lang w:eastAsia="ru-RU"/>
        </w:rPr>
        <w:t>)</w:t>
      </w:r>
      <w:r w:rsidR="00DC1E6F" w:rsidRPr="00903642">
        <w:rPr>
          <w:rFonts w:ascii="Times New Roman" w:eastAsia="MS Mincho" w:hAnsi="Times New Roman"/>
          <w:color w:val="000000"/>
          <w:sz w:val="28"/>
          <w:szCs w:val="28"/>
          <w:lang w:eastAsia="ru-RU"/>
        </w:rPr>
        <w:t xml:space="preserve"> </w:t>
      </w:r>
      <w:r w:rsidR="00EE1C52" w:rsidRPr="00903642">
        <w:rPr>
          <w:rFonts w:ascii="Times New Roman" w:eastAsia="MS Mincho" w:hAnsi="Times New Roman"/>
          <w:color w:val="000000"/>
          <w:sz w:val="28"/>
          <w:szCs w:val="28"/>
          <w:lang w:eastAsia="ru-RU"/>
        </w:rPr>
        <w:t>к</w:t>
      </w:r>
      <w:r w:rsidR="000044CD" w:rsidRPr="00903642">
        <w:rPr>
          <w:rFonts w:ascii="Times New Roman" w:eastAsia="MS Mincho" w:hAnsi="Times New Roman"/>
          <w:color w:val="000000"/>
          <w:sz w:val="28"/>
          <w:szCs w:val="28"/>
          <w:lang w:eastAsia="ru-RU"/>
        </w:rPr>
        <w:t>ласифікацію договорів про застосування медико-біологічного експерименту на людях за рядом критеріїв</w:t>
      </w:r>
      <w:r w:rsidR="00C67361" w:rsidRPr="00903642">
        <w:rPr>
          <w:rFonts w:ascii="Times New Roman" w:eastAsia="MS Mincho" w:hAnsi="Times New Roman"/>
          <w:color w:val="000000"/>
          <w:sz w:val="28"/>
          <w:szCs w:val="28"/>
          <w:lang w:eastAsia="ru-RU"/>
        </w:rPr>
        <w:t>, зокрема,</w:t>
      </w:r>
      <w:r w:rsidR="000044CD" w:rsidRPr="00903642">
        <w:rPr>
          <w:rFonts w:ascii="Times New Roman" w:eastAsia="MS Mincho" w:hAnsi="Times New Roman"/>
          <w:color w:val="000000"/>
          <w:sz w:val="28"/>
          <w:szCs w:val="28"/>
          <w:lang w:eastAsia="ru-RU"/>
        </w:rPr>
        <w:t xml:space="preserve"> виокремлен</w:t>
      </w:r>
      <w:r w:rsidR="00C67361" w:rsidRPr="00903642">
        <w:rPr>
          <w:rFonts w:ascii="Times New Roman" w:eastAsia="MS Mincho" w:hAnsi="Times New Roman"/>
          <w:color w:val="000000"/>
          <w:sz w:val="28"/>
          <w:szCs w:val="28"/>
          <w:lang w:eastAsia="ru-RU"/>
        </w:rPr>
        <w:t>о</w:t>
      </w:r>
      <w:r w:rsidR="000044CD" w:rsidRPr="00903642">
        <w:rPr>
          <w:rFonts w:ascii="Times New Roman" w:eastAsia="MS Mincho" w:hAnsi="Times New Roman"/>
          <w:color w:val="000000"/>
          <w:sz w:val="28"/>
          <w:szCs w:val="28"/>
          <w:lang w:eastAsia="ru-RU"/>
        </w:rPr>
        <w:t xml:space="preserve"> шість ключових закономірностей цивільно-правових договорів, що взято за</w:t>
      </w:r>
      <w:r w:rsidR="00EE1C52" w:rsidRPr="00903642">
        <w:rPr>
          <w:rFonts w:ascii="Times New Roman" w:eastAsia="MS Mincho" w:hAnsi="Times New Roman"/>
          <w:color w:val="000000"/>
          <w:sz w:val="28"/>
          <w:szCs w:val="28"/>
          <w:lang w:eastAsia="ru-RU"/>
        </w:rPr>
        <w:t xml:space="preserve"> основу проведеної класифікації;</w:t>
      </w:r>
    </w:p>
    <w:p w14:paraId="013EFB46" w14:textId="77777777" w:rsidR="000044CD" w:rsidRPr="00903642" w:rsidRDefault="00EE1C52" w:rsidP="00CC53CB">
      <w:pPr>
        <w:spacing w:after="0" w:line="240" w:lineRule="auto"/>
        <w:ind w:firstLine="709"/>
        <w:jc w:val="both"/>
        <w:rPr>
          <w:rFonts w:ascii="Times New Roman" w:eastAsia="MS Mincho" w:hAnsi="Times New Roman"/>
          <w:i/>
          <w:color w:val="000000"/>
          <w:sz w:val="28"/>
          <w:szCs w:val="28"/>
          <w:lang w:eastAsia="ru-RU"/>
        </w:rPr>
      </w:pPr>
      <w:r w:rsidRPr="00903642">
        <w:rPr>
          <w:rFonts w:ascii="Times New Roman" w:eastAsia="MS Mincho" w:hAnsi="Times New Roman"/>
          <w:i/>
          <w:color w:val="000000"/>
          <w:sz w:val="28"/>
          <w:szCs w:val="28"/>
          <w:lang w:eastAsia="ru-RU"/>
        </w:rPr>
        <w:t>д</w:t>
      </w:r>
      <w:r w:rsidR="00DC1E6F" w:rsidRPr="00903642">
        <w:rPr>
          <w:rFonts w:ascii="Times New Roman" w:eastAsia="MS Mincho" w:hAnsi="Times New Roman"/>
          <w:i/>
          <w:color w:val="000000"/>
          <w:sz w:val="28"/>
          <w:szCs w:val="28"/>
          <w:lang w:eastAsia="ru-RU"/>
        </w:rPr>
        <w:t>іст</w:t>
      </w:r>
      <w:r w:rsidR="000044CD" w:rsidRPr="00903642">
        <w:rPr>
          <w:rFonts w:ascii="Times New Roman" w:eastAsia="MS Mincho" w:hAnsi="Times New Roman"/>
          <w:i/>
          <w:color w:val="000000"/>
          <w:sz w:val="28"/>
          <w:szCs w:val="28"/>
          <w:lang w:eastAsia="ru-RU"/>
        </w:rPr>
        <w:t>ал</w:t>
      </w:r>
      <w:r w:rsidR="00FB2129" w:rsidRPr="00903642">
        <w:rPr>
          <w:rFonts w:ascii="Times New Roman" w:eastAsia="MS Mincho" w:hAnsi="Times New Roman"/>
          <w:i/>
          <w:color w:val="000000"/>
          <w:sz w:val="28"/>
          <w:szCs w:val="28"/>
          <w:lang w:eastAsia="ru-RU"/>
        </w:rPr>
        <w:t>о</w:t>
      </w:r>
      <w:r w:rsidR="000044CD" w:rsidRPr="00903642">
        <w:rPr>
          <w:rFonts w:ascii="Times New Roman" w:eastAsia="MS Mincho" w:hAnsi="Times New Roman"/>
          <w:color w:val="000000"/>
          <w:sz w:val="28"/>
          <w:szCs w:val="28"/>
          <w:lang w:eastAsia="ru-RU"/>
        </w:rPr>
        <w:t xml:space="preserve"> </w:t>
      </w:r>
      <w:r w:rsidR="00FB2129" w:rsidRPr="00903642">
        <w:rPr>
          <w:rFonts w:ascii="Times New Roman" w:eastAsia="MS Mincho" w:hAnsi="Times New Roman"/>
          <w:i/>
          <w:color w:val="000000"/>
          <w:sz w:val="28"/>
          <w:szCs w:val="28"/>
          <w:lang w:eastAsia="ru-RU"/>
        </w:rPr>
        <w:t>подальшого розвитку:</w:t>
      </w:r>
    </w:p>
    <w:p w14:paraId="683A6DB1" w14:textId="77777777" w:rsidR="003C6327" w:rsidRPr="00903642" w:rsidRDefault="00D66088" w:rsidP="00CC53CB">
      <w:pPr>
        <w:widowControl w:val="0"/>
        <w:autoSpaceDE w:val="0"/>
        <w:autoSpaceDN w:val="0"/>
        <w:adjustRightInd w:val="0"/>
        <w:spacing w:after="0" w:line="240" w:lineRule="auto"/>
        <w:ind w:firstLine="709"/>
        <w:jc w:val="both"/>
        <w:rPr>
          <w:rFonts w:ascii="Times New Roman" w:eastAsia="MS Mincho" w:hAnsi="Times New Roman"/>
          <w:sz w:val="28"/>
          <w:szCs w:val="28"/>
          <w:lang w:eastAsia="ru-RU"/>
        </w:rPr>
      </w:pPr>
      <w:r w:rsidRPr="00903642">
        <w:rPr>
          <w:rFonts w:ascii="Times New Roman" w:eastAsia="MS Mincho" w:hAnsi="Times New Roman"/>
          <w:color w:val="000000"/>
          <w:sz w:val="28"/>
          <w:szCs w:val="28"/>
          <w:lang w:eastAsia="ru-RU"/>
        </w:rPr>
        <w:t>9</w:t>
      </w:r>
      <w:r w:rsidR="009D758D" w:rsidRPr="00903642">
        <w:rPr>
          <w:rFonts w:ascii="Times New Roman" w:eastAsia="MS Mincho" w:hAnsi="Times New Roman"/>
          <w:color w:val="000000"/>
          <w:sz w:val="28"/>
          <w:szCs w:val="28"/>
          <w:lang w:eastAsia="ru-RU"/>
        </w:rPr>
        <w:t>)</w:t>
      </w:r>
      <w:r w:rsidR="003C6327" w:rsidRPr="00903642">
        <w:rPr>
          <w:rFonts w:ascii="Times New Roman" w:eastAsia="MS Mincho" w:hAnsi="Times New Roman"/>
          <w:color w:val="000000"/>
          <w:sz w:val="28"/>
          <w:szCs w:val="28"/>
          <w:lang w:eastAsia="ru-RU"/>
        </w:rPr>
        <w:t xml:space="preserve"> </w:t>
      </w:r>
      <w:r w:rsidR="009D758D" w:rsidRPr="00903642">
        <w:rPr>
          <w:rFonts w:ascii="Times New Roman" w:eastAsia="MS Mincho" w:hAnsi="Times New Roman"/>
          <w:color w:val="000000"/>
          <w:sz w:val="28"/>
          <w:szCs w:val="28"/>
          <w:lang w:eastAsia="ru-RU"/>
        </w:rPr>
        <w:t>а</w:t>
      </w:r>
      <w:r w:rsidR="003C6327" w:rsidRPr="00903642">
        <w:rPr>
          <w:rFonts w:ascii="Times New Roman" w:eastAsia="MS Mincho" w:hAnsi="Times New Roman"/>
          <w:color w:val="000000"/>
          <w:sz w:val="28"/>
          <w:szCs w:val="28"/>
          <w:lang w:eastAsia="ru-RU"/>
        </w:rPr>
        <w:t>ргумент</w:t>
      </w:r>
      <w:r w:rsidR="006358B6" w:rsidRPr="00903642">
        <w:rPr>
          <w:rFonts w:ascii="Times New Roman" w:eastAsia="MS Mincho" w:hAnsi="Times New Roman"/>
          <w:color w:val="000000"/>
          <w:sz w:val="28"/>
          <w:szCs w:val="28"/>
          <w:lang w:eastAsia="ru-RU"/>
        </w:rPr>
        <w:t xml:space="preserve">ація </w:t>
      </w:r>
      <w:r w:rsidR="003C6327" w:rsidRPr="00903642">
        <w:rPr>
          <w:rFonts w:ascii="Times New Roman" w:eastAsia="MS Mincho" w:hAnsi="Times New Roman"/>
          <w:color w:val="000000"/>
          <w:sz w:val="28"/>
          <w:szCs w:val="28"/>
          <w:lang w:eastAsia="ru-RU"/>
        </w:rPr>
        <w:t>розглядати ціну у договорах щодо медико-біологічного експерименту у формі винагороди (будь-які майнові і немайнові блага). Немайнові блага, такі як фізичне здоров</w:t>
      </w:r>
      <w:r w:rsidR="003C6327" w:rsidRPr="00903642">
        <w:rPr>
          <w:rFonts w:ascii="Times New Roman" w:eastAsia="MS Mincho" w:hAnsi="Times New Roman"/>
          <w:color w:val="000000"/>
          <w:sz w:val="28"/>
          <w:szCs w:val="28"/>
          <w:lang w:val="ru-RU" w:eastAsia="ru-RU"/>
        </w:rPr>
        <w:t>`</w:t>
      </w:r>
      <w:r w:rsidR="003C6327" w:rsidRPr="00903642">
        <w:rPr>
          <w:rFonts w:ascii="Times New Roman" w:eastAsia="MS Mincho" w:hAnsi="Times New Roman"/>
          <w:color w:val="000000"/>
          <w:sz w:val="28"/>
          <w:szCs w:val="28"/>
          <w:lang w:eastAsia="ru-RU"/>
        </w:rPr>
        <w:t xml:space="preserve">я, покращення стану і т. д., а майнові – це отримання </w:t>
      </w:r>
      <w:r w:rsidR="003C6327" w:rsidRPr="00903642">
        <w:rPr>
          <w:rFonts w:ascii="Times New Roman" w:eastAsia="MS Mincho" w:hAnsi="Times New Roman"/>
          <w:color w:val="000000"/>
          <w:sz w:val="28"/>
          <w:szCs w:val="28"/>
          <w:lang w:eastAsia="ru-RU"/>
        </w:rPr>
        <w:lastRenderedPageBreak/>
        <w:t>зиску</w:t>
      </w:r>
      <w:r w:rsidR="009D758D" w:rsidRPr="00903642">
        <w:rPr>
          <w:rFonts w:ascii="Times New Roman" w:eastAsia="MS Mincho" w:hAnsi="Times New Roman"/>
          <w:color w:val="000000"/>
          <w:sz w:val="28"/>
          <w:szCs w:val="28"/>
          <w:lang w:eastAsia="ru-RU"/>
        </w:rPr>
        <w:t>;</w:t>
      </w:r>
    </w:p>
    <w:p w14:paraId="248F0129" w14:textId="3F8D3847" w:rsidR="000044CD" w:rsidRPr="00903642" w:rsidRDefault="00DC1E6F" w:rsidP="00CC53CB">
      <w:pPr>
        <w:tabs>
          <w:tab w:val="num" w:pos="1134"/>
        </w:tabs>
        <w:spacing w:after="0" w:line="240" w:lineRule="auto"/>
        <w:ind w:firstLine="709"/>
        <w:contextualSpacing/>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1</w:t>
      </w:r>
      <w:r w:rsidR="00D66088" w:rsidRPr="00903642">
        <w:rPr>
          <w:rFonts w:ascii="Times New Roman" w:eastAsia="MS Mincho" w:hAnsi="Times New Roman"/>
          <w:color w:val="000000"/>
          <w:sz w:val="28"/>
          <w:szCs w:val="28"/>
          <w:lang w:eastAsia="ru-RU"/>
        </w:rPr>
        <w:t>0</w:t>
      </w:r>
      <w:r w:rsidR="009D758D" w:rsidRPr="00903642">
        <w:rPr>
          <w:rFonts w:ascii="Times New Roman" w:eastAsia="MS Mincho" w:hAnsi="Times New Roman"/>
          <w:color w:val="000000"/>
          <w:sz w:val="28"/>
          <w:szCs w:val="28"/>
          <w:lang w:eastAsia="ru-RU"/>
        </w:rPr>
        <w:t>)</w:t>
      </w:r>
      <w:r w:rsidRPr="00903642">
        <w:rPr>
          <w:rFonts w:ascii="Times New Roman" w:eastAsia="MS Mincho" w:hAnsi="Times New Roman"/>
          <w:color w:val="000000"/>
          <w:sz w:val="28"/>
          <w:szCs w:val="28"/>
          <w:lang w:eastAsia="ru-RU"/>
        </w:rPr>
        <w:t xml:space="preserve"> </w:t>
      </w:r>
      <w:r w:rsidR="006358B6" w:rsidRPr="00903642">
        <w:rPr>
          <w:rFonts w:ascii="Times New Roman" w:eastAsia="MS Mincho" w:hAnsi="Times New Roman"/>
          <w:color w:val="000000"/>
          <w:sz w:val="28"/>
          <w:szCs w:val="28"/>
          <w:lang w:eastAsia="ru-RU"/>
        </w:rPr>
        <w:t>наукова позиція</w:t>
      </w:r>
      <w:r w:rsidR="008C5D06" w:rsidRPr="00903642">
        <w:rPr>
          <w:rFonts w:ascii="Times New Roman" w:eastAsia="MS Mincho" w:hAnsi="Times New Roman"/>
          <w:color w:val="000000"/>
          <w:sz w:val="28"/>
          <w:szCs w:val="28"/>
          <w:lang w:eastAsia="ru-RU"/>
        </w:rPr>
        <w:t xml:space="preserve"> щодо</w:t>
      </w:r>
      <w:r w:rsidR="000044CD" w:rsidRPr="00903642">
        <w:rPr>
          <w:rFonts w:ascii="Times New Roman" w:eastAsia="MS Mincho" w:hAnsi="Times New Roman"/>
          <w:color w:val="000000"/>
          <w:sz w:val="28"/>
          <w:szCs w:val="28"/>
          <w:lang w:eastAsia="ru-RU"/>
        </w:rPr>
        <w:t xml:space="preserve"> необхідн</w:t>
      </w:r>
      <w:r w:rsidR="008C5D06" w:rsidRPr="00903642">
        <w:rPr>
          <w:rFonts w:ascii="Times New Roman" w:eastAsia="MS Mincho" w:hAnsi="Times New Roman"/>
          <w:color w:val="000000"/>
          <w:sz w:val="28"/>
          <w:szCs w:val="28"/>
          <w:lang w:eastAsia="ru-RU"/>
        </w:rPr>
        <w:t>о</w:t>
      </w:r>
      <w:r w:rsidR="000044CD" w:rsidRPr="00903642">
        <w:rPr>
          <w:rFonts w:ascii="Times New Roman" w:eastAsia="MS Mincho" w:hAnsi="Times New Roman"/>
          <w:color w:val="000000"/>
          <w:sz w:val="28"/>
          <w:szCs w:val="28"/>
          <w:lang w:eastAsia="ru-RU"/>
        </w:rPr>
        <w:t>ст</w:t>
      </w:r>
      <w:r w:rsidR="008C5D06" w:rsidRPr="00903642">
        <w:rPr>
          <w:rFonts w:ascii="Times New Roman" w:eastAsia="MS Mincho" w:hAnsi="Times New Roman"/>
          <w:color w:val="000000"/>
          <w:sz w:val="28"/>
          <w:szCs w:val="28"/>
          <w:lang w:eastAsia="ru-RU"/>
        </w:rPr>
        <w:t>і</w:t>
      </w:r>
      <w:r w:rsidR="000044CD" w:rsidRPr="00903642">
        <w:rPr>
          <w:rFonts w:ascii="Times New Roman" w:eastAsia="MS Mincho" w:hAnsi="Times New Roman"/>
          <w:color w:val="000000"/>
          <w:sz w:val="28"/>
          <w:szCs w:val="28"/>
          <w:lang w:eastAsia="ru-RU"/>
        </w:rPr>
        <w:t xml:space="preserve"> доповн</w:t>
      </w:r>
      <w:r w:rsidR="00C577EE" w:rsidRPr="00903642">
        <w:rPr>
          <w:rFonts w:ascii="Times New Roman" w:eastAsia="MS Mincho" w:hAnsi="Times New Roman"/>
          <w:color w:val="000000"/>
          <w:sz w:val="28"/>
          <w:szCs w:val="28"/>
          <w:lang w:eastAsia="ru-RU"/>
        </w:rPr>
        <w:t>ення</w:t>
      </w:r>
      <w:r w:rsidR="000044CD" w:rsidRPr="00903642">
        <w:rPr>
          <w:rFonts w:ascii="Times New Roman" w:eastAsia="MS Mincho" w:hAnsi="Times New Roman"/>
          <w:color w:val="000000"/>
          <w:sz w:val="28"/>
          <w:szCs w:val="28"/>
          <w:lang w:eastAsia="ru-RU"/>
        </w:rPr>
        <w:t xml:space="preserve"> зміст</w:t>
      </w:r>
      <w:r w:rsidR="00C577EE" w:rsidRPr="00903642">
        <w:rPr>
          <w:rFonts w:ascii="Times New Roman" w:eastAsia="MS Mincho" w:hAnsi="Times New Roman"/>
          <w:color w:val="000000"/>
          <w:sz w:val="28"/>
          <w:szCs w:val="28"/>
          <w:lang w:eastAsia="ru-RU"/>
        </w:rPr>
        <w:t>у</w:t>
      </w:r>
      <w:r w:rsidR="000044CD" w:rsidRPr="00903642">
        <w:rPr>
          <w:rFonts w:ascii="Times New Roman" w:eastAsia="MS Mincho" w:hAnsi="Times New Roman"/>
          <w:color w:val="000000"/>
          <w:sz w:val="28"/>
          <w:szCs w:val="28"/>
          <w:lang w:eastAsia="ru-RU"/>
        </w:rPr>
        <w:t xml:space="preserve"> ч. 1. ст. 3 Закону України «Основи законодавства України про охорону здоров’я» визначеннями таких</w:t>
      </w:r>
      <w:r w:rsidR="002443BC">
        <w:rPr>
          <w:rFonts w:ascii="Times New Roman" w:eastAsia="MS Mincho" w:hAnsi="Times New Roman"/>
          <w:color w:val="000000"/>
          <w:sz w:val="28"/>
          <w:szCs w:val="28"/>
          <w:lang w:eastAsia="ru-RU"/>
        </w:rPr>
        <w:t xml:space="preserve"> понять</w:t>
      </w:r>
      <w:r w:rsidR="00C577EE" w:rsidRPr="00903642">
        <w:rPr>
          <w:rFonts w:ascii="Times New Roman" w:eastAsia="MS Mincho" w:hAnsi="Times New Roman"/>
          <w:color w:val="000000"/>
          <w:sz w:val="28"/>
          <w:szCs w:val="28"/>
          <w:lang w:eastAsia="ru-RU"/>
        </w:rPr>
        <w:t>,</w:t>
      </w:r>
      <w:r w:rsidR="000044CD" w:rsidRPr="00903642">
        <w:rPr>
          <w:rFonts w:ascii="Times New Roman" w:eastAsia="MS Mincho" w:hAnsi="Times New Roman"/>
          <w:color w:val="000000"/>
          <w:sz w:val="28"/>
          <w:szCs w:val="28"/>
          <w:lang w:eastAsia="ru-RU"/>
        </w:rPr>
        <w:t xml:space="preserve"> як «медико-біологічний експеримент», «дослідник у медико-біологічному експерименті» та «піддослідний у мед</w:t>
      </w:r>
      <w:r w:rsidR="00C577EE" w:rsidRPr="00903642">
        <w:rPr>
          <w:rFonts w:ascii="Times New Roman" w:eastAsia="MS Mincho" w:hAnsi="Times New Roman"/>
          <w:color w:val="000000"/>
          <w:sz w:val="28"/>
          <w:szCs w:val="28"/>
          <w:lang w:eastAsia="ru-RU"/>
        </w:rPr>
        <w:t>ико-біологічному експерименті»;</w:t>
      </w:r>
      <w:r w:rsidR="000044CD" w:rsidRPr="00903642">
        <w:rPr>
          <w:rFonts w:ascii="Times New Roman" w:eastAsia="MS Mincho" w:hAnsi="Times New Roman"/>
          <w:color w:val="000000"/>
          <w:sz w:val="28"/>
          <w:szCs w:val="28"/>
          <w:lang w:eastAsia="ru-RU"/>
        </w:rPr>
        <w:t xml:space="preserve"> внести доповнення до ст. 45 Закону України «Основи законодавства України про охорону здоров’я» в частині законодавчого закріплення прав і обов’язків дослідника та піддослідного у медико-біологічному експерименті та доповнення новою статтею 45-1 в частині законодавчого закріплення обов’язкової письмової форми договору про застосування медико-біологічних експериментів на людях, а також регламентації кола істотних умов вказаного дог</w:t>
      </w:r>
      <w:r w:rsidR="00A04F43">
        <w:rPr>
          <w:rFonts w:ascii="Times New Roman" w:eastAsia="MS Mincho" w:hAnsi="Times New Roman"/>
          <w:color w:val="000000"/>
          <w:sz w:val="28"/>
          <w:szCs w:val="28"/>
          <w:lang w:eastAsia="ru-RU"/>
        </w:rPr>
        <w:t>овору</w:t>
      </w:r>
      <w:r w:rsidR="009D758D" w:rsidRPr="00903642">
        <w:rPr>
          <w:rFonts w:ascii="Times New Roman" w:eastAsia="MS Mincho" w:hAnsi="Times New Roman"/>
          <w:color w:val="000000"/>
          <w:sz w:val="28"/>
          <w:szCs w:val="28"/>
          <w:lang w:eastAsia="ru-RU"/>
        </w:rPr>
        <w:t>;</w:t>
      </w:r>
    </w:p>
    <w:p w14:paraId="1D2C4961" w14:textId="77777777" w:rsidR="000044CD" w:rsidRPr="00903642" w:rsidRDefault="00463C36" w:rsidP="00CC53CB">
      <w:pPr>
        <w:widowControl w:val="0"/>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1</w:t>
      </w:r>
      <w:r w:rsidR="00D66088" w:rsidRPr="00903642">
        <w:rPr>
          <w:rFonts w:ascii="Times New Roman" w:eastAsia="MS Mincho" w:hAnsi="Times New Roman"/>
          <w:color w:val="000000"/>
          <w:sz w:val="28"/>
          <w:szCs w:val="28"/>
          <w:lang w:eastAsia="ru-RU"/>
        </w:rPr>
        <w:t>1</w:t>
      </w:r>
      <w:r w:rsidR="009D758D" w:rsidRPr="00903642">
        <w:rPr>
          <w:rFonts w:ascii="Times New Roman" w:eastAsia="MS Mincho" w:hAnsi="Times New Roman"/>
          <w:color w:val="000000"/>
          <w:sz w:val="28"/>
          <w:szCs w:val="28"/>
          <w:lang w:eastAsia="ru-RU"/>
        </w:rPr>
        <w:t>)</w:t>
      </w:r>
      <w:r w:rsidRPr="00903642">
        <w:rPr>
          <w:rFonts w:ascii="Times New Roman" w:eastAsia="MS Mincho" w:hAnsi="Times New Roman"/>
          <w:color w:val="000000"/>
          <w:sz w:val="28"/>
          <w:szCs w:val="28"/>
          <w:lang w:eastAsia="ru-RU"/>
        </w:rPr>
        <w:t xml:space="preserve"> </w:t>
      </w:r>
      <w:r w:rsidR="009D758D" w:rsidRPr="00903642">
        <w:rPr>
          <w:rFonts w:ascii="Times New Roman" w:eastAsia="MS Mincho" w:hAnsi="Times New Roman"/>
          <w:color w:val="000000"/>
          <w:sz w:val="28"/>
          <w:szCs w:val="28"/>
          <w:lang w:eastAsia="ru-RU"/>
        </w:rPr>
        <w:t>п</w:t>
      </w:r>
      <w:r w:rsidR="002B4518" w:rsidRPr="00903642">
        <w:rPr>
          <w:rFonts w:ascii="Times New Roman" w:eastAsia="MS Mincho" w:hAnsi="Times New Roman"/>
          <w:color w:val="000000"/>
          <w:sz w:val="28"/>
          <w:szCs w:val="28"/>
          <w:lang w:eastAsia="ru-RU"/>
        </w:rPr>
        <w:t>оложення</w:t>
      </w:r>
      <w:r w:rsidR="000044CD" w:rsidRPr="00903642">
        <w:rPr>
          <w:rFonts w:ascii="Times New Roman" w:eastAsia="MS Mincho" w:hAnsi="Times New Roman"/>
          <w:color w:val="000000"/>
          <w:sz w:val="28"/>
          <w:szCs w:val="28"/>
          <w:lang w:eastAsia="ru-RU"/>
        </w:rPr>
        <w:t xml:space="preserve"> щодо відшкодування шкоди, завданої піддослідному у зв’язку із проведенням медико-біологічного експерименту</w:t>
      </w:r>
      <w:r w:rsidR="00DA48A9" w:rsidRPr="00903642">
        <w:rPr>
          <w:rFonts w:ascii="Times New Roman" w:eastAsia="MS Mincho" w:hAnsi="Times New Roman"/>
          <w:color w:val="000000"/>
          <w:sz w:val="28"/>
          <w:szCs w:val="28"/>
          <w:lang w:eastAsia="ru-RU"/>
        </w:rPr>
        <w:t>,</w:t>
      </w:r>
      <w:r w:rsidR="000044CD" w:rsidRPr="00903642">
        <w:rPr>
          <w:rFonts w:ascii="Times New Roman" w:eastAsia="MS Mincho" w:hAnsi="Times New Roman"/>
          <w:color w:val="000000"/>
          <w:sz w:val="28"/>
          <w:szCs w:val="28"/>
          <w:lang w:eastAsia="ru-RU"/>
        </w:rPr>
        <w:t xml:space="preserve"> а </w:t>
      </w:r>
      <w:r w:rsidR="00DA48A9" w:rsidRPr="00903642">
        <w:rPr>
          <w:rFonts w:ascii="Times New Roman" w:eastAsia="MS Mincho" w:hAnsi="Times New Roman"/>
          <w:color w:val="000000"/>
          <w:sz w:val="28"/>
          <w:szCs w:val="28"/>
          <w:lang w:eastAsia="ru-RU"/>
        </w:rPr>
        <w:t xml:space="preserve">також </w:t>
      </w:r>
      <w:r w:rsidR="000044CD" w:rsidRPr="00903642">
        <w:rPr>
          <w:rFonts w:ascii="Times New Roman" w:eastAsia="MS Mincho" w:hAnsi="Times New Roman"/>
          <w:color w:val="000000"/>
          <w:sz w:val="28"/>
          <w:szCs w:val="28"/>
          <w:lang w:eastAsia="ru-RU"/>
        </w:rPr>
        <w:t>питання щодо винагороди за участь у науково-дослідному експерименті, визначено ї</w:t>
      </w:r>
      <w:r w:rsidR="009D758D" w:rsidRPr="00903642">
        <w:rPr>
          <w:rFonts w:ascii="Times New Roman" w:eastAsia="MS Mincho" w:hAnsi="Times New Roman"/>
          <w:color w:val="000000"/>
          <w:sz w:val="28"/>
          <w:szCs w:val="28"/>
          <w:lang w:eastAsia="ru-RU"/>
        </w:rPr>
        <w:t>ї співмірність завданим збиткам;</w:t>
      </w:r>
    </w:p>
    <w:p w14:paraId="4707CCA7" w14:textId="77777777" w:rsidR="000044CD" w:rsidRPr="00903642" w:rsidRDefault="00463C36" w:rsidP="00CC53CB">
      <w:pPr>
        <w:widowControl w:val="0"/>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1</w:t>
      </w:r>
      <w:r w:rsidR="00D66088" w:rsidRPr="00903642">
        <w:rPr>
          <w:rFonts w:ascii="Times New Roman" w:eastAsia="MS Mincho" w:hAnsi="Times New Roman"/>
          <w:color w:val="000000"/>
          <w:sz w:val="28"/>
          <w:szCs w:val="28"/>
          <w:lang w:eastAsia="ru-RU"/>
        </w:rPr>
        <w:t>2</w:t>
      </w:r>
      <w:r w:rsidR="009D758D" w:rsidRPr="00903642">
        <w:rPr>
          <w:rFonts w:ascii="Times New Roman" w:eastAsia="MS Mincho" w:hAnsi="Times New Roman"/>
          <w:color w:val="000000"/>
          <w:sz w:val="28"/>
          <w:szCs w:val="28"/>
          <w:lang w:eastAsia="ru-RU"/>
        </w:rPr>
        <w:t>)</w:t>
      </w:r>
      <w:r w:rsidRPr="00903642">
        <w:rPr>
          <w:rFonts w:ascii="Times New Roman" w:eastAsia="MS Mincho" w:hAnsi="Times New Roman"/>
          <w:color w:val="000000"/>
          <w:sz w:val="28"/>
          <w:szCs w:val="28"/>
          <w:lang w:eastAsia="ru-RU"/>
        </w:rPr>
        <w:t xml:space="preserve"> </w:t>
      </w:r>
      <w:r w:rsidR="009D758D" w:rsidRPr="00903642">
        <w:rPr>
          <w:rFonts w:ascii="Times New Roman" w:eastAsia="MS Mincho" w:hAnsi="Times New Roman"/>
          <w:color w:val="000000"/>
          <w:sz w:val="28"/>
          <w:szCs w:val="28"/>
          <w:lang w:eastAsia="ru-RU"/>
        </w:rPr>
        <w:t>д</w:t>
      </w:r>
      <w:r w:rsidR="002B4518" w:rsidRPr="00903642">
        <w:rPr>
          <w:rFonts w:ascii="Times New Roman" w:eastAsia="MS Mincho" w:hAnsi="Times New Roman"/>
          <w:color w:val="000000"/>
          <w:sz w:val="28"/>
          <w:szCs w:val="28"/>
          <w:lang w:eastAsia="ru-RU"/>
        </w:rPr>
        <w:t xml:space="preserve">оцільність </w:t>
      </w:r>
      <w:r w:rsidR="003336DD" w:rsidRPr="00903642">
        <w:rPr>
          <w:rFonts w:ascii="Times New Roman" w:eastAsia="MS Mincho" w:hAnsi="Times New Roman"/>
          <w:color w:val="000000"/>
          <w:sz w:val="28"/>
          <w:szCs w:val="28"/>
          <w:lang w:eastAsia="ru-RU"/>
        </w:rPr>
        <w:t>п</w:t>
      </w:r>
      <w:r w:rsidR="002B4518" w:rsidRPr="00903642">
        <w:rPr>
          <w:rFonts w:ascii="Times New Roman" w:eastAsia="MS Mincho" w:hAnsi="Times New Roman"/>
          <w:color w:val="000000"/>
          <w:sz w:val="28"/>
          <w:szCs w:val="28"/>
          <w:lang w:eastAsia="ru-RU"/>
        </w:rPr>
        <w:t>оложення</w:t>
      </w:r>
      <w:r w:rsidR="003336DD" w:rsidRPr="00903642">
        <w:rPr>
          <w:rFonts w:ascii="Times New Roman" w:eastAsia="MS Mincho" w:hAnsi="Times New Roman"/>
          <w:color w:val="000000"/>
          <w:sz w:val="28"/>
          <w:szCs w:val="28"/>
          <w:lang w:eastAsia="ru-RU"/>
        </w:rPr>
        <w:t xml:space="preserve"> змісту </w:t>
      </w:r>
      <w:r w:rsidR="000044CD" w:rsidRPr="00903642">
        <w:rPr>
          <w:rFonts w:ascii="Times New Roman" w:eastAsia="MS Mincho" w:hAnsi="Times New Roman"/>
          <w:color w:val="000000"/>
          <w:sz w:val="28"/>
          <w:szCs w:val="28"/>
          <w:lang w:eastAsia="ru-RU"/>
        </w:rPr>
        <w:t>ятрогенії, у контек</w:t>
      </w:r>
      <w:r w:rsidR="00E30A4D" w:rsidRPr="00903642">
        <w:rPr>
          <w:rFonts w:ascii="Times New Roman" w:eastAsia="MS Mincho" w:hAnsi="Times New Roman"/>
          <w:color w:val="000000"/>
          <w:sz w:val="28"/>
          <w:szCs w:val="28"/>
          <w:lang w:eastAsia="ru-RU"/>
        </w:rPr>
        <w:t>с</w:t>
      </w:r>
      <w:r w:rsidR="000044CD" w:rsidRPr="00903642">
        <w:rPr>
          <w:rFonts w:ascii="Times New Roman" w:eastAsia="MS Mincho" w:hAnsi="Times New Roman"/>
          <w:color w:val="000000"/>
          <w:sz w:val="28"/>
          <w:szCs w:val="28"/>
          <w:lang w:eastAsia="ru-RU"/>
        </w:rPr>
        <w:t xml:space="preserve">ті договірного регулювання відносин, </w:t>
      </w:r>
      <w:r w:rsidR="002B4518" w:rsidRPr="00903642">
        <w:rPr>
          <w:rFonts w:ascii="Times New Roman" w:eastAsia="MS Mincho" w:hAnsi="Times New Roman"/>
          <w:color w:val="000000"/>
          <w:sz w:val="28"/>
          <w:szCs w:val="28"/>
          <w:lang w:eastAsia="ru-RU"/>
        </w:rPr>
        <w:t>які</w:t>
      </w:r>
      <w:r w:rsidR="000044CD" w:rsidRPr="00903642">
        <w:rPr>
          <w:rFonts w:ascii="Times New Roman" w:eastAsia="MS Mincho" w:hAnsi="Times New Roman"/>
          <w:color w:val="000000"/>
          <w:sz w:val="28"/>
          <w:szCs w:val="28"/>
          <w:lang w:eastAsia="ru-RU"/>
        </w:rPr>
        <w:t xml:space="preserve"> виникають при застосуванні медико-біологічних експериментів на людях (об</w:t>
      </w:r>
      <w:r w:rsidR="00E30A4D" w:rsidRPr="00903642">
        <w:rPr>
          <w:rFonts w:ascii="Times New Roman" w:eastAsia="MS Mincho" w:hAnsi="Times New Roman"/>
          <w:color w:val="000000"/>
          <w:sz w:val="28"/>
          <w:szCs w:val="28"/>
          <w:lang w:eastAsia="ru-RU"/>
        </w:rPr>
        <w:t>ставин форс-можерного характера</w:t>
      </w:r>
      <w:r w:rsidR="000044CD" w:rsidRPr="00903642">
        <w:rPr>
          <w:rFonts w:ascii="Times New Roman" w:eastAsia="MS Mincho" w:hAnsi="Times New Roman"/>
          <w:color w:val="000000"/>
          <w:sz w:val="28"/>
          <w:szCs w:val="28"/>
          <w:lang w:eastAsia="ru-RU"/>
        </w:rPr>
        <w:t xml:space="preserve">), </w:t>
      </w:r>
      <w:r w:rsidR="00FF49E0" w:rsidRPr="00903642">
        <w:rPr>
          <w:rFonts w:ascii="Times New Roman" w:eastAsia="MS Mincho" w:hAnsi="Times New Roman"/>
          <w:color w:val="000000"/>
          <w:sz w:val="28"/>
          <w:szCs w:val="28"/>
          <w:lang w:eastAsia="ru-RU"/>
        </w:rPr>
        <w:t xml:space="preserve">зокрема, </w:t>
      </w:r>
      <w:r w:rsidR="007E386D" w:rsidRPr="00903642">
        <w:rPr>
          <w:rFonts w:ascii="Times New Roman" w:eastAsia="MS Mincho" w:hAnsi="Times New Roman"/>
          <w:color w:val="000000"/>
          <w:sz w:val="28"/>
          <w:szCs w:val="28"/>
          <w:lang w:eastAsia="ru-RU"/>
        </w:rPr>
        <w:t xml:space="preserve">у разі її виникнення </w:t>
      </w:r>
      <w:r w:rsidR="000044CD" w:rsidRPr="00903642">
        <w:rPr>
          <w:rFonts w:ascii="Times New Roman" w:eastAsia="MS Mincho" w:hAnsi="Times New Roman"/>
          <w:color w:val="000000"/>
          <w:sz w:val="28"/>
          <w:szCs w:val="28"/>
          <w:lang w:eastAsia="ru-RU"/>
        </w:rPr>
        <w:t>передбачається обов’язковість її усунення коштом дослідника (організатора дослідження) та додаткова компенсація піддослідному, розмір і форма яко</w:t>
      </w:r>
      <w:r w:rsidR="009D758D" w:rsidRPr="00903642">
        <w:rPr>
          <w:rFonts w:ascii="Times New Roman" w:eastAsia="MS Mincho" w:hAnsi="Times New Roman"/>
          <w:color w:val="000000"/>
          <w:sz w:val="28"/>
          <w:szCs w:val="28"/>
          <w:lang w:eastAsia="ru-RU"/>
        </w:rPr>
        <w:t>ї мають визначатися у договорі;</w:t>
      </w:r>
    </w:p>
    <w:p w14:paraId="11430846" w14:textId="77777777" w:rsidR="000044CD" w:rsidRPr="00903642" w:rsidRDefault="00463C36" w:rsidP="00CC53CB">
      <w:pPr>
        <w:widowControl w:val="0"/>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1</w:t>
      </w:r>
      <w:r w:rsidR="00D66088" w:rsidRPr="00903642">
        <w:rPr>
          <w:rFonts w:ascii="Times New Roman" w:eastAsia="MS Mincho" w:hAnsi="Times New Roman"/>
          <w:color w:val="000000"/>
          <w:sz w:val="28"/>
          <w:szCs w:val="28"/>
          <w:lang w:eastAsia="ru-RU"/>
        </w:rPr>
        <w:t>3</w:t>
      </w:r>
      <w:r w:rsidR="009D758D" w:rsidRPr="00903642">
        <w:rPr>
          <w:rFonts w:ascii="Times New Roman" w:eastAsia="MS Mincho" w:hAnsi="Times New Roman"/>
          <w:color w:val="000000"/>
          <w:sz w:val="28"/>
          <w:szCs w:val="28"/>
          <w:lang w:eastAsia="ru-RU"/>
        </w:rPr>
        <w:t>)</w:t>
      </w:r>
      <w:r w:rsidRPr="00903642">
        <w:rPr>
          <w:rFonts w:ascii="Times New Roman" w:eastAsia="MS Mincho" w:hAnsi="Times New Roman"/>
          <w:color w:val="000000"/>
          <w:sz w:val="28"/>
          <w:szCs w:val="28"/>
          <w:lang w:eastAsia="ru-RU"/>
        </w:rPr>
        <w:t xml:space="preserve"> </w:t>
      </w:r>
      <w:r w:rsidR="009D758D" w:rsidRPr="00903642">
        <w:rPr>
          <w:rFonts w:ascii="Times New Roman" w:eastAsia="MS Mincho" w:hAnsi="Times New Roman"/>
          <w:color w:val="000000"/>
          <w:sz w:val="28"/>
          <w:szCs w:val="28"/>
          <w:lang w:eastAsia="ru-RU"/>
        </w:rPr>
        <w:t>п</w:t>
      </w:r>
      <w:r w:rsidR="002B4518" w:rsidRPr="00903642">
        <w:rPr>
          <w:rFonts w:ascii="Times New Roman" w:eastAsia="MS Mincho" w:hAnsi="Times New Roman"/>
          <w:color w:val="000000"/>
          <w:sz w:val="28"/>
          <w:szCs w:val="28"/>
          <w:lang w:eastAsia="ru-RU"/>
        </w:rPr>
        <w:t>оложення</w:t>
      </w:r>
      <w:r w:rsidR="000044CD" w:rsidRPr="00903642">
        <w:rPr>
          <w:rFonts w:ascii="Times New Roman" w:eastAsia="MS Mincho" w:hAnsi="Times New Roman"/>
          <w:color w:val="000000"/>
          <w:sz w:val="28"/>
          <w:szCs w:val="28"/>
          <w:lang w:eastAsia="ru-RU"/>
        </w:rPr>
        <w:t xml:space="preserve"> змісту плацебо (метод впливу на піддослідного, при якому вітсутні активні фармацевтичні інгредієнти та будь-який інвазійний метод впливу на піддослідного, про що останній не інформується)</w:t>
      </w:r>
      <w:r w:rsidR="002D4443" w:rsidRPr="00903642">
        <w:rPr>
          <w:rFonts w:ascii="Times New Roman" w:eastAsia="MS Mincho" w:hAnsi="Times New Roman"/>
          <w:color w:val="000000"/>
          <w:sz w:val="28"/>
          <w:szCs w:val="28"/>
          <w:lang w:eastAsia="ru-RU"/>
        </w:rPr>
        <w:t xml:space="preserve"> </w:t>
      </w:r>
      <w:r w:rsidR="000044CD" w:rsidRPr="00903642">
        <w:rPr>
          <w:rFonts w:ascii="Times New Roman" w:eastAsia="MS Mincho" w:hAnsi="Times New Roman"/>
          <w:color w:val="000000"/>
          <w:sz w:val="28"/>
          <w:szCs w:val="28"/>
          <w:lang w:eastAsia="ru-RU"/>
        </w:rPr>
        <w:t>та договірного регулювання відносин, які виник</w:t>
      </w:r>
      <w:r w:rsidR="00BD3A62">
        <w:rPr>
          <w:rFonts w:ascii="Times New Roman" w:eastAsia="MS Mincho" w:hAnsi="Times New Roman"/>
          <w:color w:val="000000"/>
          <w:sz w:val="28"/>
          <w:szCs w:val="28"/>
          <w:lang w:eastAsia="ru-RU"/>
        </w:rPr>
        <w:t>ають у зв’язку із застосуванням</w:t>
      </w:r>
      <w:r w:rsidR="000044CD" w:rsidRPr="00903642">
        <w:rPr>
          <w:rFonts w:ascii="Times New Roman" w:eastAsia="MS Mincho" w:hAnsi="Times New Roman"/>
          <w:color w:val="000000"/>
          <w:sz w:val="28"/>
          <w:szCs w:val="28"/>
          <w:lang w:eastAsia="ru-RU"/>
        </w:rPr>
        <w:t xml:space="preserve"> медико-біологічних експериментів на людях, пов’язаних із плацебо</w:t>
      </w:r>
      <w:r w:rsidR="009D758D" w:rsidRPr="00903642">
        <w:rPr>
          <w:rFonts w:ascii="Times New Roman" w:eastAsia="MS Mincho" w:hAnsi="Times New Roman"/>
          <w:color w:val="000000"/>
          <w:sz w:val="28"/>
          <w:szCs w:val="28"/>
          <w:lang w:eastAsia="ru-RU"/>
        </w:rPr>
        <w:t>;</w:t>
      </w:r>
    </w:p>
    <w:p w14:paraId="53A12498" w14:textId="77777777" w:rsidR="000044CD" w:rsidRPr="00903642" w:rsidRDefault="00463C36" w:rsidP="00CC53CB">
      <w:pPr>
        <w:widowControl w:val="0"/>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1</w:t>
      </w:r>
      <w:r w:rsidR="00D66088" w:rsidRPr="00903642">
        <w:rPr>
          <w:rFonts w:ascii="Times New Roman" w:eastAsia="MS Mincho" w:hAnsi="Times New Roman"/>
          <w:color w:val="000000"/>
          <w:sz w:val="28"/>
          <w:szCs w:val="28"/>
          <w:lang w:eastAsia="ru-RU"/>
        </w:rPr>
        <w:t>4</w:t>
      </w:r>
      <w:r w:rsidR="009D758D" w:rsidRPr="00903642">
        <w:rPr>
          <w:rFonts w:ascii="Times New Roman" w:eastAsia="MS Mincho" w:hAnsi="Times New Roman"/>
          <w:color w:val="000000"/>
          <w:sz w:val="28"/>
          <w:szCs w:val="28"/>
          <w:lang w:eastAsia="ru-RU"/>
        </w:rPr>
        <w:t>)</w:t>
      </w:r>
      <w:r w:rsidRPr="00903642">
        <w:rPr>
          <w:rFonts w:ascii="Times New Roman" w:eastAsia="MS Mincho" w:hAnsi="Times New Roman"/>
          <w:color w:val="000000"/>
          <w:sz w:val="28"/>
          <w:szCs w:val="28"/>
          <w:lang w:eastAsia="ru-RU"/>
        </w:rPr>
        <w:t xml:space="preserve"> </w:t>
      </w:r>
      <w:r w:rsidR="009D758D" w:rsidRPr="00903642">
        <w:rPr>
          <w:rFonts w:ascii="Times New Roman" w:eastAsia="MS Mincho" w:hAnsi="Times New Roman"/>
          <w:color w:val="000000"/>
          <w:sz w:val="28"/>
          <w:szCs w:val="28"/>
          <w:lang w:eastAsia="ru-RU"/>
        </w:rPr>
        <w:t>п</w:t>
      </w:r>
      <w:r w:rsidR="002B4518" w:rsidRPr="00903642">
        <w:rPr>
          <w:rFonts w:ascii="Times New Roman" w:eastAsia="MS Mincho" w:hAnsi="Times New Roman"/>
          <w:color w:val="000000"/>
          <w:sz w:val="28"/>
          <w:szCs w:val="28"/>
          <w:lang w:eastAsia="ru-RU"/>
        </w:rPr>
        <w:t>оложення</w:t>
      </w:r>
      <w:r w:rsidR="000044CD" w:rsidRPr="00903642">
        <w:rPr>
          <w:rFonts w:ascii="Times New Roman" w:eastAsia="MS Mincho" w:hAnsi="Times New Roman"/>
          <w:color w:val="000000"/>
          <w:sz w:val="28"/>
          <w:szCs w:val="28"/>
          <w:lang w:eastAsia="ru-RU"/>
        </w:rPr>
        <w:t xml:space="preserve"> щодо особистого страхування фізичної особи на час проведення медико-біологічного експерименту, тобто передбачене законом пр</w:t>
      </w:r>
      <w:r w:rsidR="007C0B20" w:rsidRPr="00903642">
        <w:rPr>
          <w:rFonts w:ascii="Times New Roman" w:eastAsia="MS Mincho" w:hAnsi="Times New Roman"/>
          <w:color w:val="000000"/>
          <w:sz w:val="28"/>
          <w:szCs w:val="28"/>
          <w:lang w:eastAsia="ru-RU"/>
        </w:rPr>
        <w:t>аво піддослідним</w:t>
      </w:r>
      <w:r w:rsidR="000044CD" w:rsidRPr="00903642">
        <w:rPr>
          <w:rFonts w:ascii="Times New Roman" w:eastAsia="MS Mincho" w:hAnsi="Times New Roman"/>
          <w:color w:val="000000"/>
          <w:sz w:val="28"/>
          <w:szCs w:val="28"/>
          <w:lang w:eastAsia="ru-RU"/>
        </w:rPr>
        <w:t xml:space="preserve"> страхування власного життя та здоров’я на випадок виникнення тих чи інших страхових ризиків шляхом укладання договору добровільного страхування</w:t>
      </w:r>
      <w:r w:rsidR="009D758D" w:rsidRPr="00903642">
        <w:rPr>
          <w:rFonts w:ascii="Times New Roman" w:eastAsia="MS Mincho" w:hAnsi="Times New Roman"/>
          <w:color w:val="000000"/>
          <w:sz w:val="28"/>
          <w:szCs w:val="28"/>
          <w:lang w:eastAsia="ru-RU"/>
        </w:rPr>
        <w:t>;</w:t>
      </w:r>
    </w:p>
    <w:p w14:paraId="6805B9C7" w14:textId="0C3C9698" w:rsidR="000044CD" w:rsidRPr="00903642" w:rsidRDefault="00463C36" w:rsidP="00CC53CB">
      <w:pPr>
        <w:widowControl w:val="0"/>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1</w:t>
      </w:r>
      <w:r w:rsidR="00D66088" w:rsidRPr="00903642">
        <w:rPr>
          <w:rFonts w:ascii="Times New Roman" w:eastAsia="MS Mincho" w:hAnsi="Times New Roman"/>
          <w:color w:val="000000"/>
          <w:sz w:val="28"/>
          <w:szCs w:val="28"/>
          <w:lang w:eastAsia="ru-RU"/>
        </w:rPr>
        <w:t>5</w:t>
      </w:r>
      <w:r w:rsidR="009D758D" w:rsidRPr="00903642">
        <w:rPr>
          <w:rFonts w:ascii="Times New Roman" w:eastAsia="MS Mincho" w:hAnsi="Times New Roman"/>
          <w:color w:val="000000"/>
          <w:sz w:val="28"/>
          <w:szCs w:val="28"/>
          <w:lang w:eastAsia="ru-RU"/>
        </w:rPr>
        <w:t>)</w:t>
      </w:r>
      <w:r w:rsidRPr="00903642">
        <w:rPr>
          <w:rFonts w:ascii="Times New Roman" w:eastAsia="MS Mincho" w:hAnsi="Times New Roman"/>
          <w:color w:val="000000"/>
          <w:sz w:val="28"/>
          <w:szCs w:val="28"/>
          <w:lang w:eastAsia="ru-RU"/>
        </w:rPr>
        <w:t xml:space="preserve"> </w:t>
      </w:r>
      <w:r w:rsidR="00DA48A9" w:rsidRPr="00903642">
        <w:rPr>
          <w:rFonts w:ascii="Times New Roman" w:eastAsia="MS Mincho" w:hAnsi="Times New Roman"/>
          <w:color w:val="000000"/>
          <w:sz w:val="28"/>
          <w:szCs w:val="28"/>
          <w:lang w:eastAsia="ru-RU"/>
        </w:rPr>
        <w:t xml:space="preserve">наукова позиція щодо доцільності </w:t>
      </w:r>
      <w:r w:rsidR="000044CD" w:rsidRPr="00903642">
        <w:rPr>
          <w:rFonts w:ascii="Times New Roman" w:eastAsia="MS Mincho" w:hAnsi="Times New Roman"/>
          <w:color w:val="000000"/>
          <w:sz w:val="28"/>
          <w:szCs w:val="28"/>
          <w:lang w:eastAsia="ru-RU"/>
        </w:rPr>
        <w:t>законодавч</w:t>
      </w:r>
      <w:r w:rsidR="002B4518" w:rsidRPr="00903642">
        <w:rPr>
          <w:rFonts w:ascii="Times New Roman" w:eastAsia="MS Mincho" w:hAnsi="Times New Roman"/>
          <w:color w:val="000000"/>
          <w:sz w:val="28"/>
          <w:szCs w:val="28"/>
          <w:lang w:eastAsia="ru-RU"/>
        </w:rPr>
        <w:t>ого</w:t>
      </w:r>
      <w:r w:rsidR="000044CD" w:rsidRPr="00903642">
        <w:rPr>
          <w:rFonts w:ascii="Times New Roman" w:eastAsia="MS Mincho" w:hAnsi="Times New Roman"/>
          <w:color w:val="000000"/>
          <w:sz w:val="28"/>
          <w:szCs w:val="28"/>
          <w:lang w:eastAsia="ru-RU"/>
        </w:rPr>
        <w:t xml:space="preserve"> закріплення поняття </w:t>
      </w:r>
      <w:r w:rsidR="002B4518" w:rsidRPr="00903642">
        <w:rPr>
          <w:rFonts w:ascii="Times New Roman" w:eastAsia="MS Mincho" w:hAnsi="Times New Roman"/>
          <w:color w:val="000000"/>
          <w:sz w:val="28"/>
          <w:szCs w:val="28"/>
          <w:lang w:eastAsia="ru-RU"/>
        </w:rPr>
        <w:t xml:space="preserve"> </w:t>
      </w:r>
      <w:r w:rsidR="000044CD" w:rsidRPr="00903642">
        <w:rPr>
          <w:rFonts w:ascii="Times New Roman" w:eastAsia="MS Mincho" w:hAnsi="Times New Roman"/>
          <w:color w:val="000000"/>
          <w:sz w:val="28"/>
          <w:szCs w:val="28"/>
          <w:lang w:eastAsia="ru-RU"/>
        </w:rPr>
        <w:t>«інформована добровільна згода», як добровільн</w:t>
      </w:r>
      <w:r w:rsidR="002B4518" w:rsidRPr="00903642">
        <w:rPr>
          <w:rFonts w:ascii="Times New Roman" w:eastAsia="MS Mincho" w:hAnsi="Times New Roman"/>
          <w:color w:val="000000"/>
          <w:sz w:val="28"/>
          <w:szCs w:val="28"/>
          <w:lang w:eastAsia="ru-RU"/>
        </w:rPr>
        <w:t>ої</w:t>
      </w:r>
      <w:r w:rsidR="000044CD" w:rsidRPr="00903642">
        <w:rPr>
          <w:rFonts w:ascii="Times New Roman" w:eastAsia="MS Mincho" w:hAnsi="Times New Roman"/>
          <w:color w:val="000000"/>
          <w:sz w:val="28"/>
          <w:szCs w:val="28"/>
          <w:lang w:eastAsia="ru-RU"/>
        </w:rPr>
        <w:t xml:space="preserve"> згод</w:t>
      </w:r>
      <w:r w:rsidR="002B4518" w:rsidRPr="00903642">
        <w:rPr>
          <w:rFonts w:ascii="Times New Roman" w:eastAsia="MS Mincho" w:hAnsi="Times New Roman"/>
          <w:color w:val="000000"/>
          <w:sz w:val="28"/>
          <w:szCs w:val="28"/>
          <w:lang w:eastAsia="ru-RU"/>
        </w:rPr>
        <w:t>и</w:t>
      </w:r>
      <w:r w:rsidR="000044CD" w:rsidRPr="00903642">
        <w:rPr>
          <w:rFonts w:ascii="Times New Roman" w:eastAsia="MS Mincho" w:hAnsi="Times New Roman"/>
          <w:color w:val="000000"/>
          <w:sz w:val="28"/>
          <w:szCs w:val="28"/>
          <w:lang w:eastAsia="ru-RU"/>
        </w:rPr>
        <w:t xml:space="preserve"> пацієнта чи його законного представника на проведення медико-біологічного експерименту</w:t>
      </w:r>
      <w:r w:rsidR="002B4518" w:rsidRPr="00903642">
        <w:rPr>
          <w:rFonts w:ascii="Times New Roman" w:eastAsia="MS Mincho" w:hAnsi="Times New Roman"/>
          <w:color w:val="000000"/>
          <w:sz w:val="28"/>
          <w:szCs w:val="28"/>
          <w:lang w:eastAsia="ru-RU"/>
        </w:rPr>
        <w:t>, що є однією із умов здійснення медико-біологічного експерименту за участю піддослідного</w:t>
      </w:r>
      <w:r w:rsidR="009D758D" w:rsidRPr="00903642">
        <w:rPr>
          <w:rFonts w:ascii="Times New Roman" w:eastAsia="MS Mincho" w:hAnsi="Times New Roman"/>
          <w:color w:val="000000"/>
          <w:sz w:val="28"/>
          <w:szCs w:val="28"/>
          <w:lang w:eastAsia="ru-RU"/>
        </w:rPr>
        <w:t>;</w:t>
      </w:r>
    </w:p>
    <w:p w14:paraId="3EB4E9F9" w14:textId="40F1E6C3" w:rsidR="000044CD" w:rsidRPr="00903642" w:rsidRDefault="00463C36" w:rsidP="00CC53CB">
      <w:pPr>
        <w:tabs>
          <w:tab w:val="left" w:pos="1134"/>
        </w:tabs>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1</w:t>
      </w:r>
      <w:r w:rsidR="00D66088" w:rsidRPr="00903642">
        <w:rPr>
          <w:rFonts w:ascii="Times New Roman" w:eastAsia="MS Mincho" w:hAnsi="Times New Roman"/>
          <w:color w:val="000000"/>
          <w:sz w:val="28"/>
          <w:szCs w:val="28"/>
          <w:lang w:eastAsia="ru-RU"/>
        </w:rPr>
        <w:t>6</w:t>
      </w:r>
      <w:r w:rsidR="009D758D" w:rsidRPr="00903642">
        <w:rPr>
          <w:rFonts w:ascii="Times New Roman" w:eastAsia="MS Mincho" w:hAnsi="Times New Roman"/>
          <w:color w:val="000000"/>
          <w:sz w:val="28"/>
          <w:szCs w:val="28"/>
          <w:lang w:eastAsia="ru-RU"/>
        </w:rPr>
        <w:t>)</w:t>
      </w:r>
      <w:r w:rsidRPr="00903642">
        <w:rPr>
          <w:rFonts w:ascii="Times New Roman" w:eastAsia="MS Mincho" w:hAnsi="Times New Roman"/>
          <w:color w:val="000000"/>
          <w:sz w:val="28"/>
          <w:szCs w:val="28"/>
          <w:lang w:eastAsia="ru-RU"/>
        </w:rPr>
        <w:t xml:space="preserve"> </w:t>
      </w:r>
      <w:r w:rsidR="009D758D" w:rsidRPr="00903642">
        <w:rPr>
          <w:rFonts w:ascii="Times New Roman" w:eastAsia="MS Mincho" w:hAnsi="Times New Roman"/>
          <w:color w:val="000000"/>
          <w:sz w:val="28"/>
          <w:szCs w:val="28"/>
          <w:lang w:eastAsia="ru-RU"/>
        </w:rPr>
        <w:t>п</w:t>
      </w:r>
      <w:r w:rsidR="00BA0016" w:rsidRPr="00903642">
        <w:rPr>
          <w:rFonts w:ascii="Times New Roman" w:eastAsia="MS Mincho" w:hAnsi="Times New Roman"/>
          <w:color w:val="000000"/>
          <w:sz w:val="28"/>
          <w:szCs w:val="28"/>
          <w:lang w:eastAsia="ru-RU"/>
        </w:rPr>
        <w:t>оложення</w:t>
      </w:r>
      <w:r w:rsidR="000044CD" w:rsidRPr="00903642">
        <w:rPr>
          <w:rFonts w:ascii="Times New Roman" w:eastAsia="MS Mincho" w:hAnsi="Times New Roman"/>
          <w:color w:val="000000"/>
          <w:sz w:val="28"/>
          <w:szCs w:val="28"/>
          <w:lang w:eastAsia="ru-RU"/>
        </w:rPr>
        <w:t xml:space="preserve"> про необхідність розробки законопроекту «Про медико-біологічні експерименти за участю людини та гарантії соціального захисту піддослідних», положення якого мають всесторонньо регламентувати вказані відносини та забезпечити належний захист прав, свобод та інтересів людини, створити належний правовий фундамент для розвитку медико-біологічних досліджень в </w:t>
      </w:r>
      <w:r w:rsidR="00BD3A62">
        <w:rPr>
          <w:rFonts w:ascii="Times New Roman" w:eastAsia="MS Mincho" w:hAnsi="Times New Roman"/>
          <w:color w:val="000000"/>
          <w:sz w:val="28"/>
          <w:szCs w:val="28"/>
          <w:lang w:eastAsia="ru-RU"/>
        </w:rPr>
        <w:t>У</w:t>
      </w:r>
      <w:r w:rsidR="00E748F9">
        <w:rPr>
          <w:rFonts w:ascii="Times New Roman" w:eastAsia="MS Mincho" w:hAnsi="Times New Roman"/>
          <w:color w:val="000000"/>
          <w:sz w:val="28"/>
          <w:szCs w:val="28"/>
          <w:lang w:eastAsia="ru-RU"/>
        </w:rPr>
        <w:t>к</w:t>
      </w:r>
      <w:r w:rsidR="00BD3A62">
        <w:rPr>
          <w:rFonts w:ascii="Times New Roman" w:eastAsia="MS Mincho" w:hAnsi="Times New Roman"/>
          <w:color w:val="000000"/>
          <w:sz w:val="28"/>
          <w:szCs w:val="28"/>
          <w:lang w:eastAsia="ru-RU"/>
        </w:rPr>
        <w:t>раїні</w:t>
      </w:r>
      <w:r w:rsidR="000044CD" w:rsidRPr="00903642">
        <w:rPr>
          <w:rFonts w:ascii="Times New Roman" w:eastAsia="MS Mincho" w:hAnsi="Times New Roman"/>
          <w:color w:val="000000"/>
          <w:sz w:val="28"/>
          <w:szCs w:val="28"/>
          <w:lang w:eastAsia="ru-RU"/>
        </w:rPr>
        <w:t>.</w:t>
      </w:r>
    </w:p>
    <w:p w14:paraId="3D80D7C3" w14:textId="77777777" w:rsidR="003860E0" w:rsidRPr="00903642" w:rsidRDefault="003860E0" w:rsidP="00CC53CB">
      <w:pPr>
        <w:spacing w:after="0" w:line="240" w:lineRule="auto"/>
        <w:ind w:firstLine="709"/>
        <w:jc w:val="both"/>
        <w:rPr>
          <w:rFonts w:ascii="Times New Roman" w:hAnsi="Times New Roman"/>
          <w:color w:val="000000"/>
          <w:sz w:val="28"/>
          <w:szCs w:val="28"/>
        </w:rPr>
      </w:pPr>
      <w:r w:rsidRPr="00903642">
        <w:rPr>
          <w:rFonts w:ascii="Times New Roman" w:hAnsi="Times New Roman"/>
          <w:b/>
          <w:color w:val="000000"/>
          <w:sz w:val="28"/>
          <w:szCs w:val="28"/>
        </w:rPr>
        <w:t xml:space="preserve">Практичне значення отриманих результатів </w:t>
      </w:r>
      <w:r w:rsidRPr="00903642">
        <w:rPr>
          <w:rFonts w:ascii="Times New Roman" w:hAnsi="Times New Roman"/>
          <w:color w:val="000000"/>
          <w:sz w:val="28"/>
          <w:szCs w:val="28"/>
        </w:rPr>
        <w:t>дослідження полягає у тому, що сформульовані висновки та пропозиції можуть бути використані у:</w:t>
      </w:r>
    </w:p>
    <w:p w14:paraId="12E239AC" w14:textId="77777777" w:rsidR="003860E0" w:rsidRPr="00903642" w:rsidRDefault="003860E0" w:rsidP="00CC53CB">
      <w:pPr>
        <w:spacing w:after="0" w:line="240" w:lineRule="auto"/>
        <w:ind w:firstLine="709"/>
        <w:jc w:val="both"/>
        <w:rPr>
          <w:rFonts w:ascii="Times New Roman" w:hAnsi="Times New Roman"/>
          <w:color w:val="000000"/>
          <w:sz w:val="28"/>
          <w:szCs w:val="28"/>
        </w:rPr>
      </w:pPr>
      <w:r w:rsidRPr="00050A90">
        <w:rPr>
          <w:rFonts w:ascii="Times New Roman" w:hAnsi="Times New Roman"/>
          <w:color w:val="000000"/>
          <w:sz w:val="28"/>
          <w:szCs w:val="28"/>
        </w:rPr>
        <w:t>–</w:t>
      </w:r>
      <w:r w:rsidRPr="00050A90">
        <w:rPr>
          <w:rFonts w:ascii="Times New Roman" w:hAnsi="Times New Roman"/>
          <w:i/>
          <w:color w:val="000000"/>
          <w:sz w:val="28"/>
          <w:szCs w:val="28"/>
        </w:rPr>
        <w:t xml:space="preserve"> науково-дослідній діяльності</w:t>
      </w:r>
      <w:r w:rsidRPr="00050A90">
        <w:rPr>
          <w:rFonts w:ascii="Times New Roman" w:hAnsi="Times New Roman"/>
          <w:color w:val="000000"/>
          <w:sz w:val="28"/>
          <w:szCs w:val="28"/>
        </w:rPr>
        <w:t xml:space="preserve"> –</w:t>
      </w:r>
      <w:r w:rsidRPr="00903642">
        <w:rPr>
          <w:rFonts w:ascii="Times New Roman" w:hAnsi="Times New Roman"/>
          <w:color w:val="000000"/>
          <w:sz w:val="28"/>
          <w:szCs w:val="28"/>
        </w:rPr>
        <w:t xml:space="preserve"> для подальших досліджень і розробок актуальних проблем </w:t>
      </w:r>
      <w:r w:rsidR="00636DD8" w:rsidRPr="00903642">
        <w:rPr>
          <w:rFonts w:ascii="Times New Roman" w:eastAsia="MS Mincho" w:hAnsi="Times New Roman"/>
          <w:color w:val="000000"/>
          <w:sz w:val="28"/>
          <w:szCs w:val="28"/>
        </w:rPr>
        <w:t>застосуванн</w:t>
      </w:r>
      <w:r w:rsidR="00583470" w:rsidRPr="00903642">
        <w:rPr>
          <w:rFonts w:ascii="Times New Roman" w:eastAsia="MS Mincho" w:hAnsi="Times New Roman"/>
          <w:color w:val="000000"/>
          <w:sz w:val="28"/>
          <w:szCs w:val="28"/>
        </w:rPr>
        <w:t>я</w:t>
      </w:r>
      <w:r w:rsidR="00636DD8" w:rsidRPr="00903642">
        <w:rPr>
          <w:rFonts w:ascii="Times New Roman" w:eastAsia="MS Mincho" w:hAnsi="Times New Roman"/>
          <w:color w:val="000000"/>
          <w:sz w:val="28"/>
          <w:szCs w:val="28"/>
        </w:rPr>
        <w:t xml:space="preserve"> медико-біологічних експериментів на людях</w:t>
      </w:r>
      <w:r w:rsidRPr="00903642">
        <w:rPr>
          <w:rFonts w:ascii="Times New Roman" w:hAnsi="Times New Roman"/>
          <w:color w:val="000000"/>
          <w:sz w:val="28"/>
          <w:szCs w:val="28"/>
        </w:rPr>
        <w:t>;</w:t>
      </w:r>
    </w:p>
    <w:p w14:paraId="0BCB2932" w14:textId="5409C3D9" w:rsidR="003860E0" w:rsidRPr="00903642" w:rsidRDefault="003860E0" w:rsidP="00CC53CB">
      <w:pPr>
        <w:spacing w:after="0" w:line="240" w:lineRule="auto"/>
        <w:ind w:firstLine="709"/>
        <w:jc w:val="both"/>
        <w:rPr>
          <w:rFonts w:ascii="Times New Roman" w:hAnsi="Times New Roman"/>
          <w:color w:val="000000"/>
          <w:sz w:val="28"/>
          <w:szCs w:val="28"/>
        </w:rPr>
      </w:pPr>
      <w:r w:rsidRPr="00903642">
        <w:rPr>
          <w:rFonts w:ascii="Times New Roman" w:hAnsi="Times New Roman"/>
          <w:color w:val="000000"/>
          <w:sz w:val="28"/>
          <w:szCs w:val="28"/>
        </w:rPr>
        <w:lastRenderedPageBreak/>
        <w:t>–</w:t>
      </w:r>
      <w:r w:rsidRPr="00903642">
        <w:rPr>
          <w:rFonts w:ascii="Times New Roman" w:hAnsi="Times New Roman"/>
          <w:i/>
          <w:color w:val="000000"/>
          <w:sz w:val="28"/>
          <w:szCs w:val="28"/>
        </w:rPr>
        <w:t xml:space="preserve"> правотворчій діяльності</w:t>
      </w:r>
      <w:r w:rsidRPr="00903642">
        <w:rPr>
          <w:rFonts w:ascii="Times New Roman" w:hAnsi="Times New Roman"/>
          <w:color w:val="000000"/>
          <w:sz w:val="28"/>
          <w:szCs w:val="28"/>
        </w:rPr>
        <w:t xml:space="preserve"> – для удосконалення чинних та розробки </w:t>
      </w:r>
      <w:r w:rsidR="00DA59E8" w:rsidRPr="00903642">
        <w:rPr>
          <w:rFonts w:ascii="Times New Roman" w:hAnsi="Times New Roman"/>
          <w:color w:val="000000"/>
          <w:sz w:val="28"/>
          <w:szCs w:val="28"/>
        </w:rPr>
        <w:t xml:space="preserve">нових нормативно-правових актів. </w:t>
      </w:r>
      <w:r w:rsidR="00DA59E8" w:rsidRPr="00903642">
        <w:rPr>
          <w:rFonts w:ascii="Times New Roman" w:hAnsi="Times New Roman"/>
          <w:spacing w:val="-4"/>
          <w:sz w:val="28"/>
          <w:szCs w:val="28"/>
        </w:rPr>
        <w:t xml:space="preserve">Зокрема, </w:t>
      </w:r>
      <w:r w:rsidR="00DA59E8" w:rsidRPr="00903642">
        <w:rPr>
          <w:rFonts w:ascii="Times New Roman" w:eastAsia="MS Mincho" w:hAnsi="Times New Roman"/>
          <w:color w:val="000000"/>
          <w:sz w:val="28"/>
          <w:szCs w:val="28"/>
          <w:lang w:eastAsia="ru-RU"/>
        </w:rPr>
        <w:t>розроблено та представлено законопроект «</w:t>
      </w:r>
      <w:r w:rsidR="00DA59E8" w:rsidRPr="00903642">
        <w:rPr>
          <w:rFonts w:ascii="Times New Roman" w:hAnsi="Times New Roman"/>
          <w:color w:val="000000"/>
          <w:sz w:val="28"/>
          <w:szCs w:val="28"/>
        </w:rPr>
        <w:t>Про внесення змін</w:t>
      </w:r>
      <w:r w:rsidR="0067223B">
        <w:rPr>
          <w:rFonts w:ascii="Times New Roman" w:hAnsi="Times New Roman"/>
          <w:color w:val="000000"/>
          <w:sz w:val="28"/>
          <w:szCs w:val="28"/>
        </w:rPr>
        <w:t xml:space="preserve"> і доповнень до Закону України «</w:t>
      </w:r>
      <w:r w:rsidR="00DA59E8" w:rsidRPr="00903642">
        <w:rPr>
          <w:rFonts w:ascii="Times New Roman" w:hAnsi="Times New Roman"/>
          <w:color w:val="000000"/>
          <w:sz w:val="28"/>
          <w:szCs w:val="28"/>
        </w:rPr>
        <w:t>Основи законодавст</w:t>
      </w:r>
      <w:r w:rsidR="0067223B">
        <w:rPr>
          <w:rFonts w:ascii="Times New Roman" w:hAnsi="Times New Roman"/>
          <w:color w:val="000000"/>
          <w:sz w:val="28"/>
          <w:szCs w:val="28"/>
        </w:rPr>
        <w:t>ва України про охорону здоров’я»</w:t>
      </w:r>
      <w:r w:rsidR="00DA59E8" w:rsidRPr="00903642">
        <w:rPr>
          <w:rFonts w:ascii="Times New Roman" w:hAnsi="Times New Roman"/>
          <w:color w:val="000000"/>
          <w:sz w:val="28"/>
          <w:szCs w:val="28"/>
        </w:rPr>
        <w:t xml:space="preserve"> з метою правового регулювання медико-біологічного експерименту та визначення йо</w:t>
      </w:r>
      <w:r w:rsidR="006B5758" w:rsidRPr="00903642">
        <w:rPr>
          <w:rFonts w:ascii="Times New Roman" w:hAnsi="Times New Roman"/>
          <w:color w:val="000000"/>
          <w:sz w:val="28"/>
          <w:szCs w:val="28"/>
        </w:rPr>
        <w:t>го правового статусу</w:t>
      </w:r>
      <w:r w:rsidR="006B5758" w:rsidRPr="00EF19DC">
        <w:rPr>
          <w:rFonts w:ascii="Times New Roman" w:hAnsi="Times New Roman"/>
          <w:color w:val="000000"/>
          <w:sz w:val="28"/>
          <w:szCs w:val="28"/>
        </w:rPr>
        <w:t>;</w:t>
      </w:r>
    </w:p>
    <w:p w14:paraId="0BF80F00" w14:textId="77777777" w:rsidR="003860E0" w:rsidRPr="00903642" w:rsidRDefault="003860E0" w:rsidP="00CC53CB">
      <w:pPr>
        <w:spacing w:after="0" w:line="240" w:lineRule="auto"/>
        <w:ind w:firstLine="709"/>
        <w:jc w:val="both"/>
        <w:rPr>
          <w:rFonts w:ascii="Times New Roman" w:hAnsi="Times New Roman"/>
          <w:color w:val="000000"/>
          <w:sz w:val="28"/>
          <w:szCs w:val="28"/>
        </w:rPr>
      </w:pPr>
      <w:r w:rsidRPr="00903642">
        <w:rPr>
          <w:rFonts w:ascii="Times New Roman" w:hAnsi="Times New Roman"/>
          <w:i/>
          <w:color w:val="000000"/>
          <w:sz w:val="28"/>
          <w:szCs w:val="28"/>
        </w:rPr>
        <w:t xml:space="preserve"> </w:t>
      </w:r>
      <w:r w:rsidRPr="00903642">
        <w:rPr>
          <w:rFonts w:ascii="Times New Roman" w:hAnsi="Times New Roman"/>
          <w:color w:val="000000"/>
          <w:sz w:val="28"/>
          <w:szCs w:val="28"/>
        </w:rPr>
        <w:t>–</w:t>
      </w:r>
      <w:r w:rsidRPr="00903642">
        <w:rPr>
          <w:rFonts w:ascii="Times New Roman" w:hAnsi="Times New Roman"/>
          <w:i/>
          <w:color w:val="000000"/>
          <w:sz w:val="28"/>
          <w:szCs w:val="28"/>
        </w:rPr>
        <w:t xml:space="preserve"> правозастосовній діяльності</w:t>
      </w:r>
      <w:r w:rsidRPr="00903642">
        <w:rPr>
          <w:rFonts w:ascii="Times New Roman" w:hAnsi="Times New Roman"/>
          <w:color w:val="000000"/>
          <w:sz w:val="28"/>
          <w:szCs w:val="28"/>
        </w:rPr>
        <w:t xml:space="preserve"> – в єдності розуміння та застосування нормативно-правових норм в сфері </w:t>
      </w:r>
      <w:r w:rsidR="002960E9" w:rsidRPr="00903642">
        <w:rPr>
          <w:rFonts w:ascii="Times New Roman" w:eastAsia="MS Mincho" w:hAnsi="Times New Roman"/>
          <w:color w:val="000000"/>
          <w:sz w:val="28"/>
          <w:szCs w:val="28"/>
        </w:rPr>
        <w:t>застосування медико-біологічних експериментів на людях</w:t>
      </w:r>
      <w:r w:rsidRPr="00903642">
        <w:rPr>
          <w:rFonts w:ascii="Times New Roman" w:hAnsi="Times New Roman"/>
          <w:color w:val="000000"/>
          <w:sz w:val="28"/>
          <w:szCs w:val="28"/>
        </w:rPr>
        <w:t>;</w:t>
      </w:r>
    </w:p>
    <w:p w14:paraId="08A6348A" w14:textId="587306A2" w:rsidR="00B45EE4" w:rsidRDefault="003860E0" w:rsidP="00CC53CB">
      <w:pPr>
        <w:spacing w:after="0" w:line="240" w:lineRule="auto"/>
        <w:ind w:firstLine="709"/>
        <w:jc w:val="both"/>
        <w:rPr>
          <w:rFonts w:ascii="Times New Roman" w:hAnsi="Times New Roman"/>
          <w:spacing w:val="-4"/>
          <w:sz w:val="28"/>
          <w:szCs w:val="28"/>
        </w:rPr>
      </w:pPr>
      <w:r w:rsidRPr="00903642">
        <w:rPr>
          <w:rFonts w:ascii="Times New Roman" w:hAnsi="Times New Roman"/>
          <w:color w:val="000000"/>
          <w:sz w:val="28"/>
          <w:szCs w:val="28"/>
        </w:rPr>
        <w:t>–</w:t>
      </w:r>
      <w:r w:rsidRPr="00903642">
        <w:rPr>
          <w:rFonts w:ascii="Times New Roman" w:hAnsi="Times New Roman"/>
          <w:i/>
          <w:color w:val="000000"/>
          <w:sz w:val="28"/>
          <w:szCs w:val="28"/>
        </w:rPr>
        <w:t xml:space="preserve"> навчальному процесі</w:t>
      </w:r>
      <w:r w:rsidRPr="00903642">
        <w:rPr>
          <w:rFonts w:ascii="Times New Roman" w:hAnsi="Times New Roman"/>
          <w:color w:val="000000"/>
          <w:sz w:val="28"/>
          <w:szCs w:val="28"/>
        </w:rPr>
        <w:t xml:space="preserve"> – при підготовці відповідних розділів підручників і навчальних посібників </w:t>
      </w:r>
      <w:bookmarkEnd w:id="0"/>
      <w:bookmarkEnd w:id="1"/>
      <w:r w:rsidR="00D11FD0" w:rsidRPr="00903642">
        <w:rPr>
          <w:rFonts w:ascii="Times New Roman" w:hAnsi="Times New Roman"/>
          <w:color w:val="000000"/>
          <w:sz w:val="28"/>
          <w:szCs w:val="28"/>
        </w:rPr>
        <w:t xml:space="preserve">та </w:t>
      </w:r>
      <w:r w:rsidR="00644D41" w:rsidRPr="00903642">
        <w:rPr>
          <w:rFonts w:ascii="Times New Roman" w:hAnsi="Times New Roman"/>
          <w:spacing w:val="-4"/>
          <w:sz w:val="28"/>
          <w:szCs w:val="28"/>
        </w:rPr>
        <w:t>у навчальному процесі, при викладанні курсу цивільного права, права інтелектуальної власності та медичного прав</w:t>
      </w:r>
      <w:r w:rsidR="00B45EE4">
        <w:rPr>
          <w:rFonts w:ascii="Times New Roman" w:hAnsi="Times New Roman"/>
          <w:spacing w:val="-4"/>
          <w:sz w:val="28"/>
          <w:szCs w:val="28"/>
        </w:rPr>
        <w:t>а в навчальних закладах України;</w:t>
      </w:r>
      <w:r w:rsidR="00644D41" w:rsidRPr="00903642">
        <w:rPr>
          <w:rFonts w:ascii="Times New Roman" w:hAnsi="Times New Roman"/>
          <w:spacing w:val="-4"/>
          <w:sz w:val="28"/>
          <w:szCs w:val="28"/>
        </w:rPr>
        <w:t xml:space="preserve"> </w:t>
      </w:r>
    </w:p>
    <w:p w14:paraId="5E9055DC" w14:textId="78111069" w:rsidR="00DA6E04" w:rsidRPr="00903642" w:rsidRDefault="000044CD" w:rsidP="005802DE">
      <w:pPr>
        <w:widowControl w:val="0"/>
        <w:autoSpaceDE w:val="0"/>
        <w:autoSpaceDN w:val="0"/>
        <w:adjustRightInd w:val="0"/>
        <w:spacing w:after="0" w:line="240" w:lineRule="auto"/>
        <w:ind w:firstLine="709"/>
        <w:jc w:val="both"/>
        <w:rPr>
          <w:rFonts w:ascii="Times New Roman" w:eastAsia="MS Mincho" w:hAnsi="Times New Roman"/>
          <w:bCs/>
          <w:color w:val="000000"/>
          <w:sz w:val="28"/>
          <w:szCs w:val="28"/>
          <w:lang w:eastAsia="ru-RU"/>
        </w:rPr>
      </w:pPr>
      <w:r w:rsidRPr="00903642">
        <w:rPr>
          <w:rFonts w:ascii="Times New Roman" w:eastAsia="MS Mincho" w:hAnsi="Times New Roman"/>
          <w:b/>
          <w:color w:val="000000"/>
          <w:sz w:val="28"/>
          <w:szCs w:val="28"/>
          <w:lang w:eastAsia="ru-RU"/>
        </w:rPr>
        <w:t xml:space="preserve">Апробація матеріалів дисертації. </w:t>
      </w:r>
      <w:r w:rsidR="00A21B12" w:rsidRPr="00DE0EC2">
        <w:rPr>
          <w:rFonts w:ascii="Times New Roman" w:hAnsi="Times New Roman"/>
          <w:sz w:val="28"/>
          <w:szCs w:val="28"/>
        </w:rPr>
        <w:t>Основні положення та висновки дисертаційного дослідження апробовані та оприлюднені на</w:t>
      </w:r>
      <w:r w:rsidR="00992441" w:rsidRPr="00DE0EC2">
        <w:rPr>
          <w:rFonts w:ascii="Times New Roman" w:hAnsi="Times New Roman"/>
          <w:sz w:val="28"/>
          <w:szCs w:val="28"/>
        </w:rPr>
        <w:t xml:space="preserve"> </w:t>
      </w:r>
      <w:r w:rsidR="00992441" w:rsidRPr="00DE0EC2">
        <w:rPr>
          <w:rFonts w:ascii="Times New Roman" w:eastAsia="MS Mincho" w:hAnsi="Times New Roman"/>
          <w:color w:val="000000"/>
          <w:sz w:val="28"/>
          <w:szCs w:val="28"/>
          <w:lang w:eastAsia="ru-RU"/>
        </w:rPr>
        <w:t>всеукраїнських та міжнародних конференціях</w:t>
      </w:r>
      <w:r w:rsidR="00A21B12" w:rsidRPr="00DE0EC2">
        <w:rPr>
          <w:rFonts w:ascii="Times New Roman" w:hAnsi="Times New Roman"/>
          <w:sz w:val="28"/>
          <w:szCs w:val="28"/>
        </w:rPr>
        <w:t>:</w:t>
      </w:r>
      <w:r w:rsidR="00992441" w:rsidRPr="00DE0EC2">
        <w:rPr>
          <w:rFonts w:ascii="Times New Roman" w:hAnsi="Times New Roman"/>
          <w:sz w:val="28"/>
          <w:szCs w:val="28"/>
        </w:rPr>
        <w:t xml:space="preserve"> </w:t>
      </w:r>
      <w:r w:rsidR="00DE0EC2" w:rsidRPr="00DE0EC2">
        <w:rPr>
          <w:rFonts w:ascii="Times New Roman" w:hAnsi="Times New Roman"/>
          <w:sz w:val="28"/>
          <w:szCs w:val="28"/>
        </w:rPr>
        <w:t xml:space="preserve">міжнародній науково-практичній конференції «Інтеграція Молдови і України в Европейський союз: правовий аспект» </w:t>
      </w:r>
      <w:r w:rsidR="008C4D7C">
        <w:rPr>
          <w:rFonts w:ascii="Times New Roman" w:hAnsi="Times New Roman"/>
          <w:sz w:val="28"/>
          <w:szCs w:val="28"/>
        </w:rPr>
        <w:t>(м. </w:t>
      </w:r>
      <w:r w:rsidR="00E05DA3">
        <w:rPr>
          <w:rFonts w:ascii="Times New Roman" w:hAnsi="Times New Roman"/>
          <w:sz w:val="28"/>
          <w:szCs w:val="28"/>
        </w:rPr>
        <w:t>Кишинів, Р</w:t>
      </w:r>
      <w:r w:rsidR="00DE0EC2" w:rsidRPr="00DE0EC2">
        <w:rPr>
          <w:rFonts w:ascii="Times New Roman" w:hAnsi="Times New Roman"/>
          <w:sz w:val="28"/>
          <w:szCs w:val="28"/>
        </w:rPr>
        <w:t xml:space="preserve">епубліка Молдова, </w:t>
      </w:r>
      <w:r w:rsidR="00DE0EC2" w:rsidRPr="00050A90">
        <w:rPr>
          <w:rFonts w:ascii="Times New Roman" w:hAnsi="Times New Roman"/>
          <w:sz w:val="28"/>
          <w:szCs w:val="28"/>
        </w:rPr>
        <w:t>6-7 листопада 2015</w:t>
      </w:r>
      <w:r w:rsidR="00DE0EC2" w:rsidRPr="00DE0EC2">
        <w:rPr>
          <w:rFonts w:ascii="Times New Roman" w:hAnsi="Times New Roman"/>
          <w:sz w:val="28"/>
          <w:szCs w:val="28"/>
        </w:rPr>
        <w:t xml:space="preserve"> р.); </w:t>
      </w:r>
      <w:r w:rsidR="00050A90" w:rsidRPr="005802DE">
        <w:rPr>
          <w:rFonts w:ascii="Times New Roman" w:hAnsi="Times New Roman"/>
          <w:bCs/>
          <w:sz w:val="28"/>
          <w:szCs w:val="28"/>
        </w:rPr>
        <w:t xml:space="preserve">міжнародній науково-практичній конференції «Розвиток юридичної науки: проблеми та перспективи» </w:t>
      </w:r>
      <w:r w:rsidR="008C4D7C">
        <w:rPr>
          <w:rFonts w:ascii="Times New Roman" w:hAnsi="Times New Roman"/>
          <w:bCs/>
          <w:sz w:val="28"/>
          <w:szCs w:val="28"/>
        </w:rPr>
        <w:t>(м. </w:t>
      </w:r>
      <w:r w:rsidR="00050A90" w:rsidRPr="005802DE">
        <w:rPr>
          <w:rFonts w:ascii="Times New Roman" w:hAnsi="Times New Roman"/>
          <w:bCs/>
          <w:sz w:val="28"/>
          <w:szCs w:val="28"/>
        </w:rPr>
        <w:t>Братіслава, Словацька Республіка, 27-28 листопада 2015 р.)</w:t>
      </w:r>
      <w:r w:rsidR="00906C79" w:rsidRPr="005802DE">
        <w:rPr>
          <w:rFonts w:ascii="Times New Roman" w:hAnsi="Times New Roman"/>
          <w:bCs/>
          <w:sz w:val="28"/>
          <w:szCs w:val="28"/>
        </w:rPr>
        <w:t xml:space="preserve">; </w:t>
      </w:r>
      <w:r w:rsidR="00DE0EC2" w:rsidRPr="005802DE">
        <w:rPr>
          <w:rFonts w:ascii="Times New Roman" w:hAnsi="Times New Roman"/>
          <w:bCs/>
          <w:sz w:val="28"/>
          <w:szCs w:val="28"/>
        </w:rPr>
        <w:t>третій науково-практичній конференції</w:t>
      </w:r>
      <w:r w:rsidR="00DE0EC2" w:rsidRPr="005802DE">
        <w:rPr>
          <w:rFonts w:ascii="Times New Roman" w:hAnsi="Times New Roman"/>
          <w:bCs/>
          <w:sz w:val="28"/>
          <w:szCs w:val="28"/>
          <w:lang w:val="en-US"/>
        </w:rPr>
        <w:t> </w:t>
      </w:r>
      <w:r w:rsidR="00DE0EC2" w:rsidRPr="005802DE">
        <w:rPr>
          <w:rFonts w:ascii="Times New Roman" w:hAnsi="Times New Roman"/>
          <w:bCs/>
          <w:sz w:val="28"/>
          <w:szCs w:val="28"/>
        </w:rPr>
        <w:t xml:space="preserve">«Актуальні наукові дослідження сучасної юридичної науки: теорія та практика» (м. Київ, </w:t>
      </w:r>
      <w:r w:rsidR="00050A90" w:rsidRPr="005802DE">
        <w:rPr>
          <w:rFonts w:ascii="Times New Roman" w:hAnsi="Times New Roman"/>
          <w:bCs/>
          <w:sz w:val="28"/>
          <w:szCs w:val="28"/>
        </w:rPr>
        <w:t>18 березня 2016 р.);</w:t>
      </w:r>
      <w:r w:rsidR="00DE0EC2" w:rsidRPr="005802DE">
        <w:rPr>
          <w:rFonts w:ascii="Times New Roman" w:eastAsia="MS Mincho" w:hAnsi="Times New Roman"/>
          <w:color w:val="000000"/>
          <w:sz w:val="28"/>
          <w:szCs w:val="28"/>
          <w:lang w:eastAsia="ru-RU" w:bidi="uk-UA"/>
        </w:rPr>
        <w:t xml:space="preserve"> </w:t>
      </w:r>
      <w:r w:rsidR="008B50B0">
        <w:rPr>
          <w:rFonts w:ascii="Times New Roman" w:eastAsia="MS Mincho" w:hAnsi="Times New Roman"/>
          <w:bCs/>
          <w:color w:val="000000"/>
          <w:sz w:val="28"/>
          <w:szCs w:val="28"/>
          <w:lang w:eastAsia="ru-RU"/>
        </w:rPr>
        <w:t>м</w:t>
      </w:r>
      <w:r w:rsidR="00DE0EC2" w:rsidRPr="00DE0EC2">
        <w:rPr>
          <w:rFonts w:ascii="Times New Roman" w:eastAsia="MS Mincho" w:hAnsi="Times New Roman"/>
          <w:bCs/>
          <w:color w:val="000000"/>
          <w:sz w:val="28"/>
          <w:szCs w:val="28"/>
          <w:lang w:eastAsia="ru-RU"/>
        </w:rPr>
        <w:t xml:space="preserve">іжнародній науково-практичній конференції «Розвиток юридичної науки: проблеми та перспективи» </w:t>
      </w:r>
      <w:r w:rsidR="005802DE" w:rsidRPr="00DE0EC2">
        <w:rPr>
          <w:rFonts w:ascii="Times New Roman" w:hAnsi="Times New Roman"/>
          <w:bCs/>
          <w:sz w:val="28"/>
          <w:szCs w:val="28"/>
        </w:rPr>
        <w:t>присвяченій 20 річчю від дня створення юридичного факультету НУДПСУ</w:t>
      </w:r>
      <w:r w:rsidR="005802DE">
        <w:rPr>
          <w:rFonts w:ascii="Times New Roman" w:eastAsia="MS Mincho" w:hAnsi="Times New Roman"/>
          <w:bCs/>
          <w:color w:val="000000"/>
          <w:sz w:val="28"/>
          <w:szCs w:val="28"/>
          <w:lang w:eastAsia="ru-RU"/>
        </w:rPr>
        <w:t xml:space="preserve"> </w:t>
      </w:r>
      <w:r w:rsidR="00DE0EC2" w:rsidRPr="00DE0EC2">
        <w:rPr>
          <w:rFonts w:ascii="Times New Roman" w:eastAsia="MS Mincho" w:hAnsi="Times New Roman"/>
          <w:bCs/>
          <w:color w:val="000000"/>
          <w:sz w:val="28"/>
          <w:szCs w:val="28"/>
          <w:lang w:eastAsia="ru-RU"/>
        </w:rPr>
        <w:t>(м. Кошіце, Словацька ре</w:t>
      </w:r>
      <w:r w:rsidR="00DE0EC2">
        <w:rPr>
          <w:rFonts w:ascii="Times New Roman" w:eastAsia="MS Mincho" w:hAnsi="Times New Roman"/>
          <w:bCs/>
          <w:color w:val="000000"/>
          <w:sz w:val="28"/>
          <w:szCs w:val="28"/>
          <w:lang w:eastAsia="ru-RU"/>
        </w:rPr>
        <w:t>спубліка, 03–06 травня 2016 р.);</w:t>
      </w:r>
      <w:r w:rsidR="00B46F50">
        <w:rPr>
          <w:rFonts w:ascii="Times New Roman" w:eastAsia="MS Mincho" w:hAnsi="Times New Roman"/>
          <w:bCs/>
          <w:color w:val="000000"/>
          <w:sz w:val="28"/>
          <w:szCs w:val="28"/>
          <w:lang w:eastAsia="ru-RU"/>
        </w:rPr>
        <w:t xml:space="preserve"> </w:t>
      </w:r>
      <w:r w:rsidR="00DE0EC2" w:rsidRPr="00DE0EC2">
        <w:rPr>
          <w:rFonts w:ascii="Times New Roman" w:hAnsi="Times New Roman"/>
          <w:bCs/>
          <w:sz w:val="28"/>
          <w:szCs w:val="28"/>
        </w:rPr>
        <w:t>на</w:t>
      </w:r>
      <w:r w:rsidR="00B46F50">
        <w:rPr>
          <w:rFonts w:ascii="Times New Roman" w:hAnsi="Times New Roman"/>
          <w:bCs/>
          <w:sz w:val="28"/>
          <w:szCs w:val="28"/>
        </w:rPr>
        <w:t xml:space="preserve"> </w:t>
      </w:r>
      <w:r w:rsidR="00DE0EC2" w:rsidRPr="00DE0EC2">
        <w:rPr>
          <w:rFonts w:ascii="Times New Roman" w:eastAsia="MS Mincho" w:hAnsi="Times New Roman"/>
          <w:color w:val="000000"/>
          <w:sz w:val="28"/>
          <w:szCs w:val="28"/>
          <w:lang w:eastAsia="ru-RU" w:bidi="uk-UA"/>
        </w:rPr>
        <w:t xml:space="preserve">І Міжнародному освітньо-науковому форумі </w:t>
      </w:r>
      <w:r w:rsidR="00DE0EC2" w:rsidRPr="00DE0EC2">
        <w:rPr>
          <w:rFonts w:ascii="Times New Roman" w:hAnsi="Times New Roman"/>
          <w:bCs/>
          <w:sz w:val="28"/>
          <w:szCs w:val="28"/>
        </w:rPr>
        <w:t>«</w:t>
      </w:r>
      <w:r w:rsidR="00DE0EC2" w:rsidRPr="00DE0EC2">
        <w:rPr>
          <w:rFonts w:ascii="Times New Roman" w:eastAsia="MS Mincho" w:hAnsi="Times New Roman"/>
          <w:color w:val="000000"/>
          <w:sz w:val="28"/>
          <w:szCs w:val="28"/>
          <w:lang w:eastAsia="ru-RU" w:bidi="uk-UA"/>
        </w:rPr>
        <w:t>Права людини: теорія та практика</w:t>
      </w:r>
      <w:r w:rsidR="00DE0EC2" w:rsidRPr="00DE0EC2">
        <w:rPr>
          <w:rFonts w:ascii="Times New Roman" w:hAnsi="Times New Roman"/>
          <w:bCs/>
          <w:sz w:val="28"/>
          <w:szCs w:val="28"/>
        </w:rPr>
        <w:t>»</w:t>
      </w:r>
      <w:r w:rsidR="00DE0EC2" w:rsidRPr="00DE0EC2">
        <w:rPr>
          <w:rFonts w:ascii="Times New Roman" w:eastAsia="MS Mincho" w:hAnsi="Times New Roman"/>
          <w:color w:val="000000"/>
          <w:sz w:val="28"/>
          <w:szCs w:val="28"/>
          <w:lang w:eastAsia="ru-RU" w:bidi="uk-UA"/>
        </w:rPr>
        <w:t xml:space="preserve"> (м. Закоп</w:t>
      </w:r>
      <w:r w:rsidR="00B46F50">
        <w:rPr>
          <w:rFonts w:ascii="Times New Roman" w:eastAsia="MS Mincho" w:hAnsi="Times New Roman"/>
          <w:color w:val="000000"/>
          <w:sz w:val="28"/>
          <w:szCs w:val="28"/>
          <w:lang w:eastAsia="ru-RU" w:bidi="uk-UA"/>
        </w:rPr>
        <w:t xml:space="preserve">ане, Польща, </w:t>
      </w:r>
      <w:r w:rsidR="00906C79" w:rsidRPr="00906C79">
        <w:rPr>
          <w:rFonts w:ascii="Times New Roman" w:eastAsia="MS Mincho" w:hAnsi="Times New Roman"/>
          <w:color w:val="000000"/>
          <w:sz w:val="28"/>
          <w:szCs w:val="28"/>
          <w:lang w:eastAsia="ru-RU" w:bidi="uk-UA"/>
        </w:rPr>
        <w:t xml:space="preserve">23-28 січня </w:t>
      </w:r>
      <w:r w:rsidR="00B46F50" w:rsidRPr="00906C79">
        <w:rPr>
          <w:rFonts w:ascii="Times New Roman" w:eastAsia="MS Mincho" w:hAnsi="Times New Roman"/>
          <w:color w:val="000000"/>
          <w:sz w:val="28"/>
          <w:szCs w:val="28"/>
          <w:lang w:eastAsia="ru-RU" w:bidi="uk-UA"/>
        </w:rPr>
        <w:t>2017 р.).</w:t>
      </w:r>
      <w:r w:rsidR="00EF6270" w:rsidRPr="00EF6270">
        <w:rPr>
          <w:rFonts w:ascii="Times New Roman" w:hAnsi="Times New Roman"/>
          <w:bCs/>
          <w:sz w:val="28"/>
          <w:szCs w:val="28"/>
        </w:rPr>
        <w:t xml:space="preserve"> </w:t>
      </w:r>
    </w:p>
    <w:p w14:paraId="6C79D81E" w14:textId="486B1565" w:rsidR="003008B6" w:rsidRPr="00903642" w:rsidRDefault="00BB0F97" w:rsidP="00CC53CB">
      <w:pPr>
        <w:pStyle w:val="a5"/>
        <w:ind w:firstLine="708"/>
        <w:rPr>
          <w:spacing w:val="-4"/>
          <w:szCs w:val="28"/>
          <w:lang w:val="uk-UA"/>
        </w:rPr>
      </w:pPr>
      <w:r w:rsidRPr="00903642">
        <w:rPr>
          <w:b/>
          <w:bCs/>
          <w:spacing w:val="-4"/>
          <w:szCs w:val="28"/>
          <w:lang w:val="uk-UA"/>
        </w:rPr>
        <w:t>Публікації.</w:t>
      </w:r>
      <w:r w:rsidRPr="00903642">
        <w:rPr>
          <w:spacing w:val="-4"/>
          <w:szCs w:val="28"/>
          <w:lang w:val="uk-UA"/>
        </w:rPr>
        <w:t xml:space="preserve"> </w:t>
      </w:r>
      <w:r w:rsidR="003008B6" w:rsidRPr="00903642">
        <w:rPr>
          <w:szCs w:val="28"/>
          <w:lang w:val="uk-UA"/>
        </w:rPr>
        <w:t xml:space="preserve">Основні положення та результати дисертаційного дослідження опубліковано в 14 наукових роботах: </w:t>
      </w:r>
      <w:r w:rsidR="001E68B7" w:rsidRPr="00903642">
        <w:rPr>
          <w:szCs w:val="28"/>
          <w:lang w:val="uk-UA"/>
        </w:rPr>
        <w:t>9</w:t>
      </w:r>
      <w:r w:rsidR="003008B6" w:rsidRPr="00903642">
        <w:rPr>
          <w:szCs w:val="28"/>
          <w:lang w:val="uk-UA"/>
        </w:rPr>
        <w:t xml:space="preserve"> </w:t>
      </w:r>
      <w:proofErr w:type="spellStart"/>
      <w:r w:rsidR="001E68B7" w:rsidRPr="00903642">
        <w:rPr>
          <w:color w:val="000000"/>
          <w:szCs w:val="28"/>
        </w:rPr>
        <w:t>науков</w:t>
      </w:r>
      <w:proofErr w:type="spellEnd"/>
      <w:r w:rsidR="005A7BE5">
        <w:rPr>
          <w:color w:val="000000"/>
          <w:szCs w:val="28"/>
          <w:lang w:val="uk-UA"/>
        </w:rPr>
        <w:t>их</w:t>
      </w:r>
      <w:r w:rsidR="001E68B7" w:rsidRPr="00903642">
        <w:rPr>
          <w:color w:val="000000"/>
          <w:szCs w:val="28"/>
        </w:rPr>
        <w:t xml:space="preserve"> </w:t>
      </w:r>
      <w:proofErr w:type="spellStart"/>
      <w:r w:rsidR="001E68B7" w:rsidRPr="00903642">
        <w:rPr>
          <w:color w:val="000000"/>
          <w:szCs w:val="28"/>
        </w:rPr>
        <w:t>статт</w:t>
      </w:r>
      <w:proofErr w:type="spellEnd"/>
      <w:r w:rsidR="005A7BE5">
        <w:rPr>
          <w:color w:val="000000"/>
          <w:szCs w:val="28"/>
          <w:lang w:val="uk-UA"/>
        </w:rPr>
        <w:t>ях</w:t>
      </w:r>
      <w:r w:rsidR="001E68B7" w:rsidRPr="00903642">
        <w:rPr>
          <w:color w:val="000000"/>
          <w:szCs w:val="28"/>
          <w:lang w:val="uk-UA"/>
        </w:rPr>
        <w:t xml:space="preserve">, </w:t>
      </w:r>
      <w:r w:rsidR="001E68B7" w:rsidRPr="00903642">
        <w:rPr>
          <w:color w:val="000000"/>
          <w:szCs w:val="28"/>
        </w:rPr>
        <w:t xml:space="preserve">з них </w:t>
      </w:r>
      <w:r w:rsidR="00B45EE4">
        <w:rPr>
          <w:color w:val="000000"/>
          <w:szCs w:val="28"/>
          <w:lang w:val="uk-UA"/>
        </w:rPr>
        <w:t>4</w:t>
      </w:r>
      <w:r w:rsidR="001E68B7" w:rsidRPr="00903642">
        <w:rPr>
          <w:color w:val="000000"/>
          <w:szCs w:val="28"/>
        </w:rPr>
        <w:t xml:space="preserve"> –</w:t>
      </w:r>
      <w:r w:rsidR="003008B6" w:rsidRPr="00903642">
        <w:rPr>
          <w:szCs w:val="28"/>
          <w:lang w:val="uk-UA"/>
        </w:rPr>
        <w:t xml:space="preserve"> у фахових виданнях </w:t>
      </w:r>
      <w:r w:rsidR="001D7D1B" w:rsidRPr="00903642">
        <w:rPr>
          <w:szCs w:val="28"/>
          <w:lang w:val="uk-UA"/>
        </w:rPr>
        <w:t>України</w:t>
      </w:r>
      <w:r w:rsidR="003008B6" w:rsidRPr="00903642">
        <w:rPr>
          <w:szCs w:val="28"/>
          <w:lang w:val="uk-UA"/>
        </w:rPr>
        <w:t xml:space="preserve">, 2 – у </w:t>
      </w:r>
      <w:proofErr w:type="spellStart"/>
      <w:r w:rsidR="001E68B7" w:rsidRPr="00903642">
        <w:rPr>
          <w:szCs w:val="28"/>
        </w:rPr>
        <w:t>зарубіжн</w:t>
      </w:r>
      <w:proofErr w:type="spellEnd"/>
      <w:r w:rsidR="001E68B7" w:rsidRPr="00903642">
        <w:rPr>
          <w:szCs w:val="28"/>
          <w:lang w:val="uk-UA"/>
        </w:rPr>
        <w:t>их</w:t>
      </w:r>
      <w:r w:rsidR="001E68B7" w:rsidRPr="00903642">
        <w:rPr>
          <w:szCs w:val="28"/>
        </w:rPr>
        <w:t xml:space="preserve"> </w:t>
      </w:r>
      <w:proofErr w:type="spellStart"/>
      <w:r w:rsidR="001E68B7" w:rsidRPr="00903642">
        <w:rPr>
          <w:szCs w:val="28"/>
        </w:rPr>
        <w:t>виданн</w:t>
      </w:r>
      <w:proofErr w:type="spellEnd"/>
      <w:r w:rsidR="001E68B7" w:rsidRPr="00903642">
        <w:rPr>
          <w:szCs w:val="28"/>
          <w:lang w:val="uk-UA"/>
        </w:rPr>
        <w:t>ях</w:t>
      </w:r>
      <w:r w:rsidR="001E68B7" w:rsidRPr="00903642">
        <w:rPr>
          <w:color w:val="000000"/>
          <w:szCs w:val="28"/>
        </w:rPr>
        <w:t xml:space="preserve">, а </w:t>
      </w:r>
      <w:proofErr w:type="spellStart"/>
      <w:r w:rsidR="001E68B7" w:rsidRPr="00903642">
        <w:rPr>
          <w:color w:val="000000"/>
          <w:szCs w:val="28"/>
        </w:rPr>
        <w:t>також</w:t>
      </w:r>
      <w:proofErr w:type="spellEnd"/>
      <w:r w:rsidR="001E68B7" w:rsidRPr="00903642">
        <w:rPr>
          <w:color w:val="000000"/>
          <w:szCs w:val="28"/>
        </w:rPr>
        <w:t xml:space="preserve"> </w:t>
      </w:r>
      <w:proofErr w:type="spellStart"/>
      <w:r w:rsidR="001E68B7" w:rsidRPr="00903642">
        <w:rPr>
          <w:color w:val="000000"/>
          <w:szCs w:val="28"/>
        </w:rPr>
        <w:t>тези</w:t>
      </w:r>
      <w:proofErr w:type="spellEnd"/>
      <w:r w:rsidR="001E68B7" w:rsidRPr="00903642">
        <w:rPr>
          <w:color w:val="000000"/>
          <w:szCs w:val="28"/>
        </w:rPr>
        <w:t xml:space="preserve"> </w:t>
      </w:r>
      <w:r w:rsidR="001E68B7" w:rsidRPr="00903642">
        <w:rPr>
          <w:color w:val="000000"/>
          <w:szCs w:val="28"/>
          <w:lang w:val="uk-UA"/>
        </w:rPr>
        <w:t>5</w:t>
      </w:r>
      <w:r w:rsidR="001E68B7" w:rsidRPr="00903642">
        <w:rPr>
          <w:color w:val="000000"/>
          <w:szCs w:val="28"/>
        </w:rPr>
        <w:t xml:space="preserve"> </w:t>
      </w:r>
      <w:proofErr w:type="spellStart"/>
      <w:r w:rsidR="001E68B7" w:rsidRPr="00903642">
        <w:rPr>
          <w:szCs w:val="28"/>
        </w:rPr>
        <w:t>наукових</w:t>
      </w:r>
      <w:proofErr w:type="spellEnd"/>
      <w:r w:rsidR="001E68B7" w:rsidRPr="00903642">
        <w:rPr>
          <w:szCs w:val="28"/>
        </w:rPr>
        <w:t xml:space="preserve"> </w:t>
      </w:r>
      <w:proofErr w:type="spellStart"/>
      <w:r w:rsidR="001E68B7" w:rsidRPr="00903642">
        <w:rPr>
          <w:szCs w:val="28"/>
        </w:rPr>
        <w:t>повідомлень</w:t>
      </w:r>
      <w:proofErr w:type="spellEnd"/>
      <w:r w:rsidR="001E68B7" w:rsidRPr="00903642">
        <w:rPr>
          <w:szCs w:val="28"/>
        </w:rPr>
        <w:t xml:space="preserve"> на </w:t>
      </w:r>
      <w:proofErr w:type="spellStart"/>
      <w:r w:rsidR="001E68B7" w:rsidRPr="00903642">
        <w:rPr>
          <w:szCs w:val="28"/>
        </w:rPr>
        <w:t>науково-практичних</w:t>
      </w:r>
      <w:proofErr w:type="spellEnd"/>
      <w:r w:rsidR="001E68B7" w:rsidRPr="00903642">
        <w:rPr>
          <w:szCs w:val="28"/>
        </w:rPr>
        <w:t xml:space="preserve"> </w:t>
      </w:r>
      <w:proofErr w:type="spellStart"/>
      <w:r w:rsidR="001E68B7" w:rsidRPr="00903642">
        <w:rPr>
          <w:szCs w:val="28"/>
        </w:rPr>
        <w:t>конференціях</w:t>
      </w:r>
      <w:proofErr w:type="spellEnd"/>
      <w:r w:rsidR="003008B6" w:rsidRPr="00903642">
        <w:rPr>
          <w:szCs w:val="28"/>
          <w:lang w:val="uk-UA"/>
        </w:rPr>
        <w:t>.</w:t>
      </w:r>
    </w:p>
    <w:p w14:paraId="1964F6F4" w14:textId="014C3393" w:rsidR="000044CD" w:rsidRDefault="0055029E" w:rsidP="00CC53CB">
      <w:pPr>
        <w:widowControl w:val="0"/>
        <w:autoSpaceDE w:val="0"/>
        <w:autoSpaceDN w:val="0"/>
        <w:adjustRightInd w:val="0"/>
        <w:spacing w:after="0" w:line="240" w:lineRule="auto"/>
        <w:ind w:firstLine="709"/>
        <w:jc w:val="both"/>
        <w:rPr>
          <w:rFonts w:ascii="Times New Roman" w:eastAsia="MS Mincho" w:hAnsi="Times New Roman"/>
          <w:color w:val="000000"/>
          <w:sz w:val="28"/>
          <w:szCs w:val="28"/>
          <w:lang w:eastAsia="ru-RU"/>
        </w:rPr>
      </w:pPr>
      <w:r w:rsidRPr="00903642">
        <w:rPr>
          <w:rFonts w:ascii="Times New Roman" w:hAnsi="Times New Roman"/>
          <w:b/>
          <w:bCs/>
          <w:spacing w:val="-4"/>
          <w:sz w:val="28"/>
          <w:szCs w:val="28"/>
        </w:rPr>
        <w:t>Структура дисертації</w:t>
      </w:r>
      <w:r w:rsidRPr="00903642">
        <w:rPr>
          <w:rFonts w:ascii="Times New Roman" w:hAnsi="Times New Roman"/>
          <w:spacing w:val="-4"/>
          <w:sz w:val="28"/>
          <w:szCs w:val="28"/>
        </w:rPr>
        <w:t xml:space="preserve"> </w:t>
      </w:r>
      <w:r w:rsidR="0074011D" w:rsidRPr="00903642">
        <w:rPr>
          <w:rFonts w:ascii="Times New Roman" w:hAnsi="Times New Roman"/>
          <w:spacing w:val="-4"/>
          <w:sz w:val="28"/>
          <w:szCs w:val="28"/>
        </w:rPr>
        <w:t>з</w:t>
      </w:r>
      <w:r w:rsidRPr="00903642">
        <w:rPr>
          <w:rFonts w:ascii="Times New Roman" w:hAnsi="Times New Roman"/>
          <w:spacing w:val="-4"/>
          <w:sz w:val="28"/>
          <w:szCs w:val="28"/>
        </w:rPr>
        <w:t xml:space="preserve">умовлена метою та завданнями </w:t>
      </w:r>
      <w:r w:rsidR="0074011D" w:rsidRPr="00903642">
        <w:rPr>
          <w:rFonts w:ascii="Times New Roman" w:hAnsi="Times New Roman"/>
          <w:color w:val="000000"/>
          <w:sz w:val="28"/>
          <w:szCs w:val="28"/>
        </w:rPr>
        <w:t>дисертаційного</w:t>
      </w:r>
      <w:r w:rsidR="0074011D" w:rsidRPr="00903642">
        <w:rPr>
          <w:rFonts w:ascii="Times New Roman" w:hAnsi="Times New Roman"/>
          <w:spacing w:val="-4"/>
          <w:sz w:val="28"/>
          <w:szCs w:val="28"/>
        </w:rPr>
        <w:t xml:space="preserve"> </w:t>
      </w:r>
      <w:r w:rsidRPr="00903642">
        <w:rPr>
          <w:rFonts w:ascii="Times New Roman" w:hAnsi="Times New Roman"/>
          <w:spacing w:val="-4"/>
          <w:sz w:val="28"/>
          <w:szCs w:val="28"/>
        </w:rPr>
        <w:t>ослідження</w:t>
      </w:r>
      <w:r w:rsidR="0074011D" w:rsidRPr="00903642">
        <w:rPr>
          <w:rFonts w:ascii="Times New Roman" w:hAnsi="Times New Roman"/>
          <w:spacing w:val="-4"/>
          <w:sz w:val="28"/>
          <w:szCs w:val="28"/>
        </w:rPr>
        <w:t xml:space="preserve">. </w:t>
      </w:r>
      <w:r w:rsidR="0074011D" w:rsidRPr="00903642">
        <w:rPr>
          <w:rFonts w:ascii="Times New Roman" w:hAnsi="Times New Roman"/>
          <w:color w:val="000000"/>
          <w:sz w:val="28"/>
          <w:szCs w:val="28"/>
        </w:rPr>
        <w:t>Дисертація складається з переліку умовних позначень,</w:t>
      </w:r>
      <w:r w:rsidRPr="00903642">
        <w:rPr>
          <w:rFonts w:ascii="Times New Roman" w:hAnsi="Times New Roman"/>
          <w:spacing w:val="-4"/>
          <w:sz w:val="28"/>
          <w:szCs w:val="28"/>
        </w:rPr>
        <w:t xml:space="preserve"> вступу, трьох розділів, які об’єднують вісім підрозділів, висновків, списку використаних джерел та додатків. </w:t>
      </w:r>
      <w:r w:rsidR="000044CD" w:rsidRPr="00903642">
        <w:rPr>
          <w:rFonts w:ascii="Times New Roman" w:eastAsia="MS Mincho" w:hAnsi="Times New Roman"/>
          <w:color w:val="000000"/>
          <w:sz w:val="28"/>
          <w:szCs w:val="28"/>
          <w:lang w:eastAsia="ru-RU"/>
        </w:rPr>
        <w:t xml:space="preserve">Загальний обсяг дисертації становить </w:t>
      </w:r>
      <w:r w:rsidR="000454AF">
        <w:rPr>
          <w:rFonts w:ascii="Times New Roman" w:eastAsia="MS Mincho" w:hAnsi="Times New Roman"/>
          <w:color w:val="000000"/>
          <w:sz w:val="28"/>
          <w:szCs w:val="28"/>
          <w:lang w:val="ru-RU" w:eastAsia="ru-RU"/>
        </w:rPr>
        <w:t>22</w:t>
      </w:r>
      <w:r w:rsidR="002E3231">
        <w:rPr>
          <w:rFonts w:ascii="Times New Roman" w:eastAsia="MS Mincho" w:hAnsi="Times New Roman"/>
          <w:color w:val="000000"/>
          <w:sz w:val="28"/>
          <w:szCs w:val="28"/>
          <w:lang w:val="ru-RU" w:eastAsia="ru-RU"/>
        </w:rPr>
        <w:t>6</w:t>
      </w:r>
      <w:r w:rsidR="008B50B0">
        <w:rPr>
          <w:rFonts w:ascii="Times New Roman" w:eastAsia="MS Mincho" w:hAnsi="Times New Roman"/>
          <w:color w:val="000000"/>
          <w:sz w:val="28"/>
          <w:szCs w:val="28"/>
          <w:lang w:eastAsia="ru-RU"/>
        </w:rPr>
        <w:t> сторінок</w:t>
      </w:r>
      <w:r w:rsidR="000044CD" w:rsidRPr="00903642">
        <w:rPr>
          <w:rFonts w:ascii="Times New Roman" w:eastAsia="MS Mincho" w:hAnsi="Times New Roman"/>
          <w:color w:val="000000"/>
          <w:sz w:val="28"/>
          <w:szCs w:val="28"/>
          <w:lang w:eastAsia="ru-RU"/>
        </w:rPr>
        <w:t xml:space="preserve">, обсяг основного тексту – </w:t>
      </w:r>
      <w:r w:rsidR="008172B0">
        <w:rPr>
          <w:rFonts w:ascii="Times New Roman" w:eastAsia="MS Mincho" w:hAnsi="Times New Roman"/>
          <w:color w:val="000000"/>
          <w:sz w:val="28"/>
          <w:szCs w:val="28"/>
          <w:lang w:val="ru-RU" w:eastAsia="ru-RU"/>
        </w:rPr>
        <w:t>194</w:t>
      </w:r>
      <w:r w:rsidR="000044CD" w:rsidRPr="00903642">
        <w:rPr>
          <w:rFonts w:ascii="Times New Roman" w:eastAsia="MS Mincho" w:hAnsi="Times New Roman"/>
          <w:color w:val="000000"/>
          <w:sz w:val="28"/>
          <w:szCs w:val="28"/>
          <w:lang w:val="ru-RU" w:eastAsia="ru-RU"/>
        </w:rPr>
        <w:t xml:space="preserve"> </w:t>
      </w:r>
      <w:r w:rsidR="000044CD" w:rsidRPr="00903642">
        <w:rPr>
          <w:rFonts w:ascii="Times New Roman" w:eastAsia="MS Mincho" w:hAnsi="Times New Roman"/>
          <w:color w:val="000000"/>
          <w:sz w:val="28"/>
          <w:szCs w:val="28"/>
          <w:lang w:eastAsia="ru-RU"/>
        </w:rPr>
        <w:t>сторін</w:t>
      </w:r>
      <w:r w:rsidR="008172B0">
        <w:rPr>
          <w:rFonts w:ascii="Times New Roman" w:eastAsia="MS Mincho" w:hAnsi="Times New Roman"/>
          <w:color w:val="000000"/>
          <w:sz w:val="28"/>
          <w:szCs w:val="28"/>
          <w:lang w:eastAsia="ru-RU"/>
        </w:rPr>
        <w:t>ки</w:t>
      </w:r>
      <w:r w:rsidR="000044CD" w:rsidRPr="00903642">
        <w:rPr>
          <w:rFonts w:ascii="Times New Roman" w:eastAsia="MS Mincho" w:hAnsi="Times New Roman"/>
          <w:color w:val="000000"/>
          <w:sz w:val="28"/>
          <w:szCs w:val="28"/>
          <w:lang w:eastAsia="ru-RU"/>
        </w:rPr>
        <w:t>. Список викор</w:t>
      </w:r>
      <w:r w:rsidR="000454AF">
        <w:rPr>
          <w:rFonts w:ascii="Times New Roman" w:eastAsia="MS Mincho" w:hAnsi="Times New Roman"/>
          <w:color w:val="000000"/>
          <w:sz w:val="28"/>
          <w:szCs w:val="28"/>
          <w:lang w:eastAsia="ru-RU"/>
        </w:rPr>
        <w:t>истаних джерел складається із 252</w:t>
      </w:r>
      <w:r w:rsidR="008172B0">
        <w:rPr>
          <w:rFonts w:ascii="Times New Roman" w:eastAsia="MS Mincho" w:hAnsi="Times New Roman"/>
          <w:color w:val="000000"/>
          <w:sz w:val="28"/>
          <w:szCs w:val="28"/>
          <w:lang w:eastAsia="ru-RU"/>
        </w:rPr>
        <w:t> найменувань і займає 24</w:t>
      </w:r>
      <w:r w:rsidR="000044CD" w:rsidRPr="00903642">
        <w:rPr>
          <w:rFonts w:ascii="Times New Roman" w:eastAsia="MS Mincho" w:hAnsi="Times New Roman"/>
          <w:color w:val="000000"/>
          <w:sz w:val="28"/>
          <w:szCs w:val="28"/>
          <w:lang w:eastAsia="ru-RU"/>
        </w:rPr>
        <w:t> сторінки. Додатки займають 8 сторінок.</w:t>
      </w:r>
    </w:p>
    <w:p w14:paraId="35419436" w14:textId="77777777" w:rsidR="00906C79" w:rsidRDefault="00906C79" w:rsidP="00E05DA3">
      <w:pPr>
        <w:pStyle w:val="3"/>
        <w:spacing w:before="0" w:line="240" w:lineRule="auto"/>
        <w:ind w:firstLine="397"/>
        <w:jc w:val="center"/>
        <w:rPr>
          <w:rFonts w:ascii="Times New Roman" w:hAnsi="Times New Roman"/>
          <w:bCs w:val="0"/>
          <w:color w:val="auto"/>
          <w:spacing w:val="-4"/>
          <w:sz w:val="28"/>
          <w:szCs w:val="28"/>
        </w:rPr>
      </w:pPr>
    </w:p>
    <w:p w14:paraId="278313A9" w14:textId="6A95FECD" w:rsidR="00906C79" w:rsidRDefault="002C5CD0" w:rsidP="00E05DA3">
      <w:pPr>
        <w:pStyle w:val="3"/>
        <w:spacing w:before="0" w:line="240" w:lineRule="auto"/>
        <w:ind w:firstLine="397"/>
        <w:jc w:val="center"/>
        <w:rPr>
          <w:rFonts w:ascii="Times New Roman" w:hAnsi="Times New Roman"/>
          <w:bCs w:val="0"/>
          <w:color w:val="auto"/>
          <w:spacing w:val="-4"/>
          <w:sz w:val="28"/>
          <w:szCs w:val="28"/>
        </w:rPr>
      </w:pPr>
      <w:r w:rsidRPr="00903642">
        <w:rPr>
          <w:rFonts w:ascii="Times New Roman" w:hAnsi="Times New Roman"/>
          <w:bCs w:val="0"/>
          <w:color w:val="auto"/>
          <w:spacing w:val="-4"/>
          <w:sz w:val="28"/>
          <w:szCs w:val="28"/>
        </w:rPr>
        <w:t>ОСНОВНИЙ ЗМІСТ РОБОТИ</w:t>
      </w:r>
    </w:p>
    <w:p w14:paraId="56EBF5CD" w14:textId="77777777" w:rsidR="00906C79" w:rsidRPr="00906C79" w:rsidRDefault="00906C79" w:rsidP="00E05DA3">
      <w:pPr>
        <w:spacing w:after="0"/>
      </w:pPr>
    </w:p>
    <w:p w14:paraId="004E2899" w14:textId="77777777" w:rsidR="00167564" w:rsidRPr="00903642" w:rsidRDefault="00167564" w:rsidP="00E05DA3">
      <w:pPr>
        <w:spacing w:after="0" w:line="240" w:lineRule="auto"/>
        <w:ind w:firstLine="397"/>
        <w:jc w:val="both"/>
        <w:rPr>
          <w:rFonts w:ascii="Times New Roman" w:hAnsi="Times New Roman"/>
          <w:spacing w:val="-5"/>
          <w:sz w:val="28"/>
          <w:szCs w:val="28"/>
        </w:rPr>
      </w:pPr>
      <w:r w:rsidRPr="00903642">
        <w:rPr>
          <w:rFonts w:ascii="Times New Roman" w:hAnsi="Times New Roman"/>
          <w:spacing w:val="-4"/>
          <w:sz w:val="28"/>
          <w:szCs w:val="28"/>
        </w:rPr>
        <w:t>У</w:t>
      </w:r>
      <w:r w:rsidRPr="00903642">
        <w:rPr>
          <w:rFonts w:ascii="Times New Roman" w:hAnsi="Times New Roman"/>
          <w:b/>
          <w:bCs/>
          <w:spacing w:val="-4"/>
          <w:sz w:val="28"/>
          <w:szCs w:val="28"/>
        </w:rPr>
        <w:t xml:space="preserve"> </w:t>
      </w:r>
      <w:r w:rsidR="00A30574" w:rsidRPr="00903642">
        <w:rPr>
          <w:rFonts w:ascii="Times New Roman" w:hAnsi="Times New Roman"/>
          <w:b/>
          <w:bCs/>
          <w:iCs/>
          <w:spacing w:val="-4"/>
          <w:sz w:val="28"/>
          <w:szCs w:val="28"/>
        </w:rPr>
        <w:t>в</w:t>
      </w:r>
      <w:r w:rsidRPr="00903642">
        <w:rPr>
          <w:rFonts w:ascii="Times New Roman" w:hAnsi="Times New Roman"/>
          <w:b/>
          <w:bCs/>
          <w:iCs/>
          <w:spacing w:val="-4"/>
          <w:sz w:val="28"/>
          <w:szCs w:val="28"/>
        </w:rPr>
        <w:t xml:space="preserve">ступі </w:t>
      </w:r>
      <w:r w:rsidRPr="00903642">
        <w:rPr>
          <w:rFonts w:ascii="Times New Roman" w:hAnsi="Times New Roman"/>
          <w:bCs/>
          <w:iCs/>
          <w:spacing w:val="-4"/>
          <w:sz w:val="28"/>
          <w:szCs w:val="28"/>
        </w:rPr>
        <w:t>о</w:t>
      </w:r>
      <w:r w:rsidRPr="00903642">
        <w:rPr>
          <w:rFonts w:ascii="Times New Roman" w:hAnsi="Times New Roman"/>
          <w:spacing w:val="-4"/>
          <w:sz w:val="28"/>
          <w:szCs w:val="28"/>
        </w:rPr>
        <w:t xml:space="preserve">бґрунтовується </w:t>
      </w:r>
      <w:r w:rsidR="00BC7D90" w:rsidRPr="00903642">
        <w:rPr>
          <w:rFonts w:ascii="Times New Roman" w:hAnsi="Times New Roman"/>
          <w:spacing w:val="-4"/>
          <w:sz w:val="28"/>
          <w:szCs w:val="28"/>
        </w:rPr>
        <w:t>вибір теми</w:t>
      </w:r>
      <w:r w:rsidRPr="00903642">
        <w:rPr>
          <w:rFonts w:ascii="Times New Roman" w:hAnsi="Times New Roman"/>
          <w:spacing w:val="-4"/>
          <w:sz w:val="28"/>
          <w:szCs w:val="28"/>
        </w:rPr>
        <w:t xml:space="preserve"> дослідження, з</w:t>
      </w:r>
      <w:r w:rsidRPr="00903642">
        <w:rPr>
          <w:rFonts w:ascii="Times New Roman" w:hAnsi="Times New Roman"/>
          <w:bCs/>
          <w:spacing w:val="-4"/>
          <w:sz w:val="28"/>
          <w:szCs w:val="28"/>
        </w:rPr>
        <w:t xml:space="preserve">в’язок роботи з науковими програмами, планами, темами, мета і завдання дослідження, визначаються об’єкт і предмет, а також методи дослідження, </w:t>
      </w:r>
      <w:r w:rsidRPr="00903642">
        <w:rPr>
          <w:rFonts w:ascii="Times New Roman" w:hAnsi="Times New Roman"/>
          <w:spacing w:val="-4"/>
          <w:sz w:val="28"/>
          <w:szCs w:val="28"/>
        </w:rPr>
        <w:t xml:space="preserve">наукова новизна </w:t>
      </w:r>
      <w:r w:rsidR="00FB7CC6" w:rsidRPr="00903642">
        <w:rPr>
          <w:rFonts w:ascii="Times New Roman" w:hAnsi="Times New Roman"/>
          <w:spacing w:val="-5"/>
          <w:sz w:val="28"/>
          <w:szCs w:val="28"/>
        </w:rPr>
        <w:t>отриманих</w:t>
      </w:r>
      <w:r w:rsidRPr="00903642">
        <w:rPr>
          <w:rFonts w:ascii="Times New Roman" w:hAnsi="Times New Roman"/>
          <w:spacing w:val="-5"/>
          <w:sz w:val="28"/>
          <w:szCs w:val="28"/>
        </w:rPr>
        <w:t xml:space="preserve"> результатів, практичне значення</w:t>
      </w:r>
      <w:r w:rsidR="00FB7CC6" w:rsidRPr="00903642">
        <w:rPr>
          <w:rFonts w:ascii="Times New Roman" w:hAnsi="Times New Roman"/>
          <w:spacing w:val="-5"/>
          <w:sz w:val="28"/>
          <w:szCs w:val="28"/>
        </w:rPr>
        <w:t xml:space="preserve"> отриманих результатів</w:t>
      </w:r>
      <w:r w:rsidRPr="00903642">
        <w:rPr>
          <w:rFonts w:ascii="Times New Roman" w:hAnsi="Times New Roman"/>
          <w:spacing w:val="-5"/>
          <w:sz w:val="28"/>
          <w:szCs w:val="28"/>
        </w:rPr>
        <w:t xml:space="preserve">, апробація та впровадження результатів дослідження, публікації та структура </w:t>
      </w:r>
      <w:r w:rsidR="00FB7CC6" w:rsidRPr="00903642">
        <w:rPr>
          <w:rFonts w:ascii="Times New Roman" w:hAnsi="Times New Roman"/>
          <w:spacing w:val="-5"/>
          <w:sz w:val="28"/>
          <w:szCs w:val="28"/>
        </w:rPr>
        <w:t xml:space="preserve">й обсяг </w:t>
      </w:r>
      <w:r w:rsidRPr="00903642">
        <w:rPr>
          <w:rFonts w:ascii="Times New Roman" w:hAnsi="Times New Roman"/>
          <w:spacing w:val="-5"/>
          <w:sz w:val="28"/>
          <w:szCs w:val="28"/>
        </w:rPr>
        <w:t>дисертації.</w:t>
      </w:r>
    </w:p>
    <w:p w14:paraId="51782263" w14:textId="77777777" w:rsidR="00900A87" w:rsidRPr="00903642" w:rsidRDefault="00C83033" w:rsidP="00CC53CB">
      <w:pPr>
        <w:spacing w:after="0" w:line="240" w:lineRule="auto"/>
        <w:ind w:firstLine="397"/>
        <w:jc w:val="both"/>
        <w:rPr>
          <w:rFonts w:ascii="Times New Roman" w:hAnsi="Times New Roman"/>
          <w:spacing w:val="-5"/>
          <w:sz w:val="28"/>
          <w:szCs w:val="28"/>
        </w:rPr>
      </w:pPr>
      <w:r w:rsidRPr="00903642">
        <w:rPr>
          <w:rFonts w:ascii="Times New Roman" w:hAnsi="Times New Roman"/>
          <w:b/>
          <w:bCs/>
          <w:spacing w:val="-5"/>
          <w:sz w:val="28"/>
          <w:szCs w:val="28"/>
        </w:rPr>
        <w:t>Розділ 1</w:t>
      </w:r>
      <w:r w:rsidR="00900A87" w:rsidRPr="00903642">
        <w:rPr>
          <w:rFonts w:ascii="Times New Roman" w:hAnsi="Times New Roman"/>
          <w:b/>
          <w:bCs/>
          <w:spacing w:val="-5"/>
          <w:sz w:val="28"/>
          <w:szCs w:val="28"/>
        </w:rPr>
        <w:t xml:space="preserve"> </w:t>
      </w:r>
      <w:r w:rsidR="00BC44FC">
        <w:rPr>
          <w:rFonts w:ascii="Times New Roman" w:hAnsi="Times New Roman"/>
          <w:b/>
          <w:bCs/>
          <w:spacing w:val="-5"/>
          <w:sz w:val="28"/>
          <w:szCs w:val="28"/>
        </w:rPr>
        <w:t>«</w:t>
      </w:r>
      <w:r w:rsidR="004E5098" w:rsidRPr="00903642">
        <w:rPr>
          <w:rFonts w:ascii="Times New Roman" w:hAnsi="Times New Roman"/>
          <w:b/>
          <w:color w:val="000000"/>
          <w:sz w:val="28"/>
          <w:szCs w:val="28"/>
          <w:lang w:eastAsia="ru-RU"/>
        </w:rPr>
        <w:t>Медико-біологічний експеримент, як об’єкт цивільно-правових відносин</w:t>
      </w:r>
      <w:r w:rsidR="00BC44FC">
        <w:rPr>
          <w:rFonts w:ascii="Times New Roman" w:hAnsi="Times New Roman"/>
          <w:b/>
          <w:color w:val="000000"/>
          <w:sz w:val="28"/>
          <w:szCs w:val="28"/>
          <w:lang w:eastAsia="ru-RU"/>
        </w:rPr>
        <w:t>»</w:t>
      </w:r>
      <w:r w:rsidR="00900A87" w:rsidRPr="00903642">
        <w:rPr>
          <w:rFonts w:ascii="Times New Roman" w:hAnsi="Times New Roman"/>
          <w:b/>
          <w:bCs/>
          <w:spacing w:val="-5"/>
          <w:sz w:val="28"/>
          <w:szCs w:val="28"/>
        </w:rPr>
        <w:t xml:space="preserve"> </w:t>
      </w:r>
      <w:r w:rsidR="00900A87" w:rsidRPr="00903642">
        <w:rPr>
          <w:rFonts w:ascii="Times New Roman" w:hAnsi="Times New Roman"/>
          <w:spacing w:val="-5"/>
          <w:sz w:val="28"/>
          <w:szCs w:val="28"/>
        </w:rPr>
        <w:t xml:space="preserve">складається із </w:t>
      </w:r>
      <w:r w:rsidR="00897089" w:rsidRPr="00903642">
        <w:rPr>
          <w:rFonts w:ascii="Times New Roman" w:hAnsi="Times New Roman"/>
          <w:spacing w:val="-5"/>
          <w:sz w:val="28"/>
          <w:szCs w:val="28"/>
        </w:rPr>
        <w:t>трьох</w:t>
      </w:r>
      <w:r w:rsidR="00900A87" w:rsidRPr="00903642">
        <w:rPr>
          <w:rFonts w:ascii="Times New Roman" w:hAnsi="Times New Roman"/>
          <w:spacing w:val="-5"/>
          <w:sz w:val="28"/>
          <w:szCs w:val="28"/>
        </w:rPr>
        <w:t xml:space="preserve"> підрозділів.</w:t>
      </w:r>
    </w:p>
    <w:p w14:paraId="08CC21A3" w14:textId="77777777" w:rsidR="006E6863" w:rsidRPr="00903642" w:rsidRDefault="00CE1D55" w:rsidP="00CC53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i/>
          <w:iCs/>
          <w:spacing w:val="-5"/>
          <w:sz w:val="28"/>
          <w:szCs w:val="28"/>
        </w:rPr>
        <w:lastRenderedPageBreak/>
        <w:t>У п</w:t>
      </w:r>
      <w:r w:rsidR="00B10EA9" w:rsidRPr="00903642">
        <w:rPr>
          <w:rFonts w:ascii="Times New Roman" w:hAnsi="Times New Roman"/>
          <w:bCs/>
          <w:i/>
          <w:iCs/>
          <w:spacing w:val="-5"/>
          <w:sz w:val="28"/>
          <w:szCs w:val="28"/>
        </w:rPr>
        <w:t>ідрозділ</w:t>
      </w:r>
      <w:r>
        <w:rPr>
          <w:rFonts w:ascii="Times New Roman" w:hAnsi="Times New Roman"/>
          <w:bCs/>
          <w:i/>
          <w:iCs/>
          <w:spacing w:val="-5"/>
          <w:sz w:val="28"/>
          <w:szCs w:val="28"/>
        </w:rPr>
        <w:t>і</w:t>
      </w:r>
      <w:r w:rsidR="00B10EA9" w:rsidRPr="00903642">
        <w:rPr>
          <w:rFonts w:ascii="Times New Roman" w:hAnsi="Times New Roman"/>
          <w:bCs/>
          <w:i/>
          <w:iCs/>
          <w:spacing w:val="-5"/>
          <w:sz w:val="28"/>
          <w:szCs w:val="28"/>
        </w:rPr>
        <w:t xml:space="preserve"> 1.1 </w:t>
      </w:r>
      <w:r w:rsidR="00BC44FC">
        <w:rPr>
          <w:rFonts w:ascii="Times New Roman" w:hAnsi="Times New Roman"/>
          <w:bCs/>
          <w:i/>
          <w:iCs/>
          <w:spacing w:val="-5"/>
          <w:sz w:val="28"/>
          <w:szCs w:val="28"/>
        </w:rPr>
        <w:t>«</w:t>
      </w:r>
      <w:r w:rsidR="00E32793" w:rsidRPr="00903642">
        <w:rPr>
          <w:rFonts w:ascii="Times New Roman" w:hAnsi="Times New Roman"/>
          <w:i/>
          <w:color w:val="000000"/>
          <w:sz w:val="28"/>
          <w:szCs w:val="28"/>
          <w:lang w:eastAsia="ru-RU"/>
        </w:rPr>
        <w:t>Стан дослідження правового регулювання застосування медико-біологічних експериметів на людях у вітчизняній правові</w:t>
      </w:r>
      <w:r w:rsidR="006548DB" w:rsidRPr="00903642">
        <w:rPr>
          <w:rFonts w:ascii="Times New Roman" w:hAnsi="Times New Roman"/>
          <w:i/>
          <w:color w:val="000000"/>
          <w:sz w:val="28"/>
          <w:szCs w:val="28"/>
          <w:lang w:eastAsia="ru-RU"/>
        </w:rPr>
        <w:t>й</w:t>
      </w:r>
      <w:r w:rsidR="00E32793" w:rsidRPr="00903642">
        <w:rPr>
          <w:rFonts w:ascii="Times New Roman" w:hAnsi="Times New Roman"/>
          <w:i/>
          <w:color w:val="000000"/>
          <w:sz w:val="28"/>
          <w:szCs w:val="28"/>
          <w:lang w:eastAsia="ru-RU"/>
        </w:rPr>
        <w:t xml:space="preserve"> доктрині</w:t>
      </w:r>
      <w:r w:rsidR="00BC44FC">
        <w:rPr>
          <w:rFonts w:ascii="Times New Roman" w:hAnsi="Times New Roman"/>
          <w:i/>
          <w:color w:val="000000"/>
          <w:sz w:val="28"/>
          <w:szCs w:val="28"/>
          <w:lang w:eastAsia="ru-RU"/>
        </w:rPr>
        <w:t>»</w:t>
      </w:r>
      <w:r w:rsidR="00B10EA9" w:rsidRPr="00903642">
        <w:rPr>
          <w:rFonts w:ascii="Times New Roman" w:hAnsi="Times New Roman"/>
          <w:bCs/>
          <w:spacing w:val="-5"/>
          <w:sz w:val="28"/>
          <w:szCs w:val="28"/>
        </w:rPr>
        <w:t xml:space="preserve"> </w:t>
      </w:r>
      <w:r w:rsidR="00AD47B6">
        <w:rPr>
          <w:rFonts w:ascii="Times New Roman" w:hAnsi="Times New Roman"/>
          <w:bCs/>
          <w:spacing w:val="-5"/>
          <w:sz w:val="28"/>
          <w:szCs w:val="28"/>
        </w:rPr>
        <w:t>проаналізовано н</w:t>
      </w:r>
      <w:r w:rsidR="00437039" w:rsidRPr="00903642">
        <w:rPr>
          <w:rFonts w:ascii="Times New Roman" w:hAnsi="Times New Roman"/>
          <w:sz w:val="28"/>
          <w:szCs w:val="28"/>
        </w:rPr>
        <w:t>аукові дослідження в контексті правового регулювання медико</w:t>
      </w:r>
      <w:r w:rsidR="00437039" w:rsidRPr="00903642">
        <w:rPr>
          <w:rFonts w:ascii="Times New Roman" w:hAnsi="Times New Roman"/>
          <w:b/>
          <w:sz w:val="28"/>
          <w:szCs w:val="28"/>
        </w:rPr>
        <w:t>-</w:t>
      </w:r>
      <w:r w:rsidR="00437039" w:rsidRPr="00903642">
        <w:rPr>
          <w:rFonts w:ascii="Times New Roman" w:hAnsi="Times New Roman"/>
          <w:sz w:val="28"/>
          <w:szCs w:val="28"/>
        </w:rPr>
        <w:t>біологічного експерименту на людях у сучасній правовій науці</w:t>
      </w:r>
      <w:r w:rsidR="00780208">
        <w:rPr>
          <w:rFonts w:ascii="Times New Roman" w:hAnsi="Times New Roman"/>
          <w:sz w:val="28"/>
          <w:szCs w:val="28"/>
        </w:rPr>
        <w:t xml:space="preserve">, які </w:t>
      </w:r>
      <w:r w:rsidR="00437039" w:rsidRPr="00903642">
        <w:rPr>
          <w:rFonts w:ascii="Times New Roman" w:hAnsi="Times New Roman"/>
          <w:sz w:val="28"/>
          <w:szCs w:val="28"/>
        </w:rPr>
        <w:t>характеризуються детальною регламентацією, що передбачає дослідження цієї категорії не лише як явища характерного для медичної галузі, а й як комплексного явища, що має складний міждисциплінарний характер. Наукові праці вітчизняних дослідників спрямовані на вдосконалення понятійного визначення категорії «медико</w:t>
      </w:r>
      <w:r w:rsidR="00437039" w:rsidRPr="00903642">
        <w:rPr>
          <w:rFonts w:ascii="Times New Roman" w:hAnsi="Times New Roman"/>
          <w:b/>
          <w:sz w:val="28"/>
          <w:szCs w:val="28"/>
        </w:rPr>
        <w:t>-</w:t>
      </w:r>
      <w:r w:rsidR="00437039" w:rsidRPr="00903642">
        <w:rPr>
          <w:rFonts w:ascii="Times New Roman" w:hAnsi="Times New Roman"/>
          <w:sz w:val="28"/>
          <w:szCs w:val="28"/>
        </w:rPr>
        <w:t>біологічний експеримент» та розробки уніфікованого поняття та його подальшу інтеграцію. Це надає змогу співвіднести його з іншими суміжними категоріями та ви</w:t>
      </w:r>
      <w:r w:rsidR="00453E53">
        <w:rPr>
          <w:rFonts w:ascii="Times New Roman" w:hAnsi="Times New Roman"/>
          <w:sz w:val="28"/>
          <w:szCs w:val="28"/>
        </w:rPr>
        <w:t>ділити</w:t>
      </w:r>
      <w:r w:rsidR="00437039" w:rsidRPr="00903642">
        <w:rPr>
          <w:rFonts w:ascii="Times New Roman" w:hAnsi="Times New Roman"/>
          <w:sz w:val="28"/>
          <w:szCs w:val="28"/>
        </w:rPr>
        <w:t xml:space="preserve"> медико-біологічний експеримент з-поміж них.</w:t>
      </w:r>
    </w:p>
    <w:p w14:paraId="1A331AC5" w14:textId="77777777" w:rsidR="000B3E68" w:rsidRPr="00903642" w:rsidRDefault="00816381" w:rsidP="0081638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i/>
          <w:iCs/>
          <w:spacing w:val="-5"/>
          <w:sz w:val="28"/>
          <w:szCs w:val="28"/>
        </w:rPr>
        <w:t>У п</w:t>
      </w:r>
      <w:r w:rsidR="009676B1" w:rsidRPr="001D1EDD">
        <w:rPr>
          <w:rFonts w:ascii="Times New Roman" w:hAnsi="Times New Roman"/>
          <w:bCs/>
          <w:i/>
          <w:iCs/>
          <w:spacing w:val="-5"/>
          <w:sz w:val="28"/>
          <w:szCs w:val="28"/>
        </w:rPr>
        <w:t>ідрозділ</w:t>
      </w:r>
      <w:r>
        <w:rPr>
          <w:rFonts w:ascii="Times New Roman" w:hAnsi="Times New Roman"/>
          <w:bCs/>
          <w:i/>
          <w:iCs/>
          <w:spacing w:val="-5"/>
          <w:sz w:val="28"/>
          <w:szCs w:val="28"/>
        </w:rPr>
        <w:t>і</w:t>
      </w:r>
      <w:r w:rsidR="009676B1" w:rsidRPr="001D1EDD">
        <w:rPr>
          <w:rFonts w:ascii="Times New Roman" w:hAnsi="Times New Roman"/>
          <w:bCs/>
          <w:i/>
          <w:iCs/>
          <w:spacing w:val="-5"/>
          <w:sz w:val="28"/>
          <w:szCs w:val="28"/>
        </w:rPr>
        <w:t xml:space="preserve"> 1.2 </w:t>
      </w:r>
      <w:r w:rsidR="00B5376B">
        <w:rPr>
          <w:rFonts w:ascii="Times New Roman" w:hAnsi="Times New Roman"/>
          <w:bCs/>
          <w:i/>
          <w:iCs/>
          <w:spacing w:val="-5"/>
          <w:sz w:val="28"/>
          <w:szCs w:val="28"/>
        </w:rPr>
        <w:t>«</w:t>
      </w:r>
      <w:r w:rsidR="00E32793" w:rsidRPr="001D1EDD">
        <w:rPr>
          <w:rFonts w:ascii="Times New Roman" w:hAnsi="Times New Roman"/>
          <w:i/>
          <w:color w:val="000000"/>
          <w:sz w:val="28"/>
          <w:szCs w:val="28"/>
          <w:lang w:eastAsia="ru-RU"/>
        </w:rPr>
        <w:t>Медико-біологічний експеримент, як юридична категорія</w:t>
      </w:r>
      <w:r w:rsidR="00B5376B">
        <w:rPr>
          <w:rFonts w:ascii="Times New Roman" w:hAnsi="Times New Roman"/>
          <w:i/>
          <w:color w:val="000000"/>
          <w:sz w:val="28"/>
          <w:szCs w:val="28"/>
          <w:lang w:eastAsia="ru-RU"/>
        </w:rPr>
        <w:t>»</w:t>
      </w:r>
      <w:r>
        <w:rPr>
          <w:rFonts w:ascii="Times New Roman" w:hAnsi="Times New Roman"/>
          <w:i/>
          <w:color w:val="000000"/>
          <w:sz w:val="28"/>
          <w:szCs w:val="28"/>
          <w:lang w:eastAsia="ru-RU"/>
        </w:rPr>
        <w:t xml:space="preserve"> </w:t>
      </w:r>
      <w:r w:rsidR="0005488E" w:rsidRPr="00903642">
        <w:rPr>
          <w:rStyle w:val="hps"/>
          <w:rFonts w:ascii="Times New Roman" w:hAnsi="Times New Roman"/>
          <w:sz w:val="28"/>
          <w:szCs w:val="28"/>
        </w:rPr>
        <w:t>було зроблено спробу сформулювати уніфіковане визначення</w:t>
      </w:r>
      <w:r w:rsidR="0005488E">
        <w:rPr>
          <w:rStyle w:val="hps"/>
          <w:rFonts w:ascii="Times New Roman" w:hAnsi="Times New Roman"/>
          <w:sz w:val="28"/>
          <w:szCs w:val="28"/>
        </w:rPr>
        <w:t xml:space="preserve"> </w:t>
      </w:r>
      <w:r w:rsidR="0005488E" w:rsidRPr="00903642">
        <w:rPr>
          <w:rStyle w:val="hps"/>
          <w:rFonts w:ascii="Times New Roman" w:hAnsi="Times New Roman"/>
          <w:sz w:val="28"/>
          <w:szCs w:val="28"/>
        </w:rPr>
        <w:t>медико</w:t>
      </w:r>
      <w:r w:rsidR="0005488E" w:rsidRPr="00903642">
        <w:rPr>
          <w:rFonts w:ascii="Times New Roman" w:hAnsi="Times New Roman"/>
          <w:b/>
          <w:sz w:val="28"/>
          <w:szCs w:val="28"/>
        </w:rPr>
        <w:t>-</w:t>
      </w:r>
      <w:r w:rsidR="0005488E" w:rsidRPr="00903642">
        <w:rPr>
          <w:rStyle w:val="hps"/>
          <w:rFonts w:ascii="Times New Roman" w:hAnsi="Times New Roman"/>
          <w:sz w:val="28"/>
          <w:szCs w:val="28"/>
        </w:rPr>
        <w:t>біологічного експерименту</w:t>
      </w:r>
      <w:r w:rsidR="0005488E">
        <w:rPr>
          <w:rStyle w:val="hps"/>
          <w:rFonts w:ascii="Times New Roman" w:hAnsi="Times New Roman"/>
          <w:sz w:val="28"/>
          <w:szCs w:val="28"/>
        </w:rPr>
        <w:t xml:space="preserve"> </w:t>
      </w:r>
      <w:r w:rsidRPr="00816381">
        <w:rPr>
          <w:rFonts w:ascii="Times New Roman" w:hAnsi="Times New Roman"/>
          <w:color w:val="000000"/>
          <w:sz w:val="28"/>
          <w:szCs w:val="28"/>
          <w:lang w:eastAsia="ru-RU"/>
        </w:rPr>
        <w:t>з</w:t>
      </w:r>
      <w:r w:rsidR="009A7721" w:rsidRPr="00903642">
        <w:rPr>
          <w:rStyle w:val="hps"/>
          <w:rFonts w:ascii="Times New Roman" w:hAnsi="Times New Roman"/>
          <w:sz w:val="28"/>
          <w:szCs w:val="28"/>
        </w:rPr>
        <w:t xml:space="preserve"> урахуванням</w:t>
      </w:r>
      <w:r w:rsidR="000B3E68" w:rsidRPr="00903642">
        <w:rPr>
          <w:rStyle w:val="hps"/>
          <w:rFonts w:ascii="Times New Roman" w:hAnsi="Times New Roman"/>
          <w:sz w:val="28"/>
          <w:szCs w:val="28"/>
        </w:rPr>
        <w:t xml:space="preserve"> </w:t>
      </w:r>
      <w:r w:rsidR="0005488E" w:rsidRPr="00903642">
        <w:rPr>
          <w:rStyle w:val="hps"/>
          <w:rFonts w:ascii="Times New Roman" w:hAnsi="Times New Roman"/>
          <w:sz w:val="28"/>
          <w:szCs w:val="28"/>
        </w:rPr>
        <w:t xml:space="preserve">його </w:t>
      </w:r>
      <w:r w:rsidR="009A7721" w:rsidRPr="00903642">
        <w:rPr>
          <w:rStyle w:val="hps"/>
          <w:rFonts w:ascii="Times New Roman" w:hAnsi="Times New Roman"/>
          <w:sz w:val="28"/>
          <w:szCs w:val="28"/>
        </w:rPr>
        <w:t>специфічних особливостей-ознак</w:t>
      </w:r>
      <w:r w:rsidR="000B3E68" w:rsidRPr="00903642">
        <w:rPr>
          <w:rStyle w:val="hps"/>
          <w:rFonts w:ascii="Times New Roman" w:hAnsi="Times New Roman"/>
          <w:sz w:val="28"/>
          <w:szCs w:val="28"/>
        </w:rPr>
        <w:t xml:space="preserve">. </w:t>
      </w:r>
      <w:r w:rsidR="001354C1">
        <w:rPr>
          <w:rStyle w:val="hps"/>
          <w:rFonts w:ascii="Times New Roman" w:hAnsi="Times New Roman"/>
          <w:sz w:val="28"/>
          <w:szCs w:val="28"/>
        </w:rPr>
        <w:t>Де</w:t>
      </w:r>
      <w:r w:rsidR="00885A05">
        <w:rPr>
          <w:rStyle w:val="hps"/>
          <w:rFonts w:ascii="Times New Roman" w:hAnsi="Times New Roman"/>
          <w:sz w:val="28"/>
          <w:szCs w:val="28"/>
        </w:rPr>
        <w:t xml:space="preserve"> під ним </w:t>
      </w:r>
      <w:r w:rsidR="00D865D7">
        <w:rPr>
          <w:rStyle w:val="hps"/>
          <w:rFonts w:ascii="Times New Roman" w:hAnsi="Times New Roman"/>
          <w:sz w:val="28"/>
          <w:szCs w:val="28"/>
        </w:rPr>
        <w:t>пропонується</w:t>
      </w:r>
      <w:r w:rsidR="00885A05">
        <w:rPr>
          <w:rStyle w:val="hps"/>
          <w:rFonts w:ascii="Times New Roman" w:hAnsi="Times New Roman"/>
          <w:sz w:val="28"/>
          <w:szCs w:val="28"/>
        </w:rPr>
        <w:t xml:space="preserve"> розуміти</w:t>
      </w:r>
      <w:r w:rsidR="000B3E68" w:rsidRPr="00903642">
        <w:rPr>
          <w:rStyle w:val="hps"/>
          <w:rFonts w:ascii="Times New Roman" w:hAnsi="Times New Roman"/>
          <w:sz w:val="28"/>
          <w:szCs w:val="28"/>
        </w:rPr>
        <w:t xml:space="preserve"> різновид медико-біологічного дослідження </w:t>
      </w:r>
      <w:r w:rsidR="000B3E68" w:rsidRPr="00903642">
        <w:rPr>
          <w:rFonts w:ascii="Times New Roman" w:hAnsi="Times New Roman"/>
          <w:sz w:val="28"/>
          <w:szCs w:val="28"/>
        </w:rPr>
        <w:t>явищ і процесів людського організму, змістом якого є активний вплив на організм людини шляхом застосування діагностичних, лікувальних, профілактичних методик, лікарських препаратів, пов’язаний із втручанням в особисті права людини, що має науково обґрунтований, системний, процесуальний характер, обумовлений суспільно корисною метою, засновується на системі принципів, націлений на встановлення закономірностей виникнення різних хвороб, механізмів їх розвитку, розробки і перевірки ефективності нових методів профілактики, лікування та реабілітації.</w:t>
      </w:r>
    </w:p>
    <w:p w14:paraId="3596C604" w14:textId="77777777" w:rsidR="00052189" w:rsidRPr="00903642" w:rsidRDefault="00AA6052" w:rsidP="00CC53CB">
      <w:pPr>
        <w:pStyle w:val="ae"/>
        <w:widowControl w:val="0"/>
        <w:ind w:firstLine="709"/>
        <w:jc w:val="both"/>
        <w:rPr>
          <w:sz w:val="28"/>
          <w:szCs w:val="28"/>
          <w:lang w:val="uk-UA"/>
        </w:rPr>
      </w:pPr>
      <w:r w:rsidRPr="00444B50">
        <w:rPr>
          <w:sz w:val="28"/>
          <w:szCs w:val="28"/>
          <w:lang w:val="uk-UA"/>
        </w:rPr>
        <w:t>Виходячи з цього,</w:t>
      </w:r>
      <w:r w:rsidR="002937CD" w:rsidRPr="00444B50">
        <w:rPr>
          <w:sz w:val="28"/>
          <w:szCs w:val="28"/>
          <w:lang w:val="uk-UA"/>
        </w:rPr>
        <w:t xml:space="preserve"> в</w:t>
      </w:r>
      <w:r w:rsidR="00052189" w:rsidRPr="00444B50">
        <w:rPr>
          <w:sz w:val="28"/>
          <w:szCs w:val="28"/>
          <w:lang w:val="uk-UA"/>
        </w:rPr>
        <w:t>важає</w:t>
      </w:r>
      <w:r w:rsidRPr="00444B50">
        <w:rPr>
          <w:sz w:val="28"/>
          <w:szCs w:val="28"/>
          <w:lang w:val="uk-UA"/>
        </w:rPr>
        <w:t>ться</w:t>
      </w:r>
      <w:r w:rsidR="00052189" w:rsidRPr="00444B50">
        <w:rPr>
          <w:sz w:val="28"/>
          <w:szCs w:val="28"/>
          <w:lang w:val="uk-UA"/>
        </w:rPr>
        <w:t xml:space="preserve"> </w:t>
      </w:r>
      <w:r w:rsidR="00FC3ED9">
        <w:rPr>
          <w:sz w:val="28"/>
          <w:szCs w:val="28"/>
          <w:lang w:val="uk-UA"/>
        </w:rPr>
        <w:t xml:space="preserve">за </w:t>
      </w:r>
      <w:r w:rsidR="00052189" w:rsidRPr="00444B50">
        <w:rPr>
          <w:sz w:val="28"/>
          <w:szCs w:val="28"/>
          <w:lang w:val="uk-UA"/>
        </w:rPr>
        <w:t>доцільн</w:t>
      </w:r>
      <w:r w:rsidR="00FC3ED9">
        <w:rPr>
          <w:sz w:val="28"/>
          <w:szCs w:val="28"/>
          <w:lang w:val="uk-UA"/>
        </w:rPr>
        <w:t>е</w:t>
      </w:r>
      <w:r w:rsidR="00052189" w:rsidRPr="00444B50">
        <w:rPr>
          <w:sz w:val="28"/>
          <w:szCs w:val="28"/>
          <w:lang w:val="uk-UA"/>
        </w:rPr>
        <w:t xml:space="preserve"> доповнити ч. 1. ст. 3 Закону України «</w:t>
      </w:r>
      <w:hyperlink r:id="rId9" w:history="1">
        <w:r w:rsidR="00052189" w:rsidRPr="00444B50">
          <w:rPr>
            <w:rStyle w:val="a3"/>
            <w:color w:val="auto"/>
            <w:sz w:val="28"/>
            <w:szCs w:val="28"/>
            <w:u w:val="none"/>
            <w:lang w:val="uk-UA"/>
          </w:rPr>
          <w:t>Основи законодавства України про охорону здоров’я</w:t>
        </w:r>
      </w:hyperlink>
      <w:r w:rsidR="00052189" w:rsidRPr="00444B50">
        <w:rPr>
          <w:sz w:val="28"/>
          <w:szCs w:val="28"/>
          <w:lang w:val="uk-UA"/>
        </w:rPr>
        <w:t xml:space="preserve">» після визначення терміну «заклад охорони </w:t>
      </w:r>
      <w:r w:rsidR="00FF5858" w:rsidRPr="00444B50">
        <w:rPr>
          <w:sz w:val="28"/>
          <w:szCs w:val="28"/>
          <w:lang w:val="uk-UA"/>
        </w:rPr>
        <w:t>здоров’я» поняття</w:t>
      </w:r>
      <w:r w:rsidR="00640F9A" w:rsidRPr="00444B50">
        <w:rPr>
          <w:sz w:val="28"/>
          <w:szCs w:val="28"/>
          <w:lang w:val="uk-UA"/>
        </w:rPr>
        <w:t>м</w:t>
      </w:r>
      <w:r w:rsidR="00FF5858" w:rsidRPr="00444B50">
        <w:rPr>
          <w:sz w:val="28"/>
          <w:szCs w:val="28"/>
          <w:lang w:val="uk-UA"/>
        </w:rPr>
        <w:t xml:space="preserve"> </w:t>
      </w:r>
      <w:r w:rsidR="00052189" w:rsidRPr="00444B50">
        <w:rPr>
          <w:rFonts w:eastAsia="MS Mincho"/>
          <w:sz w:val="28"/>
          <w:szCs w:val="28"/>
          <w:lang w:val="uk-UA"/>
        </w:rPr>
        <w:t>медико-біологічн</w:t>
      </w:r>
      <w:r w:rsidR="00FF5858" w:rsidRPr="00444B50">
        <w:rPr>
          <w:rFonts w:eastAsia="MS Mincho"/>
          <w:sz w:val="28"/>
          <w:szCs w:val="28"/>
          <w:lang w:val="uk-UA"/>
        </w:rPr>
        <w:t>ого</w:t>
      </w:r>
      <w:r w:rsidR="00052189" w:rsidRPr="00444B50">
        <w:rPr>
          <w:rFonts w:eastAsia="MS Mincho"/>
          <w:sz w:val="28"/>
          <w:szCs w:val="28"/>
          <w:lang w:val="uk-UA"/>
        </w:rPr>
        <w:t xml:space="preserve"> експеримент</w:t>
      </w:r>
      <w:r w:rsidR="00FF5858" w:rsidRPr="00444B50">
        <w:rPr>
          <w:rFonts w:eastAsia="MS Mincho"/>
          <w:sz w:val="28"/>
          <w:szCs w:val="28"/>
          <w:lang w:val="uk-UA"/>
        </w:rPr>
        <w:t>у</w:t>
      </w:r>
      <w:r w:rsidR="00052189" w:rsidRPr="00444B50">
        <w:rPr>
          <w:sz w:val="28"/>
          <w:szCs w:val="28"/>
          <w:lang w:val="uk-UA"/>
        </w:rPr>
        <w:t>.</w:t>
      </w:r>
    </w:p>
    <w:p w14:paraId="7437681C" w14:textId="77777777" w:rsidR="00B8740B" w:rsidRPr="00B46F50" w:rsidRDefault="00871A66" w:rsidP="00CC53CB">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bCs/>
          <w:i/>
          <w:iCs/>
          <w:spacing w:val="-5"/>
          <w:sz w:val="28"/>
          <w:szCs w:val="28"/>
        </w:rPr>
        <w:t>У п</w:t>
      </w:r>
      <w:r w:rsidR="009676B1" w:rsidRPr="001D1EDD">
        <w:rPr>
          <w:rFonts w:ascii="Times New Roman" w:hAnsi="Times New Roman"/>
          <w:bCs/>
          <w:i/>
          <w:iCs/>
          <w:spacing w:val="-5"/>
          <w:sz w:val="28"/>
          <w:szCs w:val="28"/>
        </w:rPr>
        <w:t>ідрозділ</w:t>
      </w:r>
      <w:r>
        <w:rPr>
          <w:rFonts w:ascii="Times New Roman" w:hAnsi="Times New Roman"/>
          <w:bCs/>
          <w:i/>
          <w:iCs/>
          <w:spacing w:val="-5"/>
          <w:sz w:val="28"/>
          <w:szCs w:val="28"/>
        </w:rPr>
        <w:t>і</w:t>
      </w:r>
      <w:r w:rsidR="009676B1" w:rsidRPr="001D1EDD">
        <w:rPr>
          <w:rFonts w:ascii="Times New Roman" w:hAnsi="Times New Roman"/>
          <w:bCs/>
          <w:i/>
          <w:iCs/>
          <w:spacing w:val="-5"/>
          <w:sz w:val="28"/>
          <w:szCs w:val="28"/>
        </w:rPr>
        <w:t xml:space="preserve"> 1.3 </w:t>
      </w:r>
      <w:r w:rsidR="00B5376B">
        <w:rPr>
          <w:rFonts w:ascii="Times New Roman" w:hAnsi="Times New Roman"/>
          <w:bCs/>
          <w:i/>
          <w:iCs/>
          <w:spacing w:val="-5"/>
          <w:sz w:val="28"/>
          <w:szCs w:val="28"/>
        </w:rPr>
        <w:t>«</w:t>
      </w:r>
      <w:r w:rsidR="00E32793" w:rsidRPr="001D1EDD">
        <w:rPr>
          <w:rFonts w:ascii="Times New Roman" w:hAnsi="Times New Roman"/>
          <w:i/>
          <w:color w:val="000000"/>
          <w:sz w:val="28"/>
          <w:szCs w:val="28"/>
          <w:lang w:eastAsia="ru-RU"/>
        </w:rPr>
        <w:t>Види медико-біологічних експериментів: юридична класифікація</w:t>
      </w:r>
      <w:r w:rsidR="00B5376B">
        <w:rPr>
          <w:rFonts w:ascii="Times New Roman" w:hAnsi="Times New Roman"/>
          <w:i/>
          <w:color w:val="000000"/>
          <w:sz w:val="28"/>
          <w:szCs w:val="28"/>
          <w:lang w:eastAsia="ru-RU"/>
        </w:rPr>
        <w:t>»</w:t>
      </w:r>
      <w:r w:rsidR="00584C53">
        <w:rPr>
          <w:rFonts w:ascii="Times New Roman" w:hAnsi="Times New Roman"/>
          <w:i/>
          <w:color w:val="000000"/>
          <w:sz w:val="28"/>
          <w:szCs w:val="28"/>
          <w:lang w:eastAsia="ru-RU"/>
        </w:rPr>
        <w:t>,</w:t>
      </w:r>
      <w:r w:rsidR="00C83D74" w:rsidRPr="00903642">
        <w:rPr>
          <w:rFonts w:ascii="Times New Roman" w:hAnsi="Times New Roman"/>
          <w:color w:val="000000"/>
          <w:sz w:val="28"/>
          <w:szCs w:val="28"/>
          <w:lang w:eastAsia="ru-RU"/>
        </w:rPr>
        <w:t xml:space="preserve"> </w:t>
      </w:r>
      <w:r w:rsidR="000F54D0">
        <w:rPr>
          <w:rFonts w:ascii="Times New Roman" w:hAnsi="Times New Roman"/>
          <w:sz w:val="28"/>
          <w:szCs w:val="28"/>
        </w:rPr>
        <w:t xml:space="preserve">було </w:t>
      </w:r>
      <w:r w:rsidR="00B9373F">
        <w:rPr>
          <w:rFonts w:ascii="Times New Roman" w:hAnsi="Times New Roman"/>
          <w:sz w:val="28"/>
          <w:szCs w:val="28"/>
        </w:rPr>
        <w:t xml:space="preserve">встановлено </w:t>
      </w:r>
      <w:r w:rsidR="00B8740B" w:rsidRPr="00903642">
        <w:rPr>
          <w:rFonts w:ascii="Times New Roman" w:eastAsia="MS Mincho" w:hAnsi="Times New Roman"/>
          <w:color w:val="000000"/>
          <w:sz w:val="28"/>
          <w:szCs w:val="28"/>
          <w:lang w:eastAsia="ru-RU"/>
        </w:rPr>
        <w:t xml:space="preserve">юридично значущі критерії, необхідні для виокремлення видів медико-біологічних експериментів на людині: </w:t>
      </w:r>
      <w:r w:rsidR="00B8740B" w:rsidRPr="00B46F50">
        <w:rPr>
          <w:rFonts w:ascii="Times New Roman" w:eastAsia="MS Mincho" w:hAnsi="Times New Roman"/>
          <w:color w:val="000000"/>
          <w:sz w:val="28"/>
          <w:szCs w:val="28"/>
          <w:lang w:eastAsia="ru-RU"/>
        </w:rPr>
        <w:t xml:space="preserve">1) в залежності від мети дослідження: науково-дослідний, терапевтичний та клінічний; 2) в залежності від характеру наслідків впливу на фізичний або психічний стан піддослідного: інвазійний та неінвазійний; 3) крізь призму біологічної цілісності людини: хірургічний, діагностичний, профілактичний та реабілітаційний; 4) в залежності від характеру технічних засобів, які застосовуються під час проведення медико-біологічного експерименту: випробування променевого засобу, випробування лікарських засобів та випробування медичної техніки, медичної апаратури, та інструментів; 5) в залежності від медичної спеціальності, в якій здійснюється медико-біологічний експеримент: в хірургічній сфері, у фармацевтичній сфері, у мікробіологічній сфері, у гігієнічній сфері; 6) в залежності від джерел фінансування: за кошти Державного та місцевого бюджетів, за кошти фізичних та юридичних осіб, змішані медико-біологічні експерименти, що здійснюються комплексно, як за кошти Державного бюджету і місцевих бюджетів, так і за кошти фізичних та юридичних осіб водночас; 7) в залежності від гендерного та соціального статусу піддослідних: що проводиться виключно за участю осіб жіночої статті у якості піддослідних; що проводиться виключно за участю осіб чоловічої статті, у якості піддослідних; що проводиться виключно на дітях, у якості </w:t>
      </w:r>
      <w:r w:rsidR="00B8740B" w:rsidRPr="00B46F50">
        <w:rPr>
          <w:rFonts w:ascii="Times New Roman" w:eastAsia="MS Mincho" w:hAnsi="Times New Roman"/>
          <w:color w:val="000000"/>
          <w:sz w:val="28"/>
          <w:szCs w:val="28"/>
          <w:lang w:eastAsia="ru-RU"/>
        </w:rPr>
        <w:lastRenderedPageBreak/>
        <w:t>піддослідних; що проводиться за участю військових, засуджених тощо; 8) в залежності від вікової категорії піддослідних: що проводиться за участю осіб похилого віку та за участю молоді в якості піддослідних; 9) в залежності від обсягу дієздатності піддослідних: за участі дієздатної особи та обмежено дієздатних осіб; 10) в залежності від локалізації здійснення: локальні експерименти, загальні експерименти; 11) в залежності від терміну здійснення: довгостроковий та короткостроковий експеримент; 12) в залежності від кількості піддослідних: що проводиться над групою піддослідних чи над однією фізичною особою; 13) в залежності від кількості дослідників, які проводять медико-біологічний експеримент: колективний та індивідуальний (одноособовий); 14) в залежності від рівня здійснення: міжнародний та національний; 15) в залежності від етапності результатів: первинний та контрольний</w:t>
      </w:r>
      <w:r w:rsidR="00BA0F7F" w:rsidRPr="00B46F50">
        <w:rPr>
          <w:rFonts w:ascii="Times New Roman" w:eastAsia="MS Mincho" w:hAnsi="Times New Roman"/>
          <w:color w:val="000000"/>
          <w:sz w:val="28"/>
          <w:szCs w:val="28"/>
          <w:lang w:eastAsia="ru-RU"/>
        </w:rPr>
        <w:t>.</w:t>
      </w:r>
    </w:p>
    <w:p w14:paraId="0CA1E027" w14:textId="77777777" w:rsidR="008B1BB5" w:rsidRPr="00903642" w:rsidRDefault="008B1BB5" w:rsidP="00CC53CB">
      <w:pPr>
        <w:widowControl w:val="0"/>
        <w:autoSpaceDE w:val="0"/>
        <w:autoSpaceDN w:val="0"/>
        <w:adjustRightInd w:val="0"/>
        <w:spacing w:after="0" w:line="240" w:lineRule="auto"/>
        <w:ind w:firstLine="709"/>
        <w:jc w:val="both"/>
        <w:rPr>
          <w:rFonts w:ascii="Times New Roman" w:hAnsi="Times New Roman"/>
          <w:spacing w:val="-5"/>
          <w:sz w:val="28"/>
          <w:szCs w:val="28"/>
        </w:rPr>
      </w:pPr>
      <w:r w:rsidRPr="00903642">
        <w:rPr>
          <w:rFonts w:ascii="Times New Roman" w:hAnsi="Times New Roman"/>
          <w:b/>
          <w:color w:val="000000"/>
          <w:sz w:val="28"/>
          <w:szCs w:val="28"/>
          <w:lang w:eastAsia="ru-RU"/>
        </w:rPr>
        <w:t xml:space="preserve">Розділ 2 </w:t>
      </w:r>
      <w:r w:rsidR="00B5376B">
        <w:rPr>
          <w:rFonts w:ascii="Times New Roman" w:hAnsi="Times New Roman"/>
          <w:b/>
          <w:color w:val="000000"/>
          <w:sz w:val="28"/>
          <w:szCs w:val="28"/>
          <w:lang w:eastAsia="ru-RU"/>
        </w:rPr>
        <w:t>«</w:t>
      </w:r>
      <w:r w:rsidRPr="00903642">
        <w:rPr>
          <w:rFonts w:ascii="Times New Roman" w:hAnsi="Times New Roman"/>
          <w:b/>
          <w:color w:val="000000"/>
          <w:sz w:val="28"/>
          <w:szCs w:val="28"/>
          <w:lang w:eastAsia="ru-RU"/>
        </w:rPr>
        <w:t>Суб’єкти медико-біологічного експерименту</w:t>
      </w:r>
      <w:r w:rsidR="00B5376B">
        <w:rPr>
          <w:rFonts w:ascii="Times New Roman" w:hAnsi="Times New Roman"/>
          <w:b/>
          <w:color w:val="000000"/>
          <w:sz w:val="28"/>
          <w:szCs w:val="28"/>
          <w:lang w:eastAsia="ru-RU"/>
        </w:rPr>
        <w:t>»</w:t>
      </w:r>
      <w:r w:rsidRPr="00903642">
        <w:rPr>
          <w:rFonts w:ascii="Times New Roman" w:hAnsi="Times New Roman"/>
          <w:b/>
          <w:color w:val="000000"/>
          <w:sz w:val="28"/>
          <w:szCs w:val="28"/>
          <w:lang w:eastAsia="ru-RU"/>
        </w:rPr>
        <w:t xml:space="preserve"> </w:t>
      </w:r>
      <w:r w:rsidRPr="00903642">
        <w:rPr>
          <w:rFonts w:ascii="Times New Roman" w:hAnsi="Times New Roman"/>
          <w:bCs/>
          <w:spacing w:val="-5"/>
          <w:sz w:val="28"/>
          <w:szCs w:val="28"/>
        </w:rPr>
        <w:t xml:space="preserve">містить </w:t>
      </w:r>
      <w:r w:rsidR="00EC692A" w:rsidRPr="00903642">
        <w:rPr>
          <w:rFonts w:ascii="Times New Roman" w:hAnsi="Times New Roman"/>
          <w:bCs/>
          <w:spacing w:val="-5"/>
          <w:sz w:val="28"/>
          <w:szCs w:val="28"/>
        </w:rPr>
        <w:t>два</w:t>
      </w:r>
      <w:r w:rsidRPr="00903642">
        <w:rPr>
          <w:rFonts w:ascii="Times New Roman" w:hAnsi="Times New Roman"/>
          <w:bCs/>
          <w:spacing w:val="-5"/>
          <w:sz w:val="28"/>
          <w:szCs w:val="28"/>
        </w:rPr>
        <w:t xml:space="preserve"> підрозділи</w:t>
      </w:r>
      <w:r w:rsidR="000C38C0" w:rsidRPr="00903642">
        <w:rPr>
          <w:rFonts w:ascii="Times New Roman" w:hAnsi="Times New Roman"/>
          <w:color w:val="000000"/>
          <w:sz w:val="28"/>
          <w:szCs w:val="28"/>
          <w:lang w:eastAsia="ru-RU"/>
        </w:rPr>
        <w:t>.</w:t>
      </w:r>
    </w:p>
    <w:p w14:paraId="3920F3E3" w14:textId="77777777" w:rsidR="00F02C04" w:rsidRDefault="00B5376B" w:rsidP="0038420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i/>
          <w:iCs/>
          <w:spacing w:val="-5"/>
          <w:sz w:val="28"/>
          <w:szCs w:val="28"/>
        </w:rPr>
        <w:t>У п</w:t>
      </w:r>
      <w:r w:rsidR="008B0D7C" w:rsidRPr="002708F4">
        <w:rPr>
          <w:rFonts w:ascii="Times New Roman" w:hAnsi="Times New Roman"/>
          <w:bCs/>
          <w:i/>
          <w:iCs/>
          <w:spacing w:val="-5"/>
          <w:sz w:val="28"/>
          <w:szCs w:val="28"/>
        </w:rPr>
        <w:t>ідрозділ</w:t>
      </w:r>
      <w:r>
        <w:rPr>
          <w:rFonts w:ascii="Times New Roman" w:hAnsi="Times New Roman"/>
          <w:bCs/>
          <w:i/>
          <w:iCs/>
          <w:spacing w:val="-5"/>
          <w:sz w:val="28"/>
          <w:szCs w:val="28"/>
        </w:rPr>
        <w:t>і</w:t>
      </w:r>
      <w:r w:rsidR="008B0D7C" w:rsidRPr="002708F4">
        <w:rPr>
          <w:rFonts w:ascii="Times New Roman" w:hAnsi="Times New Roman"/>
          <w:bCs/>
          <w:i/>
          <w:iCs/>
          <w:spacing w:val="-5"/>
          <w:sz w:val="28"/>
          <w:szCs w:val="28"/>
        </w:rPr>
        <w:t xml:space="preserve"> 2.1</w:t>
      </w:r>
      <w:r w:rsidR="008B0D7C" w:rsidRPr="002708F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008B0D7C" w:rsidRPr="002708F4">
        <w:rPr>
          <w:rFonts w:ascii="Times New Roman" w:hAnsi="Times New Roman"/>
          <w:i/>
          <w:color w:val="000000"/>
          <w:sz w:val="28"/>
          <w:szCs w:val="28"/>
          <w:lang w:eastAsia="ru-RU"/>
        </w:rPr>
        <w:t>Правовий статус піддослідного, при здійсненні медико-біологічного експерименту</w:t>
      </w:r>
      <w:r>
        <w:rPr>
          <w:rFonts w:ascii="Times New Roman" w:hAnsi="Times New Roman"/>
          <w:i/>
          <w:color w:val="000000"/>
          <w:sz w:val="28"/>
          <w:szCs w:val="28"/>
          <w:lang w:eastAsia="ru-RU"/>
        </w:rPr>
        <w:t xml:space="preserve">» </w:t>
      </w:r>
      <w:r w:rsidR="00C4722B">
        <w:rPr>
          <w:rFonts w:ascii="Times New Roman" w:hAnsi="Times New Roman"/>
          <w:color w:val="000000"/>
          <w:sz w:val="28"/>
          <w:szCs w:val="28"/>
          <w:lang w:eastAsia="ru-RU"/>
        </w:rPr>
        <w:t xml:space="preserve">було встановлено, що </w:t>
      </w:r>
      <w:r w:rsidR="0038420A">
        <w:rPr>
          <w:rFonts w:ascii="Times New Roman" w:hAnsi="Times New Roman"/>
          <w:color w:val="000000"/>
          <w:sz w:val="28"/>
          <w:szCs w:val="28"/>
          <w:lang w:eastAsia="ru-RU"/>
        </w:rPr>
        <w:t>п</w:t>
      </w:r>
      <w:r w:rsidR="00F02C04" w:rsidRPr="00F72D77">
        <w:rPr>
          <w:rFonts w:ascii="Times New Roman" w:hAnsi="Times New Roman"/>
          <w:sz w:val="28"/>
          <w:szCs w:val="28"/>
        </w:rPr>
        <w:t>равовий статус піддослідного як сукупність прав та обов’язків має складний інституційний характер, адже може проявлятися у декількох видах. Зокрема, загальний правовий статус піддослідного обумовлений його приналежністю до категорій людина і громадянин, які наділені відповідним правовим статусом. В свою чергу спеціальний правовий статус, що складається з прав та обов’язків, які характеризують правовий статус піддослідного як пацієнта, тобто суб’єкта медичних правовідносин, що виникають під час надання медичної допомоги та отримання медичних послуг. Також слід виокремити індивідуальний правовий статус піддослідного, що визначає зміст прав та обов’язків, які належать виключно конкретному піддослідному, що бере участь у проведенні конкретного медико</w:t>
      </w:r>
      <w:r w:rsidR="00F02C04">
        <w:rPr>
          <w:rFonts w:ascii="Times New Roman" w:hAnsi="Times New Roman"/>
          <w:sz w:val="28"/>
          <w:szCs w:val="28"/>
        </w:rPr>
        <w:t>-</w:t>
      </w:r>
      <w:r w:rsidR="00F02C04" w:rsidRPr="00F72D77">
        <w:rPr>
          <w:rFonts w:ascii="Times New Roman" w:hAnsi="Times New Roman"/>
          <w:sz w:val="28"/>
          <w:szCs w:val="28"/>
        </w:rPr>
        <w:t>біологічного експерименту. Уявляється доцільним, що індивідуальний правовий статус піддослідного в свою чергу може класифікуватися, тобто містити різні за характером права та обов’язки в залежності від того чи іншого різновиду медико-біологічного експерименту. Окрім того, зміст таких прав і обов’язків визначатиметься не лише на законодавчому рівні, а й в договірному порядку, де закріплюватимуться усі особливості медико-біологічного експерименту, порядок та умови його проведення, права, обов’язки та відповідальність суб’єктів медико-біологічного експерименту (піддослідного та дослідника). Слід звернути увагу на те, що ці види правового статусу піддослідного є взаємопов’язаними, адже засновуються виключно на загальному правовому статусі.</w:t>
      </w:r>
    </w:p>
    <w:p w14:paraId="40391C63" w14:textId="77777777" w:rsidR="00295307" w:rsidRPr="00903642" w:rsidRDefault="00295307" w:rsidP="00F940D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F72D77">
        <w:rPr>
          <w:rFonts w:ascii="Times New Roman" w:hAnsi="Times New Roman"/>
          <w:sz w:val="28"/>
          <w:szCs w:val="28"/>
        </w:rPr>
        <w:t>Зміст правового статусу піддослідного обумовлюється ще й тим, що його основою є норми права, які належать до різних галузей права, зокрема, конституційного, цивільного, адміністративного та медичного.</w:t>
      </w:r>
    </w:p>
    <w:p w14:paraId="6A02E265" w14:textId="77777777" w:rsidR="003B4D4C" w:rsidRDefault="002B7699" w:rsidP="00CC53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i/>
          <w:iCs/>
          <w:spacing w:val="-5"/>
          <w:sz w:val="28"/>
          <w:szCs w:val="28"/>
        </w:rPr>
        <w:t>У п</w:t>
      </w:r>
      <w:r w:rsidR="00C05044" w:rsidRPr="002708F4">
        <w:rPr>
          <w:rFonts w:ascii="Times New Roman" w:hAnsi="Times New Roman"/>
          <w:bCs/>
          <w:i/>
          <w:iCs/>
          <w:spacing w:val="-5"/>
          <w:sz w:val="28"/>
          <w:szCs w:val="28"/>
        </w:rPr>
        <w:t>ідрозділ</w:t>
      </w:r>
      <w:r>
        <w:rPr>
          <w:rFonts w:ascii="Times New Roman" w:hAnsi="Times New Roman"/>
          <w:bCs/>
          <w:i/>
          <w:iCs/>
          <w:spacing w:val="-5"/>
          <w:sz w:val="28"/>
          <w:szCs w:val="28"/>
        </w:rPr>
        <w:t>і</w:t>
      </w:r>
      <w:r w:rsidR="00C05044" w:rsidRPr="002708F4">
        <w:rPr>
          <w:rFonts w:ascii="Times New Roman" w:hAnsi="Times New Roman"/>
          <w:bCs/>
          <w:i/>
          <w:iCs/>
          <w:spacing w:val="-5"/>
          <w:sz w:val="28"/>
          <w:szCs w:val="28"/>
        </w:rPr>
        <w:t xml:space="preserve"> 2.2 </w:t>
      </w:r>
      <w:r>
        <w:rPr>
          <w:rFonts w:ascii="Times New Roman" w:hAnsi="Times New Roman"/>
          <w:bCs/>
          <w:i/>
          <w:iCs/>
          <w:spacing w:val="-5"/>
          <w:sz w:val="28"/>
          <w:szCs w:val="28"/>
        </w:rPr>
        <w:t>«</w:t>
      </w:r>
      <w:r w:rsidR="00B72E13" w:rsidRPr="002708F4">
        <w:rPr>
          <w:rFonts w:ascii="Times New Roman" w:hAnsi="Times New Roman"/>
          <w:i/>
          <w:color w:val="000000"/>
          <w:sz w:val="28"/>
          <w:szCs w:val="28"/>
          <w:lang w:eastAsia="ru-RU"/>
        </w:rPr>
        <w:t>Правовий статус дослідника при здійсненні медико-біологічного експерименту</w:t>
      </w:r>
      <w:r w:rsidRPr="00007DFE">
        <w:rPr>
          <w:rFonts w:ascii="Times New Roman" w:hAnsi="Times New Roman"/>
          <w:i/>
          <w:color w:val="000000"/>
          <w:sz w:val="28"/>
          <w:szCs w:val="28"/>
          <w:lang w:eastAsia="ru-RU"/>
        </w:rPr>
        <w:t xml:space="preserve">» </w:t>
      </w:r>
      <w:r w:rsidR="00A15AD7">
        <w:rPr>
          <w:rFonts w:ascii="Times New Roman" w:hAnsi="Times New Roman"/>
          <w:color w:val="000000"/>
          <w:sz w:val="28"/>
          <w:szCs w:val="28"/>
          <w:lang w:eastAsia="ru-RU"/>
        </w:rPr>
        <w:t>встановлено</w:t>
      </w:r>
      <w:r w:rsidR="00007DFE" w:rsidRPr="00007DFE">
        <w:rPr>
          <w:rFonts w:ascii="Times New Roman" w:hAnsi="Times New Roman"/>
          <w:color w:val="000000"/>
          <w:sz w:val="28"/>
          <w:szCs w:val="28"/>
          <w:lang w:eastAsia="ru-RU"/>
        </w:rPr>
        <w:t>, що</w:t>
      </w:r>
      <w:r w:rsidR="00733877">
        <w:rPr>
          <w:rFonts w:ascii="Times New Roman" w:hAnsi="Times New Roman"/>
          <w:color w:val="000000"/>
          <w:sz w:val="28"/>
          <w:szCs w:val="28"/>
          <w:lang w:eastAsia="ru-RU"/>
        </w:rPr>
        <w:t xml:space="preserve"> він</w:t>
      </w:r>
      <w:r w:rsidR="00F5276B" w:rsidRPr="00903642">
        <w:rPr>
          <w:rFonts w:ascii="Times New Roman" w:hAnsi="Times New Roman"/>
          <w:sz w:val="28"/>
          <w:szCs w:val="28"/>
        </w:rPr>
        <w:t xml:space="preserve"> має трьохаспектний характер, оскільки включає в себе:</w:t>
      </w:r>
      <w:r w:rsidR="00C4448B" w:rsidRPr="00903642">
        <w:rPr>
          <w:rFonts w:ascii="Times New Roman" w:hAnsi="Times New Roman"/>
          <w:sz w:val="28"/>
          <w:szCs w:val="28"/>
        </w:rPr>
        <w:t xml:space="preserve"> 1) </w:t>
      </w:r>
      <w:r w:rsidR="00F5276B" w:rsidRPr="00903642">
        <w:rPr>
          <w:rFonts w:ascii="Times New Roman" w:hAnsi="Times New Roman"/>
          <w:sz w:val="28"/>
          <w:szCs w:val="28"/>
        </w:rPr>
        <w:t>загальний правовий статус, що притаманний досліднику у медико-біологічному експерименті як суб’єкту, який наділений статусом юридичної особи;</w:t>
      </w:r>
      <w:r w:rsidR="00C4448B" w:rsidRPr="00903642">
        <w:rPr>
          <w:rFonts w:ascii="Times New Roman" w:hAnsi="Times New Roman"/>
          <w:sz w:val="28"/>
          <w:szCs w:val="28"/>
        </w:rPr>
        <w:t xml:space="preserve"> 2) </w:t>
      </w:r>
      <w:r w:rsidR="00F5276B" w:rsidRPr="00903642">
        <w:rPr>
          <w:rFonts w:ascii="Times New Roman" w:hAnsi="Times New Roman"/>
          <w:sz w:val="28"/>
          <w:szCs w:val="28"/>
        </w:rPr>
        <w:t xml:space="preserve">спеціальний правовий статус, яким наділений дослідник у медико-біологічному експерименті як заклад охорони здоров’я, </w:t>
      </w:r>
      <w:r w:rsidR="00F5276B" w:rsidRPr="00903642">
        <w:rPr>
          <w:rFonts w:ascii="Times New Roman" w:hAnsi="Times New Roman"/>
          <w:sz w:val="28"/>
          <w:szCs w:val="28"/>
          <w:bdr w:val="none" w:sz="0" w:space="0" w:color="auto" w:frame="1"/>
        </w:rPr>
        <w:t xml:space="preserve">основним завданням </w:t>
      </w:r>
      <w:r w:rsidR="00F5276B" w:rsidRPr="00903642">
        <w:rPr>
          <w:rFonts w:ascii="Times New Roman" w:hAnsi="Times New Roman"/>
          <w:sz w:val="28"/>
          <w:szCs w:val="28"/>
          <w:bdr w:val="none" w:sz="0" w:space="0" w:color="auto" w:frame="1"/>
        </w:rPr>
        <w:lastRenderedPageBreak/>
        <w:t>якого є забезпечення медичного обслуговування населення на основі відповідної ліцензії та професійної діяльності медичних (фармацевтичних) працівників;</w:t>
      </w:r>
      <w:r w:rsidR="00C4448B" w:rsidRPr="00903642">
        <w:rPr>
          <w:rFonts w:ascii="Times New Roman" w:hAnsi="Times New Roman"/>
          <w:sz w:val="28"/>
          <w:szCs w:val="28"/>
          <w:bdr w:val="none" w:sz="0" w:space="0" w:color="auto" w:frame="1"/>
        </w:rPr>
        <w:t xml:space="preserve"> 3) </w:t>
      </w:r>
      <w:r w:rsidR="00F5276B" w:rsidRPr="00903642">
        <w:rPr>
          <w:rFonts w:ascii="Times New Roman" w:hAnsi="Times New Roman"/>
          <w:sz w:val="28"/>
          <w:szCs w:val="28"/>
        </w:rPr>
        <w:t xml:space="preserve">особливий (специфічний) правовий статус, який притаманний досліднику у медико-біологічному експерименті та характеризує коло прав та обов’язків, </w:t>
      </w:r>
      <w:r w:rsidR="00D7000E">
        <w:rPr>
          <w:rFonts w:ascii="Times New Roman" w:hAnsi="Times New Roman"/>
          <w:sz w:val="28"/>
          <w:szCs w:val="28"/>
        </w:rPr>
        <w:t>які</w:t>
      </w:r>
      <w:r w:rsidR="00F5276B" w:rsidRPr="00903642">
        <w:rPr>
          <w:rFonts w:ascii="Times New Roman" w:hAnsi="Times New Roman"/>
          <w:sz w:val="28"/>
          <w:szCs w:val="28"/>
        </w:rPr>
        <w:t xml:space="preserve"> належать виключно особам – дослідникам у медичко-біологічному експерименті.</w:t>
      </w:r>
      <w:r w:rsidR="00607830">
        <w:rPr>
          <w:rFonts w:ascii="Times New Roman" w:hAnsi="Times New Roman"/>
          <w:sz w:val="28"/>
          <w:szCs w:val="28"/>
        </w:rPr>
        <w:t xml:space="preserve"> </w:t>
      </w:r>
      <w:r w:rsidR="00FF3670" w:rsidRPr="00903642">
        <w:rPr>
          <w:rFonts w:ascii="Times New Roman" w:hAnsi="Times New Roman"/>
          <w:sz w:val="28"/>
          <w:szCs w:val="28"/>
        </w:rPr>
        <w:t>Варто окремо зазначити і про наявність індивідуального правового статусу дослідника у медико-біологічному експерименті, який стосується конкретного суб’єкта – дослідника у медико-біологічному експерименті. Як правило, такий статус визначається окремо у відповідних документах індивідуального характеру. Це може бути або розпорядчий документ вищестоящого суб’єкта, що доручає проведення медико-біологічного експерименту, визначає уповноважених суб’єктів, їх права, обов’язки, відповідальність тощо. В переважній більшості випадків такий індивідуальний правовий статус дослідника визначається в договірному порядку, який закріплює конкретні умови проведення медико-біологічного експерименту</w:t>
      </w:r>
      <w:r w:rsidR="00416B56" w:rsidRPr="00903642">
        <w:rPr>
          <w:rFonts w:ascii="Times New Roman" w:hAnsi="Times New Roman"/>
          <w:sz w:val="28"/>
          <w:szCs w:val="28"/>
        </w:rPr>
        <w:t>.</w:t>
      </w:r>
    </w:p>
    <w:p w14:paraId="0BB43421" w14:textId="77777777" w:rsidR="00B72E13" w:rsidRPr="00903642" w:rsidRDefault="000642E7" w:rsidP="00CC53CB">
      <w:pPr>
        <w:widowControl w:val="0"/>
        <w:autoSpaceDE w:val="0"/>
        <w:autoSpaceDN w:val="0"/>
        <w:adjustRightInd w:val="0"/>
        <w:spacing w:after="0" w:line="240" w:lineRule="auto"/>
        <w:ind w:firstLine="709"/>
        <w:jc w:val="both"/>
        <w:rPr>
          <w:rFonts w:ascii="Times New Roman" w:hAnsi="Times New Roman"/>
          <w:spacing w:val="-5"/>
          <w:sz w:val="28"/>
          <w:szCs w:val="28"/>
        </w:rPr>
      </w:pPr>
      <w:r w:rsidRPr="00903642">
        <w:rPr>
          <w:rFonts w:ascii="Times New Roman" w:hAnsi="Times New Roman"/>
          <w:b/>
          <w:color w:val="000000"/>
          <w:sz w:val="28"/>
          <w:szCs w:val="28"/>
          <w:lang w:eastAsia="ru-RU"/>
        </w:rPr>
        <w:t xml:space="preserve">Розділ 3 </w:t>
      </w:r>
      <w:r w:rsidR="0042189D">
        <w:rPr>
          <w:rFonts w:ascii="Times New Roman" w:hAnsi="Times New Roman"/>
          <w:b/>
          <w:color w:val="000000"/>
          <w:sz w:val="28"/>
          <w:szCs w:val="28"/>
          <w:lang w:eastAsia="ru-RU"/>
        </w:rPr>
        <w:t>«</w:t>
      </w:r>
      <w:r w:rsidRPr="00903642">
        <w:rPr>
          <w:rFonts w:ascii="Times New Roman" w:hAnsi="Times New Roman"/>
          <w:b/>
          <w:color w:val="000000"/>
          <w:sz w:val="28"/>
          <w:szCs w:val="28"/>
          <w:lang w:eastAsia="ru-RU"/>
        </w:rPr>
        <w:t>Договірне регулювання відносин при застосуванні медико-біологічних експериментів на людях</w:t>
      </w:r>
      <w:r w:rsidR="0042189D">
        <w:rPr>
          <w:rFonts w:ascii="Times New Roman" w:hAnsi="Times New Roman"/>
          <w:b/>
          <w:color w:val="000000"/>
          <w:sz w:val="28"/>
          <w:szCs w:val="28"/>
          <w:lang w:eastAsia="ru-RU"/>
        </w:rPr>
        <w:t>»</w:t>
      </w:r>
      <w:r w:rsidRPr="00903642">
        <w:rPr>
          <w:rFonts w:ascii="Times New Roman" w:hAnsi="Times New Roman"/>
          <w:b/>
          <w:color w:val="000000"/>
          <w:sz w:val="28"/>
          <w:szCs w:val="28"/>
          <w:lang w:eastAsia="ru-RU"/>
        </w:rPr>
        <w:t xml:space="preserve"> </w:t>
      </w:r>
      <w:r w:rsidRPr="00903642">
        <w:rPr>
          <w:rFonts w:ascii="Times New Roman" w:hAnsi="Times New Roman"/>
          <w:bCs/>
          <w:spacing w:val="-5"/>
          <w:sz w:val="28"/>
          <w:szCs w:val="28"/>
        </w:rPr>
        <w:t>складається</w:t>
      </w:r>
      <w:r w:rsidRPr="00903642">
        <w:rPr>
          <w:rFonts w:ascii="Times New Roman" w:hAnsi="Times New Roman"/>
          <w:spacing w:val="-5"/>
          <w:sz w:val="28"/>
          <w:szCs w:val="28"/>
        </w:rPr>
        <w:t xml:space="preserve"> з </w:t>
      </w:r>
      <w:r w:rsidR="00EC262A" w:rsidRPr="00903642">
        <w:rPr>
          <w:rFonts w:ascii="Times New Roman" w:hAnsi="Times New Roman"/>
          <w:spacing w:val="-5"/>
          <w:sz w:val="28"/>
          <w:szCs w:val="28"/>
        </w:rPr>
        <w:t>трьох</w:t>
      </w:r>
      <w:r w:rsidRPr="00903642">
        <w:rPr>
          <w:rFonts w:ascii="Times New Roman" w:hAnsi="Times New Roman"/>
          <w:spacing w:val="-5"/>
          <w:sz w:val="28"/>
          <w:szCs w:val="28"/>
        </w:rPr>
        <w:t xml:space="preserve"> підрозділів</w:t>
      </w:r>
      <w:r w:rsidR="00E91E2F" w:rsidRPr="00903642">
        <w:rPr>
          <w:rFonts w:ascii="Times New Roman" w:hAnsi="Times New Roman"/>
          <w:color w:val="000000"/>
          <w:sz w:val="28"/>
          <w:szCs w:val="28"/>
          <w:lang w:eastAsia="ru-RU"/>
        </w:rPr>
        <w:t>.</w:t>
      </w:r>
    </w:p>
    <w:p w14:paraId="1B409DFF" w14:textId="77777777" w:rsidR="00A83EC7" w:rsidRDefault="0042189D" w:rsidP="00185D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i/>
          <w:iCs/>
          <w:spacing w:val="-5"/>
          <w:sz w:val="28"/>
          <w:szCs w:val="28"/>
        </w:rPr>
        <w:t>У п</w:t>
      </w:r>
      <w:r w:rsidR="00C158BB" w:rsidRPr="002708F4">
        <w:rPr>
          <w:rFonts w:ascii="Times New Roman" w:hAnsi="Times New Roman"/>
          <w:bCs/>
          <w:i/>
          <w:iCs/>
          <w:spacing w:val="-5"/>
          <w:sz w:val="28"/>
          <w:szCs w:val="28"/>
        </w:rPr>
        <w:t>ідрозділ</w:t>
      </w:r>
      <w:r>
        <w:rPr>
          <w:rFonts w:ascii="Times New Roman" w:hAnsi="Times New Roman"/>
          <w:bCs/>
          <w:i/>
          <w:iCs/>
          <w:spacing w:val="-5"/>
          <w:sz w:val="28"/>
          <w:szCs w:val="28"/>
        </w:rPr>
        <w:t>і</w:t>
      </w:r>
      <w:r w:rsidR="00C158BB" w:rsidRPr="002708F4">
        <w:rPr>
          <w:rFonts w:ascii="Times New Roman" w:hAnsi="Times New Roman"/>
          <w:bCs/>
          <w:i/>
          <w:iCs/>
          <w:spacing w:val="-5"/>
          <w:sz w:val="28"/>
          <w:szCs w:val="28"/>
        </w:rPr>
        <w:t xml:space="preserve"> 3.1 </w:t>
      </w:r>
      <w:r>
        <w:rPr>
          <w:rFonts w:ascii="Times New Roman" w:hAnsi="Times New Roman"/>
          <w:bCs/>
          <w:i/>
          <w:iCs/>
          <w:spacing w:val="-5"/>
          <w:sz w:val="28"/>
          <w:szCs w:val="28"/>
        </w:rPr>
        <w:t>«</w:t>
      </w:r>
      <w:r w:rsidR="00EB3F33" w:rsidRPr="002708F4">
        <w:rPr>
          <w:rFonts w:ascii="Times New Roman" w:hAnsi="Times New Roman"/>
          <w:i/>
          <w:color w:val="000000"/>
          <w:sz w:val="28"/>
          <w:szCs w:val="28"/>
          <w:lang w:eastAsia="ru-RU"/>
        </w:rPr>
        <w:t>Види договорів про застосування медико-біологічних експериментів на людях в Україні та їх цивільно-правова характеристика</w:t>
      </w:r>
      <w:r>
        <w:rPr>
          <w:rFonts w:ascii="Times New Roman" w:hAnsi="Times New Roman"/>
          <w:i/>
          <w:color w:val="000000"/>
          <w:sz w:val="28"/>
          <w:szCs w:val="28"/>
          <w:lang w:eastAsia="ru-RU"/>
        </w:rPr>
        <w:t>»</w:t>
      </w:r>
      <w:r w:rsidR="00280D06" w:rsidRPr="00903642">
        <w:rPr>
          <w:rFonts w:ascii="Times New Roman" w:hAnsi="Times New Roman"/>
          <w:color w:val="000000"/>
          <w:sz w:val="28"/>
          <w:szCs w:val="28"/>
          <w:lang w:eastAsia="ru-RU"/>
        </w:rPr>
        <w:t xml:space="preserve"> </w:t>
      </w:r>
      <w:r w:rsidR="00185DA2">
        <w:rPr>
          <w:rFonts w:ascii="Times New Roman" w:hAnsi="Times New Roman"/>
          <w:color w:val="000000"/>
          <w:sz w:val="28"/>
          <w:szCs w:val="28"/>
          <w:lang w:eastAsia="ru-RU"/>
        </w:rPr>
        <w:t>було здійснено к</w:t>
      </w:r>
      <w:r w:rsidR="004C7BDF" w:rsidRPr="00903642">
        <w:rPr>
          <w:rFonts w:ascii="Times New Roman" w:hAnsi="Times New Roman"/>
          <w:sz w:val="28"/>
          <w:szCs w:val="28"/>
        </w:rPr>
        <w:t>ласифікацію договорів про застосування медико-біологічного експерименту на людях за критері</w:t>
      </w:r>
      <w:r w:rsidR="00A83EC7">
        <w:rPr>
          <w:rFonts w:ascii="Times New Roman" w:hAnsi="Times New Roman"/>
          <w:sz w:val="28"/>
          <w:szCs w:val="28"/>
        </w:rPr>
        <w:t>ями</w:t>
      </w:r>
      <w:r w:rsidR="00942FD5">
        <w:rPr>
          <w:rFonts w:ascii="Times New Roman" w:hAnsi="Times New Roman"/>
          <w:sz w:val="28"/>
          <w:szCs w:val="28"/>
        </w:rPr>
        <w:t>:</w:t>
      </w:r>
      <w:r w:rsidR="004A4F1D" w:rsidRPr="00903642">
        <w:rPr>
          <w:rFonts w:ascii="Times New Roman" w:hAnsi="Times New Roman"/>
          <w:sz w:val="28"/>
          <w:szCs w:val="28"/>
        </w:rPr>
        <w:t xml:space="preserve"> </w:t>
      </w:r>
      <w:r w:rsidR="00A83EC7" w:rsidRPr="00F72D77">
        <w:rPr>
          <w:rFonts w:ascii="Times New Roman" w:hAnsi="Times New Roman"/>
          <w:sz w:val="28"/>
          <w:szCs w:val="28"/>
        </w:rPr>
        <w:t>мети договору (договори про застосування науково-дослідного медико-біологічного експерименту, договори про застосування терапевтичного (клінічного) медико-біологічного експерименту); способів (методів, методик) здійснення медико-біологічного експерименту (договори про застосування хірургічного медико-біологічного експерименту, договори про застосування діагностичного медико-біологічного експерименту, договори про застосування профілактичного медико-біологічного експерименту, договори про застосування реабілітаційного медико-біологічного експерименту); форми договору (усні та письмові); кількості сторін договору (двосторонні та багатосторонні); наявності винагороди за участь у медико-біологічному експерименті (оплатні та безоплатні договори); терміну дії (довгострокові та короткострокові договори).</w:t>
      </w:r>
    </w:p>
    <w:p w14:paraId="18FA0878" w14:textId="77777777" w:rsidR="00511723" w:rsidRPr="00903642" w:rsidRDefault="00511723" w:rsidP="00185DA2">
      <w:pPr>
        <w:widowControl w:val="0"/>
        <w:autoSpaceDE w:val="0"/>
        <w:autoSpaceDN w:val="0"/>
        <w:adjustRightInd w:val="0"/>
        <w:spacing w:after="0" w:line="240" w:lineRule="auto"/>
        <w:ind w:firstLine="709"/>
        <w:jc w:val="both"/>
        <w:rPr>
          <w:rFonts w:ascii="Times New Roman" w:hAnsi="Times New Roman"/>
          <w:sz w:val="28"/>
          <w:szCs w:val="28"/>
        </w:rPr>
      </w:pPr>
      <w:r w:rsidRPr="00F72D77">
        <w:rPr>
          <w:rFonts w:ascii="Times New Roman" w:hAnsi="Times New Roman"/>
          <w:sz w:val="28"/>
          <w:szCs w:val="28"/>
        </w:rPr>
        <w:t xml:space="preserve">Договір про застосування медико-біологічного експерименту є самостійним різновидом цивільно-правових договорів, який є двостороннім, консенсуальним, </w:t>
      </w:r>
      <w:r w:rsidR="00921B03">
        <w:rPr>
          <w:rFonts w:ascii="Times New Roman" w:hAnsi="Times New Roman"/>
          <w:sz w:val="28"/>
          <w:szCs w:val="28"/>
        </w:rPr>
        <w:t xml:space="preserve">може бути </w:t>
      </w:r>
      <w:r w:rsidRPr="00F72D77">
        <w:rPr>
          <w:rFonts w:ascii="Times New Roman" w:hAnsi="Times New Roman"/>
          <w:sz w:val="28"/>
          <w:szCs w:val="28"/>
        </w:rPr>
        <w:t>оплатним або безоплатним. Вказаний договір не можливо віднести до будь-якого з видів цивільно-правових договорів (про надання послуг, виконання робіт тощо), оскільки він характеризується особливим об’єктом і предметом, сторонами, має цілеспрямований характер, націлений на виникнення, зміну або припинення відповідних правовідносин в медичній сфері.</w:t>
      </w:r>
    </w:p>
    <w:p w14:paraId="4B23AC59" w14:textId="46E0F02D" w:rsidR="003C4925" w:rsidRPr="00903642" w:rsidRDefault="0042189D" w:rsidP="00CC53CB">
      <w:pPr>
        <w:widowControl w:val="0"/>
        <w:autoSpaceDE w:val="0"/>
        <w:autoSpaceDN w:val="0"/>
        <w:adjustRightInd w:val="0"/>
        <w:spacing w:after="0" w:line="240" w:lineRule="auto"/>
        <w:ind w:firstLine="709"/>
        <w:jc w:val="both"/>
        <w:rPr>
          <w:rFonts w:ascii="Times New Roman" w:hAnsi="Times New Roman"/>
          <w:b/>
          <w:bCs/>
          <w:i/>
          <w:iCs/>
          <w:spacing w:val="-5"/>
          <w:sz w:val="28"/>
          <w:szCs w:val="28"/>
        </w:rPr>
      </w:pPr>
      <w:r>
        <w:rPr>
          <w:rFonts w:ascii="Times New Roman" w:hAnsi="Times New Roman"/>
          <w:bCs/>
          <w:i/>
          <w:iCs/>
          <w:spacing w:val="-5"/>
          <w:sz w:val="28"/>
          <w:szCs w:val="28"/>
        </w:rPr>
        <w:t>У п</w:t>
      </w:r>
      <w:r w:rsidR="00EB3F33" w:rsidRPr="002708F4">
        <w:rPr>
          <w:rFonts w:ascii="Times New Roman" w:hAnsi="Times New Roman"/>
          <w:bCs/>
          <w:i/>
          <w:iCs/>
          <w:spacing w:val="-5"/>
          <w:sz w:val="28"/>
          <w:szCs w:val="28"/>
        </w:rPr>
        <w:t>ідрозділ</w:t>
      </w:r>
      <w:r>
        <w:rPr>
          <w:rFonts w:ascii="Times New Roman" w:hAnsi="Times New Roman"/>
          <w:bCs/>
          <w:i/>
          <w:iCs/>
          <w:spacing w:val="-5"/>
          <w:sz w:val="28"/>
          <w:szCs w:val="28"/>
        </w:rPr>
        <w:t>і</w:t>
      </w:r>
      <w:r w:rsidR="00EB3F33" w:rsidRPr="002708F4">
        <w:rPr>
          <w:rFonts w:ascii="Times New Roman" w:hAnsi="Times New Roman"/>
          <w:bCs/>
          <w:i/>
          <w:iCs/>
          <w:spacing w:val="-5"/>
          <w:sz w:val="28"/>
          <w:szCs w:val="28"/>
        </w:rPr>
        <w:t xml:space="preserve"> 3.2 </w:t>
      </w:r>
      <w:r>
        <w:rPr>
          <w:rFonts w:ascii="Times New Roman" w:hAnsi="Times New Roman"/>
          <w:bCs/>
          <w:i/>
          <w:iCs/>
          <w:spacing w:val="-5"/>
          <w:sz w:val="28"/>
          <w:szCs w:val="28"/>
        </w:rPr>
        <w:t>«</w:t>
      </w:r>
      <w:r w:rsidR="00507774" w:rsidRPr="002708F4">
        <w:rPr>
          <w:rFonts w:ascii="Times New Roman" w:hAnsi="Times New Roman"/>
          <w:i/>
          <w:color w:val="000000"/>
          <w:sz w:val="28"/>
          <w:szCs w:val="28"/>
          <w:lang w:eastAsia="ru-RU"/>
        </w:rPr>
        <w:t>Форма та зміст цивільно-правових договорів про застосування медико-біологічних експериментів на людях</w:t>
      </w:r>
      <w:r>
        <w:rPr>
          <w:rFonts w:ascii="Times New Roman" w:hAnsi="Times New Roman"/>
          <w:i/>
          <w:color w:val="000000"/>
          <w:sz w:val="28"/>
          <w:szCs w:val="28"/>
          <w:lang w:eastAsia="ru-RU"/>
        </w:rPr>
        <w:t>»</w:t>
      </w:r>
      <w:r w:rsidR="00280D06" w:rsidRPr="00903642">
        <w:rPr>
          <w:rFonts w:ascii="Times New Roman" w:hAnsi="Times New Roman"/>
          <w:color w:val="000000"/>
          <w:sz w:val="28"/>
          <w:szCs w:val="28"/>
          <w:lang w:eastAsia="ru-RU"/>
        </w:rPr>
        <w:t xml:space="preserve"> </w:t>
      </w:r>
      <w:r w:rsidR="00BC3B22">
        <w:rPr>
          <w:rFonts w:ascii="Times New Roman" w:hAnsi="Times New Roman"/>
          <w:color w:val="000000"/>
          <w:sz w:val="28"/>
          <w:szCs w:val="28"/>
          <w:lang w:eastAsia="ru-RU"/>
        </w:rPr>
        <w:t xml:space="preserve">було </w:t>
      </w:r>
      <w:r w:rsidR="00BC3B22" w:rsidRPr="00C95AD6">
        <w:rPr>
          <w:rFonts w:ascii="Times New Roman" w:hAnsi="Times New Roman"/>
          <w:color w:val="000000"/>
          <w:sz w:val="28"/>
          <w:szCs w:val="28"/>
          <w:lang w:eastAsia="ru-RU"/>
        </w:rPr>
        <w:t>вста</w:t>
      </w:r>
      <w:r w:rsidR="000313FF" w:rsidRPr="00C95AD6">
        <w:rPr>
          <w:rFonts w:ascii="Times New Roman" w:hAnsi="Times New Roman"/>
          <w:color w:val="000000"/>
          <w:sz w:val="28"/>
          <w:szCs w:val="28"/>
          <w:lang w:eastAsia="ru-RU"/>
        </w:rPr>
        <w:t>новлено,</w:t>
      </w:r>
      <w:r w:rsidR="000313FF">
        <w:rPr>
          <w:rFonts w:ascii="Times New Roman" w:hAnsi="Times New Roman"/>
          <w:color w:val="000000"/>
          <w:sz w:val="28"/>
          <w:szCs w:val="28"/>
          <w:lang w:eastAsia="ru-RU"/>
        </w:rPr>
        <w:t xml:space="preserve"> що</w:t>
      </w:r>
      <w:r w:rsidR="009772FF">
        <w:rPr>
          <w:rFonts w:ascii="Times New Roman" w:hAnsi="Times New Roman"/>
          <w:color w:val="000000"/>
          <w:sz w:val="28"/>
          <w:szCs w:val="28"/>
          <w:lang w:eastAsia="ru-RU"/>
        </w:rPr>
        <w:t xml:space="preserve"> такі договори </w:t>
      </w:r>
      <w:r w:rsidR="00F64C27" w:rsidRPr="00903642">
        <w:rPr>
          <w:rFonts w:ascii="Times New Roman" w:hAnsi="Times New Roman"/>
          <w:bCs/>
          <w:sz w:val="28"/>
          <w:szCs w:val="28"/>
        </w:rPr>
        <w:t>мож</w:t>
      </w:r>
      <w:r w:rsidR="009772FF">
        <w:rPr>
          <w:rFonts w:ascii="Times New Roman" w:hAnsi="Times New Roman"/>
          <w:bCs/>
          <w:sz w:val="28"/>
          <w:szCs w:val="28"/>
        </w:rPr>
        <w:t>уть</w:t>
      </w:r>
      <w:r w:rsidR="00F64C27" w:rsidRPr="00903642">
        <w:rPr>
          <w:rFonts w:ascii="Times New Roman" w:hAnsi="Times New Roman"/>
          <w:bCs/>
          <w:sz w:val="28"/>
          <w:szCs w:val="28"/>
        </w:rPr>
        <w:t xml:space="preserve"> мати як усну форму закріплення, так і письмову, у тому числі бути посвідчени</w:t>
      </w:r>
      <w:r w:rsidR="00297FD5">
        <w:rPr>
          <w:rFonts w:ascii="Times New Roman" w:hAnsi="Times New Roman"/>
          <w:bCs/>
          <w:sz w:val="28"/>
          <w:szCs w:val="28"/>
        </w:rPr>
        <w:t>ми</w:t>
      </w:r>
      <w:r w:rsidR="00F64C27" w:rsidRPr="00903642">
        <w:rPr>
          <w:rFonts w:ascii="Times New Roman" w:hAnsi="Times New Roman"/>
          <w:bCs/>
          <w:sz w:val="28"/>
          <w:szCs w:val="28"/>
        </w:rPr>
        <w:t xml:space="preserve"> нотаріально.</w:t>
      </w:r>
      <w:r w:rsidR="00E146EC" w:rsidRPr="00903642">
        <w:rPr>
          <w:rFonts w:ascii="Times New Roman" w:hAnsi="Times New Roman"/>
          <w:bCs/>
          <w:sz w:val="28"/>
          <w:szCs w:val="28"/>
        </w:rPr>
        <w:t xml:space="preserve"> </w:t>
      </w:r>
      <w:r w:rsidR="00E146EC" w:rsidRPr="00903642">
        <w:rPr>
          <w:rFonts w:ascii="Times New Roman" w:hAnsi="Times New Roman"/>
          <w:sz w:val="28"/>
          <w:szCs w:val="28"/>
        </w:rPr>
        <w:t xml:space="preserve">За умови, коли одна із сторін договору або обидві сторони висловлять </w:t>
      </w:r>
      <w:r w:rsidR="00473D62" w:rsidRPr="00903642">
        <w:rPr>
          <w:rFonts w:ascii="Times New Roman" w:hAnsi="Times New Roman"/>
          <w:sz w:val="28"/>
          <w:szCs w:val="28"/>
        </w:rPr>
        <w:t>вимогу</w:t>
      </w:r>
      <w:r w:rsidR="00E146EC" w:rsidRPr="00903642">
        <w:rPr>
          <w:rFonts w:ascii="Times New Roman" w:hAnsi="Times New Roman"/>
          <w:sz w:val="28"/>
          <w:szCs w:val="28"/>
        </w:rPr>
        <w:t xml:space="preserve"> про те, що умовою вказаного договору є конкретна форма договору, відповідно форма договору набуває статусу істотної умови договору щодо якої має бути досягнуто згоди для уклад</w:t>
      </w:r>
      <w:r w:rsidR="006221DF">
        <w:rPr>
          <w:rFonts w:ascii="Times New Roman" w:hAnsi="Times New Roman"/>
          <w:sz w:val="28"/>
          <w:szCs w:val="28"/>
        </w:rPr>
        <w:t>а</w:t>
      </w:r>
      <w:r w:rsidR="00E146EC" w:rsidRPr="00903642">
        <w:rPr>
          <w:rFonts w:ascii="Times New Roman" w:hAnsi="Times New Roman"/>
          <w:sz w:val="28"/>
          <w:szCs w:val="28"/>
        </w:rPr>
        <w:t>ння самого договору.</w:t>
      </w:r>
    </w:p>
    <w:p w14:paraId="3297BA7C" w14:textId="77777777" w:rsidR="00F64C27" w:rsidRPr="00903642" w:rsidRDefault="00734F4E" w:rsidP="00CC53CB">
      <w:pPr>
        <w:widowControl w:val="0"/>
        <w:autoSpaceDE w:val="0"/>
        <w:autoSpaceDN w:val="0"/>
        <w:adjustRightInd w:val="0"/>
        <w:spacing w:after="0" w:line="240" w:lineRule="auto"/>
        <w:ind w:firstLine="709"/>
        <w:jc w:val="both"/>
        <w:rPr>
          <w:rFonts w:ascii="Times New Roman" w:hAnsi="Times New Roman"/>
          <w:b/>
          <w:bCs/>
          <w:i/>
          <w:iCs/>
          <w:spacing w:val="-5"/>
          <w:sz w:val="28"/>
          <w:szCs w:val="28"/>
        </w:rPr>
      </w:pPr>
      <w:r>
        <w:rPr>
          <w:rFonts w:ascii="Times New Roman" w:hAnsi="Times New Roman"/>
          <w:sz w:val="28"/>
          <w:szCs w:val="28"/>
        </w:rPr>
        <w:t>І</w:t>
      </w:r>
      <w:r w:rsidR="009D5690" w:rsidRPr="00903642">
        <w:rPr>
          <w:rFonts w:ascii="Times New Roman" w:hAnsi="Times New Roman"/>
          <w:sz w:val="28"/>
          <w:szCs w:val="28"/>
        </w:rPr>
        <w:t xml:space="preserve">стотними умовами договору про застосування медико-біологічного </w:t>
      </w:r>
      <w:r w:rsidR="009D5690" w:rsidRPr="00903642">
        <w:rPr>
          <w:rFonts w:ascii="Times New Roman" w:hAnsi="Times New Roman"/>
          <w:sz w:val="28"/>
          <w:szCs w:val="28"/>
        </w:rPr>
        <w:lastRenderedPageBreak/>
        <w:t xml:space="preserve">експерименту на людях є: умова про предмет договору, тобто про зміст, характер, процес здійснення медико-біологічного експерименту, наявність ризиків та можливий результат при його проведенні; умова про винагороду; права та обов'язки сторін; термін проведення експерименту; </w:t>
      </w:r>
      <w:r w:rsidR="009D5690" w:rsidRPr="00903642">
        <w:rPr>
          <w:rFonts w:ascii="Times New Roman" w:hAnsi="Times New Roman"/>
          <w:bCs/>
          <w:sz w:val="28"/>
          <w:szCs w:val="28"/>
        </w:rPr>
        <w:t xml:space="preserve">інформована добровільна згода пацієнта на участь </w:t>
      </w:r>
      <w:r w:rsidR="00541F83">
        <w:rPr>
          <w:rFonts w:ascii="Times New Roman" w:hAnsi="Times New Roman"/>
          <w:bCs/>
          <w:sz w:val="28"/>
          <w:szCs w:val="28"/>
        </w:rPr>
        <w:t>у</w:t>
      </w:r>
      <w:r w:rsidR="009D5690" w:rsidRPr="00903642">
        <w:rPr>
          <w:rFonts w:ascii="Times New Roman" w:hAnsi="Times New Roman"/>
          <w:bCs/>
          <w:sz w:val="28"/>
          <w:szCs w:val="28"/>
        </w:rPr>
        <w:t xml:space="preserve"> медико-біологічному експерименті</w:t>
      </w:r>
      <w:r w:rsidR="009D5690" w:rsidRPr="00903642">
        <w:rPr>
          <w:rFonts w:ascii="Times New Roman" w:hAnsi="Times New Roman"/>
          <w:sz w:val="28"/>
          <w:szCs w:val="28"/>
        </w:rPr>
        <w:t>; відповідальність за невиконання або неналежне виконання умов договору; визначення та зміст ятрогенної патології, можливість застосування плацебо, особливості правового режиму майна дослідника; страхування життя та здоров’я піддослідного, а також цивільної відповідальності дослідників у медико-біологічному експерименті на людях. Сторони можуть надати значення істотних всім тим умовам, щодо яких надійде відповідна заява від будь-якої сторони</w:t>
      </w:r>
    </w:p>
    <w:p w14:paraId="01D9ECF6" w14:textId="24070EA9" w:rsidR="007B11F1" w:rsidRPr="00903642" w:rsidRDefault="0042189D" w:rsidP="00CC53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i/>
          <w:iCs/>
          <w:spacing w:val="-5"/>
          <w:sz w:val="28"/>
          <w:szCs w:val="28"/>
        </w:rPr>
        <w:t>У п</w:t>
      </w:r>
      <w:r w:rsidR="00104C96" w:rsidRPr="002708F4">
        <w:rPr>
          <w:rFonts w:ascii="Times New Roman" w:hAnsi="Times New Roman"/>
          <w:bCs/>
          <w:i/>
          <w:iCs/>
          <w:spacing w:val="-5"/>
          <w:sz w:val="28"/>
          <w:szCs w:val="28"/>
        </w:rPr>
        <w:t>ідрозділ</w:t>
      </w:r>
      <w:r>
        <w:rPr>
          <w:rFonts w:ascii="Times New Roman" w:hAnsi="Times New Roman"/>
          <w:bCs/>
          <w:i/>
          <w:iCs/>
          <w:spacing w:val="-5"/>
          <w:sz w:val="28"/>
          <w:szCs w:val="28"/>
        </w:rPr>
        <w:t>і</w:t>
      </w:r>
      <w:r w:rsidR="00104C96" w:rsidRPr="002708F4">
        <w:rPr>
          <w:rFonts w:ascii="Times New Roman" w:hAnsi="Times New Roman"/>
          <w:bCs/>
          <w:i/>
          <w:iCs/>
          <w:spacing w:val="-5"/>
          <w:sz w:val="28"/>
          <w:szCs w:val="28"/>
        </w:rPr>
        <w:t xml:space="preserve"> 3.3 </w:t>
      </w:r>
      <w:r>
        <w:rPr>
          <w:rFonts w:ascii="Times New Roman" w:hAnsi="Times New Roman"/>
          <w:bCs/>
          <w:i/>
          <w:iCs/>
          <w:spacing w:val="-5"/>
          <w:sz w:val="28"/>
          <w:szCs w:val="28"/>
        </w:rPr>
        <w:t>«</w:t>
      </w:r>
      <w:r w:rsidR="000D32EC" w:rsidRPr="002708F4">
        <w:rPr>
          <w:rFonts w:ascii="Times New Roman" w:hAnsi="Times New Roman"/>
          <w:i/>
          <w:color w:val="000000"/>
          <w:sz w:val="28"/>
          <w:szCs w:val="28"/>
          <w:lang w:eastAsia="ru-RU"/>
        </w:rPr>
        <w:t>Проблеми та шляхи вдосконалення цивільно-правового регулювання відносин при застосуванні медико-біологічних експериментів на людях в Україні</w:t>
      </w:r>
      <w:r>
        <w:rPr>
          <w:rFonts w:ascii="Times New Roman" w:hAnsi="Times New Roman"/>
          <w:i/>
          <w:color w:val="000000"/>
          <w:sz w:val="28"/>
          <w:szCs w:val="28"/>
          <w:lang w:eastAsia="ru-RU"/>
        </w:rPr>
        <w:t>»</w:t>
      </w:r>
      <w:r w:rsidR="005A35B9" w:rsidRPr="002708F4">
        <w:rPr>
          <w:rFonts w:ascii="Times New Roman" w:hAnsi="Times New Roman"/>
          <w:i/>
          <w:color w:val="000000"/>
          <w:sz w:val="28"/>
          <w:szCs w:val="28"/>
          <w:lang w:eastAsia="ru-RU"/>
        </w:rPr>
        <w:t xml:space="preserve"> </w:t>
      </w:r>
      <w:r w:rsidR="00451A30">
        <w:rPr>
          <w:rFonts w:ascii="Times New Roman" w:hAnsi="Times New Roman"/>
          <w:color w:val="000000"/>
          <w:sz w:val="28"/>
          <w:szCs w:val="28"/>
          <w:lang w:eastAsia="ru-RU"/>
        </w:rPr>
        <w:t xml:space="preserve">було запропоновано </w:t>
      </w:r>
      <w:r w:rsidR="00A130E7" w:rsidRPr="00903642">
        <w:rPr>
          <w:rFonts w:ascii="Times New Roman" w:hAnsi="Times New Roman"/>
          <w:sz w:val="28"/>
          <w:szCs w:val="28"/>
        </w:rPr>
        <w:t xml:space="preserve">доповнити зміст ч. 1. ст. 3 Закону України «Основи законодавства України про охорону здоров’я» визначеннями таких </w:t>
      </w:r>
      <w:r w:rsidR="00BC3B22" w:rsidRPr="00C95AD6">
        <w:rPr>
          <w:rFonts w:ascii="Times New Roman" w:hAnsi="Times New Roman"/>
          <w:sz w:val="28"/>
          <w:szCs w:val="28"/>
        </w:rPr>
        <w:t>понять</w:t>
      </w:r>
      <w:r w:rsidR="00BC3B22">
        <w:rPr>
          <w:rFonts w:ascii="Times New Roman" w:hAnsi="Times New Roman"/>
          <w:sz w:val="28"/>
          <w:szCs w:val="28"/>
        </w:rPr>
        <w:t xml:space="preserve"> </w:t>
      </w:r>
      <w:r w:rsidR="00A130E7" w:rsidRPr="00903642">
        <w:rPr>
          <w:rFonts w:ascii="Times New Roman" w:hAnsi="Times New Roman"/>
          <w:sz w:val="28"/>
          <w:szCs w:val="28"/>
        </w:rPr>
        <w:t>як «медико-біологічний експеримент», «дослідник у медико-біологічному експерименті» та «піддослідний у мед</w:t>
      </w:r>
      <w:r w:rsidR="00B02B04" w:rsidRPr="00903642">
        <w:rPr>
          <w:rFonts w:ascii="Times New Roman" w:hAnsi="Times New Roman"/>
          <w:sz w:val="28"/>
          <w:szCs w:val="28"/>
        </w:rPr>
        <w:t>ико-біологічному експерименті».</w:t>
      </w:r>
      <w:r w:rsidR="00FC3AE4">
        <w:rPr>
          <w:rFonts w:ascii="Times New Roman" w:hAnsi="Times New Roman"/>
          <w:sz w:val="28"/>
          <w:szCs w:val="28"/>
        </w:rPr>
        <w:t xml:space="preserve"> </w:t>
      </w:r>
      <w:r w:rsidR="009E75CF" w:rsidRPr="00903642">
        <w:rPr>
          <w:rFonts w:ascii="Times New Roman" w:hAnsi="Times New Roman"/>
          <w:sz w:val="28"/>
          <w:szCs w:val="28"/>
        </w:rPr>
        <w:t>Також на</w:t>
      </w:r>
      <w:r w:rsidR="00A130E7" w:rsidRPr="00903642">
        <w:rPr>
          <w:rFonts w:ascii="Times New Roman" w:hAnsi="Times New Roman"/>
          <w:sz w:val="28"/>
          <w:szCs w:val="28"/>
        </w:rPr>
        <w:t xml:space="preserve"> законодавчому рівні доцільно розмежувати такі поняття як «науково-дослідний медико-біологічний експеримент» та «терапевтичний (клінічний) медико-біологічний експеримент», правове регулювання яких має бути здій</w:t>
      </w:r>
      <w:r w:rsidR="00FF4B3C" w:rsidRPr="00903642">
        <w:rPr>
          <w:rFonts w:ascii="Times New Roman" w:hAnsi="Times New Roman"/>
          <w:sz w:val="28"/>
          <w:szCs w:val="28"/>
        </w:rPr>
        <w:t>снене на засадах взаємозв’язку.</w:t>
      </w:r>
    </w:p>
    <w:p w14:paraId="2064388A" w14:textId="77777777" w:rsidR="00774102" w:rsidRPr="00903642" w:rsidRDefault="00A130E7" w:rsidP="00CC53CB">
      <w:pPr>
        <w:widowControl w:val="0"/>
        <w:autoSpaceDE w:val="0"/>
        <w:autoSpaceDN w:val="0"/>
        <w:adjustRightInd w:val="0"/>
        <w:spacing w:after="0" w:line="240" w:lineRule="auto"/>
        <w:ind w:firstLine="709"/>
        <w:jc w:val="both"/>
        <w:rPr>
          <w:rFonts w:ascii="Times New Roman" w:hAnsi="Times New Roman"/>
          <w:sz w:val="28"/>
          <w:szCs w:val="28"/>
        </w:rPr>
      </w:pPr>
      <w:r w:rsidRPr="00903642">
        <w:rPr>
          <w:rFonts w:ascii="Times New Roman" w:hAnsi="Times New Roman"/>
          <w:sz w:val="28"/>
          <w:szCs w:val="28"/>
        </w:rPr>
        <w:t xml:space="preserve">У законотворчому порядку потребує удосконалення правове регулювання відносин, які пов’язані з інститутом «інформованої добровільної згоди». Ми підтримуємо ідеї суб’єктів законодавчої ініціативи та науковців про доцільність законодавчого закріплення поняття «інформована добровільна згода» як добровільної згоди пацієнта чи його законного представника на проведення медико-біологічного експерименту, що дана ними на основі отриманої від лікаря, що лікує, або лікаря, що проводить медико-біологічний експеримент, повної і всебічної інформації в доступній для пацієнта формі викладу про мету, характер, способи проведення експерименту, пов'язаний з ним імовірний ризик і можливі медико-соціальні, психологічні, економічні </w:t>
      </w:r>
      <w:r w:rsidR="00541F83">
        <w:rPr>
          <w:rFonts w:ascii="Times New Roman" w:hAnsi="Times New Roman"/>
          <w:sz w:val="28"/>
          <w:szCs w:val="28"/>
        </w:rPr>
        <w:t>й</w:t>
      </w:r>
      <w:r w:rsidRPr="00903642">
        <w:rPr>
          <w:rFonts w:ascii="Times New Roman" w:hAnsi="Times New Roman"/>
          <w:sz w:val="28"/>
          <w:szCs w:val="28"/>
        </w:rPr>
        <w:t xml:space="preserve"> інші наслідки, а також альтернативні види медичної допомоги і пов'язані з ними наслідки і ризики. Окрім того, потребує законодавчого визначення форма отримання такої згоди (письмова), право на відмову від наданої згоди до початку проведення експерименту тощо.</w:t>
      </w:r>
    </w:p>
    <w:p w14:paraId="3FD9CF31" w14:textId="77777777" w:rsidR="00A130E7" w:rsidRPr="003070AE" w:rsidRDefault="00A130E7" w:rsidP="00CC53CB">
      <w:pPr>
        <w:widowControl w:val="0"/>
        <w:autoSpaceDE w:val="0"/>
        <w:autoSpaceDN w:val="0"/>
        <w:adjustRightInd w:val="0"/>
        <w:spacing w:after="0" w:line="240" w:lineRule="auto"/>
        <w:ind w:firstLine="709"/>
        <w:jc w:val="both"/>
        <w:rPr>
          <w:rFonts w:ascii="Times New Roman" w:hAnsi="Times New Roman"/>
          <w:sz w:val="28"/>
          <w:szCs w:val="28"/>
        </w:rPr>
      </w:pPr>
      <w:r w:rsidRPr="003070AE">
        <w:rPr>
          <w:rFonts w:ascii="Times New Roman" w:hAnsi="Times New Roman"/>
          <w:sz w:val="28"/>
          <w:szCs w:val="28"/>
        </w:rPr>
        <w:t>Наявність виправданого ризику при проведенні медико-біологічного експерименту зумовлює доцільність посилення правового захисту піддослідного. Доцільним вбачається доповнення положень Закону України «Основи законодавства України про охорону здоров’я» положенням, згідно з яким встановити, що майнова та моральна шкода, завдана піддослідному в результаті проведення медико-біологічного експерименту, підлягає відшкодуванню дослідником в повному обсязі. Також, з метою посилення гарантій соціально-економічного та правового захисту піддослідного, вважаємо за доцільне впровадити за рахунок дослідника обов’язкове страхування життя та здоров’я піддослідного на час проведення медико-біологічного експерименту, а також обов’язкове страхування цивільної відповідальності дослідників у ме</w:t>
      </w:r>
      <w:r w:rsidR="00E7114C" w:rsidRPr="003070AE">
        <w:rPr>
          <w:rFonts w:ascii="Times New Roman" w:hAnsi="Times New Roman"/>
          <w:sz w:val="28"/>
          <w:szCs w:val="28"/>
        </w:rPr>
        <w:t>дико-біологічному експерименті.</w:t>
      </w:r>
    </w:p>
    <w:p w14:paraId="21EE591A" w14:textId="77777777" w:rsidR="0065601F" w:rsidRPr="00903642" w:rsidRDefault="00A92B26" w:rsidP="00E05DA3">
      <w:pPr>
        <w:widowControl w:val="0"/>
        <w:autoSpaceDE w:val="0"/>
        <w:autoSpaceDN w:val="0"/>
        <w:adjustRightInd w:val="0"/>
        <w:spacing w:after="0" w:line="240" w:lineRule="auto"/>
        <w:ind w:firstLine="709"/>
        <w:jc w:val="both"/>
        <w:rPr>
          <w:rFonts w:ascii="Times New Roman" w:hAnsi="Times New Roman"/>
          <w:b/>
          <w:i/>
          <w:color w:val="000000"/>
          <w:sz w:val="28"/>
          <w:szCs w:val="28"/>
          <w:lang w:eastAsia="ru-RU"/>
        </w:rPr>
      </w:pPr>
      <w:r w:rsidRPr="00541F83">
        <w:rPr>
          <w:rFonts w:ascii="Times New Roman" w:hAnsi="Times New Roman"/>
          <w:sz w:val="28"/>
          <w:szCs w:val="28"/>
        </w:rPr>
        <w:lastRenderedPageBreak/>
        <w:t>Т</w:t>
      </w:r>
      <w:r w:rsidR="00A130E7" w:rsidRPr="00541F83">
        <w:rPr>
          <w:rFonts w:ascii="Times New Roman" w:hAnsi="Times New Roman"/>
          <w:sz w:val="28"/>
          <w:szCs w:val="28"/>
        </w:rPr>
        <w:t xml:space="preserve">акож </w:t>
      </w:r>
      <w:r w:rsidRPr="00541F83">
        <w:rPr>
          <w:rFonts w:ascii="Times New Roman" w:hAnsi="Times New Roman"/>
          <w:sz w:val="28"/>
          <w:szCs w:val="28"/>
        </w:rPr>
        <w:t xml:space="preserve">нами </w:t>
      </w:r>
      <w:r w:rsidR="00A130E7" w:rsidRPr="00541F83">
        <w:rPr>
          <w:rFonts w:ascii="Times New Roman" w:hAnsi="Times New Roman"/>
          <w:sz w:val="28"/>
          <w:szCs w:val="28"/>
        </w:rPr>
        <w:t>підтрим</w:t>
      </w:r>
      <w:r w:rsidRPr="00541F83">
        <w:rPr>
          <w:rFonts w:ascii="Times New Roman" w:hAnsi="Times New Roman"/>
          <w:sz w:val="28"/>
          <w:szCs w:val="28"/>
        </w:rPr>
        <w:t>ується концепція</w:t>
      </w:r>
      <w:r w:rsidR="00A130E7" w:rsidRPr="00541F83">
        <w:rPr>
          <w:rFonts w:ascii="Times New Roman" w:hAnsi="Times New Roman"/>
          <w:sz w:val="28"/>
          <w:szCs w:val="28"/>
        </w:rPr>
        <w:t xml:space="preserve"> щодо впровадження режиму обов’язковості збереження лікарської таємниці при проведенні медико-біологічного експерименту</w:t>
      </w:r>
      <w:r w:rsidRPr="00541F83">
        <w:rPr>
          <w:rFonts w:ascii="Times New Roman" w:hAnsi="Times New Roman"/>
          <w:sz w:val="28"/>
          <w:szCs w:val="28"/>
        </w:rPr>
        <w:t>, що необхідно закріпити в</w:t>
      </w:r>
      <w:r w:rsidR="00A130E7" w:rsidRPr="00541F83">
        <w:rPr>
          <w:rFonts w:ascii="Times New Roman" w:hAnsi="Times New Roman"/>
          <w:sz w:val="28"/>
          <w:szCs w:val="28"/>
        </w:rPr>
        <w:t xml:space="preserve"> Закон</w:t>
      </w:r>
      <w:r w:rsidRPr="00541F83">
        <w:rPr>
          <w:rFonts w:ascii="Times New Roman" w:hAnsi="Times New Roman"/>
          <w:sz w:val="28"/>
          <w:szCs w:val="28"/>
        </w:rPr>
        <w:t>і</w:t>
      </w:r>
      <w:r w:rsidR="008251B4">
        <w:rPr>
          <w:rFonts w:ascii="Times New Roman" w:hAnsi="Times New Roman"/>
          <w:sz w:val="28"/>
          <w:szCs w:val="28"/>
        </w:rPr>
        <w:t xml:space="preserve"> України «</w:t>
      </w:r>
      <w:r w:rsidR="00A130E7" w:rsidRPr="00541F83">
        <w:rPr>
          <w:rFonts w:ascii="Times New Roman" w:hAnsi="Times New Roman"/>
          <w:sz w:val="28"/>
          <w:szCs w:val="28"/>
        </w:rPr>
        <w:t xml:space="preserve">Основи законодавства </w:t>
      </w:r>
      <w:r w:rsidR="008251B4">
        <w:rPr>
          <w:rFonts w:ascii="Times New Roman" w:hAnsi="Times New Roman"/>
          <w:sz w:val="28"/>
          <w:szCs w:val="28"/>
        </w:rPr>
        <w:t>України про охорону здоров’я»</w:t>
      </w:r>
      <w:r w:rsidR="00A130E7" w:rsidRPr="00541F83">
        <w:rPr>
          <w:rFonts w:ascii="Times New Roman" w:hAnsi="Times New Roman"/>
          <w:sz w:val="28"/>
          <w:szCs w:val="28"/>
        </w:rPr>
        <w:t>.</w:t>
      </w:r>
    </w:p>
    <w:p w14:paraId="4FDD0D2A" w14:textId="77777777" w:rsidR="00906710" w:rsidRDefault="00906710" w:rsidP="00E05DA3">
      <w:pPr>
        <w:pStyle w:val="5"/>
        <w:spacing w:before="0" w:line="240" w:lineRule="auto"/>
        <w:ind w:firstLine="397"/>
        <w:jc w:val="center"/>
        <w:rPr>
          <w:rFonts w:ascii="Times New Roman" w:hAnsi="Times New Roman"/>
          <w:b/>
          <w:color w:val="auto"/>
          <w:spacing w:val="-5"/>
          <w:sz w:val="28"/>
          <w:szCs w:val="28"/>
        </w:rPr>
      </w:pPr>
    </w:p>
    <w:p w14:paraId="6E4EF27A" w14:textId="77777777" w:rsidR="0065601F" w:rsidRDefault="0065601F" w:rsidP="00E05DA3">
      <w:pPr>
        <w:pStyle w:val="5"/>
        <w:spacing w:before="0" w:line="240" w:lineRule="auto"/>
        <w:ind w:firstLine="397"/>
        <w:jc w:val="center"/>
        <w:rPr>
          <w:rFonts w:ascii="Times New Roman" w:hAnsi="Times New Roman"/>
          <w:b/>
          <w:color w:val="auto"/>
          <w:spacing w:val="-5"/>
          <w:sz w:val="28"/>
          <w:szCs w:val="28"/>
        </w:rPr>
      </w:pPr>
      <w:r w:rsidRPr="00903642">
        <w:rPr>
          <w:rFonts w:ascii="Times New Roman" w:hAnsi="Times New Roman"/>
          <w:b/>
          <w:color w:val="auto"/>
          <w:spacing w:val="-5"/>
          <w:sz w:val="28"/>
          <w:szCs w:val="28"/>
        </w:rPr>
        <w:t>ВИСНОВКИ</w:t>
      </w:r>
    </w:p>
    <w:p w14:paraId="5A9FEC5B" w14:textId="77777777" w:rsidR="00DB4D7D" w:rsidRPr="00DB4D7D" w:rsidRDefault="00DB4D7D" w:rsidP="00E05DA3">
      <w:pPr>
        <w:spacing w:after="0"/>
      </w:pPr>
    </w:p>
    <w:p w14:paraId="65B91393" w14:textId="77777777" w:rsidR="003123EE" w:rsidRDefault="0011219E" w:rsidP="00E05DA3">
      <w:pPr>
        <w:shd w:val="clear" w:color="auto" w:fill="FFFFFF"/>
        <w:spacing w:after="0" w:line="240" w:lineRule="auto"/>
        <w:ind w:firstLine="720"/>
        <w:jc w:val="both"/>
        <w:rPr>
          <w:rFonts w:ascii="Times New Roman" w:hAnsi="Times New Roman"/>
          <w:color w:val="000000"/>
          <w:sz w:val="28"/>
          <w:szCs w:val="28"/>
        </w:rPr>
      </w:pPr>
      <w:r w:rsidRPr="0011219E">
        <w:rPr>
          <w:rFonts w:ascii="Times New Roman" w:hAnsi="Times New Roman"/>
          <w:color w:val="000000"/>
          <w:sz w:val="28"/>
          <w:szCs w:val="28"/>
        </w:rPr>
        <w:t>У дисертаційному дослідженні здійснено теоретичне узагальнення та нове вирішення науков</w:t>
      </w:r>
      <w:r w:rsidR="003123EE">
        <w:rPr>
          <w:rFonts w:ascii="Times New Roman" w:hAnsi="Times New Roman"/>
          <w:color w:val="000000"/>
          <w:sz w:val="28"/>
          <w:szCs w:val="28"/>
        </w:rPr>
        <w:t>ого</w:t>
      </w:r>
      <w:r w:rsidRPr="0011219E">
        <w:rPr>
          <w:rFonts w:ascii="Times New Roman" w:hAnsi="Times New Roman"/>
          <w:color w:val="000000"/>
          <w:sz w:val="28"/>
          <w:szCs w:val="28"/>
        </w:rPr>
        <w:t xml:space="preserve"> завдан</w:t>
      </w:r>
      <w:r w:rsidR="003123EE">
        <w:rPr>
          <w:rFonts w:ascii="Times New Roman" w:hAnsi="Times New Roman"/>
          <w:color w:val="000000"/>
          <w:sz w:val="28"/>
          <w:szCs w:val="28"/>
        </w:rPr>
        <w:t>ня</w:t>
      </w:r>
      <w:r w:rsidRPr="0011219E">
        <w:rPr>
          <w:rFonts w:ascii="Times New Roman" w:hAnsi="Times New Roman"/>
          <w:color w:val="000000"/>
          <w:sz w:val="28"/>
          <w:szCs w:val="28"/>
        </w:rPr>
        <w:t xml:space="preserve">, </w:t>
      </w:r>
      <w:r w:rsidR="003123EE" w:rsidRPr="00F72D77">
        <w:rPr>
          <w:rFonts w:ascii="Times New Roman" w:hAnsi="Times New Roman"/>
          <w:sz w:val="28"/>
          <w:szCs w:val="28"/>
        </w:rPr>
        <w:t>яке полягало в тому, щоб на підставі вивчення загальновизнаних міжнародних стандартів, чинного національного й зарубіжного законодавства внести конкретні наукові рекомендації з удосконалення нормативно-правового регулювання застосування медико-біологічних експериментів на людях в Україні.</w:t>
      </w:r>
    </w:p>
    <w:p w14:paraId="0830E5EB" w14:textId="77777777" w:rsidR="0011219E" w:rsidRPr="0011219E" w:rsidRDefault="00A91C7C" w:rsidP="00E05DA3">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sz w:val="28"/>
          <w:szCs w:val="28"/>
        </w:rPr>
        <w:t>Найбільш вагомими науковими результатами роботи є такі висновки</w:t>
      </w:r>
      <w:r w:rsidR="0011219E" w:rsidRPr="0011219E">
        <w:rPr>
          <w:rFonts w:ascii="Times New Roman" w:hAnsi="Times New Roman"/>
          <w:color w:val="000000"/>
          <w:sz w:val="28"/>
          <w:szCs w:val="28"/>
        </w:rPr>
        <w:t>:</w:t>
      </w:r>
    </w:p>
    <w:p w14:paraId="56F110FB" w14:textId="77777777" w:rsidR="00B9445A" w:rsidRPr="007F0139" w:rsidRDefault="00454BA0" w:rsidP="00E05DA3">
      <w:pPr>
        <w:pStyle w:val="a4"/>
        <w:ind w:left="0" w:firstLine="709"/>
        <w:jc w:val="both"/>
        <w:rPr>
          <w:rFonts w:eastAsia="MS Mincho"/>
          <w:color w:val="000000"/>
          <w:sz w:val="28"/>
          <w:szCs w:val="28"/>
          <w:lang w:val="uk-UA"/>
        </w:rPr>
      </w:pPr>
      <w:r>
        <w:rPr>
          <w:rFonts w:eastAsia="MS Mincho"/>
          <w:color w:val="000000"/>
          <w:sz w:val="28"/>
          <w:szCs w:val="28"/>
          <w:lang w:val="uk-UA"/>
        </w:rPr>
        <w:t xml:space="preserve">1. </w:t>
      </w:r>
      <w:r w:rsidR="00B9445A">
        <w:rPr>
          <w:rFonts w:eastAsia="MS Mincho"/>
          <w:color w:val="000000"/>
          <w:sz w:val="28"/>
          <w:szCs w:val="28"/>
          <w:lang w:val="uk-UA"/>
        </w:rPr>
        <w:t>З</w:t>
      </w:r>
      <w:r w:rsidR="00B9445A" w:rsidRPr="00903642">
        <w:rPr>
          <w:rFonts w:eastAsia="MS Mincho"/>
          <w:color w:val="000000"/>
          <w:sz w:val="28"/>
          <w:szCs w:val="28"/>
        </w:rPr>
        <w:t xml:space="preserve">а </w:t>
      </w:r>
      <w:proofErr w:type="spellStart"/>
      <w:r w:rsidR="00B9445A" w:rsidRPr="00903642">
        <w:rPr>
          <w:rFonts w:eastAsia="MS Mincho"/>
          <w:color w:val="000000"/>
          <w:sz w:val="28"/>
          <w:szCs w:val="28"/>
        </w:rPr>
        <w:t>допомогою</w:t>
      </w:r>
      <w:proofErr w:type="spellEnd"/>
      <w:r w:rsidR="00B9445A" w:rsidRPr="00903642">
        <w:rPr>
          <w:rFonts w:eastAsia="MS Mincho"/>
          <w:color w:val="000000"/>
          <w:sz w:val="28"/>
          <w:szCs w:val="28"/>
        </w:rPr>
        <w:t xml:space="preserve"> системного </w:t>
      </w:r>
      <w:proofErr w:type="spellStart"/>
      <w:r w:rsidR="00B9445A" w:rsidRPr="00903642">
        <w:rPr>
          <w:rFonts w:eastAsia="MS Mincho"/>
          <w:color w:val="000000"/>
          <w:sz w:val="28"/>
          <w:szCs w:val="28"/>
        </w:rPr>
        <w:t>підходу</w:t>
      </w:r>
      <w:proofErr w:type="spellEnd"/>
      <w:r w:rsidR="00B9445A" w:rsidRPr="00903642">
        <w:rPr>
          <w:rFonts w:eastAsia="MS Mincho"/>
          <w:color w:val="000000"/>
          <w:sz w:val="28"/>
          <w:szCs w:val="28"/>
        </w:rPr>
        <w:t xml:space="preserve"> </w:t>
      </w:r>
      <w:proofErr w:type="spellStart"/>
      <w:r w:rsidR="00B9445A" w:rsidRPr="00903642">
        <w:rPr>
          <w:rFonts w:eastAsia="MS Mincho"/>
          <w:color w:val="000000"/>
          <w:sz w:val="28"/>
          <w:szCs w:val="28"/>
        </w:rPr>
        <w:t>розкрит</w:t>
      </w:r>
      <w:proofErr w:type="spellEnd"/>
      <w:r w:rsidR="00817222">
        <w:rPr>
          <w:rFonts w:eastAsia="MS Mincho"/>
          <w:color w:val="000000"/>
          <w:sz w:val="28"/>
          <w:szCs w:val="28"/>
          <w:lang w:val="uk-UA"/>
        </w:rPr>
        <w:t>о</w:t>
      </w:r>
      <w:r w:rsidR="00B9445A" w:rsidRPr="00903642">
        <w:rPr>
          <w:rFonts w:eastAsia="MS Mincho"/>
          <w:color w:val="000000"/>
          <w:sz w:val="28"/>
          <w:szCs w:val="28"/>
        </w:rPr>
        <w:t xml:space="preserve"> </w:t>
      </w:r>
      <w:proofErr w:type="spellStart"/>
      <w:r w:rsidR="00B9445A" w:rsidRPr="00903642">
        <w:rPr>
          <w:rFonts w:eastAsia="MS Mincho"/>
          <w:color w:val="000000"/>
          <w:sz w:val="28"/>
          <w:szCs w:val="28"/>
        </w:rPr>
        <w:t>юридичну</w:t>
      </w:r>
      <w:proofErr w:type="spellEnd"/>
      <w:r w:rsidR="00B9445A" w:rsidRPr="00903642">
        <w:rPr>
          <w:rFonts w:eastAsia="MS Mincho"/>
          <w:color w:val="000000"/>
          <w:sz w:val="28"/>
          <w:szCs w:val="28"/>
        </w:rPr>
        <w:t xml:space="preserve"> суть прав </w:t>
      </w:r>
      <w:proofErr w:type="spellStart"/>
      <w:r w:rsidR="00B9445A" w:rsidRPr="00903642">
        <w:rPr>
          <w:rFonts w:eastAsia="MS Mincho"/>
          <w:color w:val="000000"/>
          <w:sz w:val="28"/>
          <w:szCs w:val="28"/>
        </w:rPr>
        <w:t>людини</w:t>
      </w:r>
      <w:proofErr w:type="spellEnd"/>
      <w:r w:rsidR="00B9445A" w:rsidRPr="00903642">
        <w:rPr>
          <w:rFonts w:eastAsia="MS Mincho"/>
          <w:color w:val="000000"/>
          <w:sz w:val="28"/>
          <w:szCs w:val="28"/>
        </w:rPr>
        <w:t xml:space="preserve"> при </w:t>
      </w:r>
      <w:proofErr w:type="spellStart"/>
      <w:r w:rsidR="00B9445A" w:rsidRPr="00903642">
        <w:rPr>
          <w:rFonts w:eastAsia="MS Mincho"/>
          <w:color w:val="000000"/>
          <w:sz w:val="28"/>
          <w:szCs w:val="28"/>
        </w:rPr>
        <w:t>проведенні</w:t>
      </w:r>
      <w:proofErr w:type="spellEnd"/>
      <w:r w:rsidR="00B9445A" w:rsidRPr="00903642">
        <w:rPr>
          <w:rFonts w:eastAsia="MS Mincho"/>
          <w:color w:val="000000"/>
          <w:sz w:val="28"/>
          <w:szCs w:val="28"/>
        </w:rPr>
        <w:t xml:space="preserve"> медико-</w:t>
      </w:r>
      <w:proofErr w:type="spellStart"/>
      <w:r w:rsidR="00B9445A" w:rsidRPr="00903642">
        <w:rPr>
          <w:rFonts w:eastAsia="MS Mincho"/>
          <w:color w:val="000000"/>
          <w:sz w:val="28"/>
          <w:szCs w:val="28"/>
        </w:rPr>
        <w:t>біологічних</w:t>
      </w:r>
      <w:proofErr w:type="spellEnd"/>
      <w:r w:rsidR="00B9445A" w:rsidRPr="00903642">
        <w:rPr>
          <w:rFonts w:eastAsia="MS Mincho"/>
          <w:color w:val="000000"/>
          <w:sz w:val="28"/>
          <w:szCs w:val="28"/>
        </w:rPr>
        <w:t xml:space="preserve"> </w:t>
      </w:r>
      <w:proofErr w:type="spellStart"/>
      <w:r w:rsidR="00B9445A" w:rsidRPr="00903642">
        <w:rPr>
          <w:rFonts w:eastAsia="MS Mincho"/>
          <w:color w:val="000000"/>
          <w:sz w:val="28"/>
          <w:szCs w:val="28"/>
        </w:rPr>
        <w:t>експериментів</w:t>
      </w:r>
      <w:proofErr w:type="spellEnd"/>
      <w:r w:rsidR="00B9445A" w:rsidRPr="00903642">
        <w:rPr>
          <w:rFonts w:eastAsia="MS Mincho"/>
          <w:color w:val="000000"/>
          <w:sz w:val="28"/>
          <w:szCs w:val="28"/>
        </w:rPr>
        <w:t xml:space="preserve"> і </w:t>
      </w:r>
      <w:proofErr w:type="spellStart"/>
      <w:r w:rsidR="00B9445A" w:rsidRPr="00903642">
        <w:rPr>
          <w:rFonts w:eastAsia="MS Mincho"/>
          <w:color w:val="000000"/>
          <w:sz w:val="28"/>
          <w:szCs w:val="28"/>
        </w:rPr>
        <w:t>реалізацію</w:t>
      </w:r>
      <w:proofErr w:type="spellEnd"/>
      <w:r w:rsidR="00B9445A" w:rsidRPr="00903642">
        <w:rPr>
          <w:rFonts w:eastAsia="MS Mincho"/>
          <w:color w:val="000000"/>
          <w:sz w:val="28"/>
          <w:szCs w:val="28"/>
        </w:rPr>
        <w:t xml:space="preserve"> </w:t>
      </w:r>
      <w:proofErr w:type="spellStart"/>
      <w:r w:rsidR="00B9445A" w:rsidRPr="00903642">
        <w:rPr>
          <w:rFonts w:eastAsia="MS Mincho"/>
          <w:color w:val="000000"/>
          <w:sz w:val="28"/>
          <w:szCs w:val="28"/>
        </w:rPr>
        <w:t>загально</w:t>
      </w:r>
      <w:proofErr w:type="spellEnd"/>
      <w:r w:rsidR="00B9445A" w:rsidRPr="00903642">
        <w:rPr>
          <w:rFonts w:eastAsia="MS Mincho"/>
          <w:color w:val="000000"/>
          <w:sz w:val="28"/>
          <w:szCs w:val="28"/>
        </w:rPr>
        <w:t xml:space="preserve">-правового принципу </w:t>
      </w:r>
      <w:proofErr w:type="spellStart"/>
      <w:r w:rsidR="00B9445A" w:rsidRPr="00903642">
        <w:rPr>
          <w:rFonts w:eastAsia="MS Mincho"/>
          <w:color w:val="000000"/>
          <w:sz w:val="28"/>
          <w:szCs w:val="28"/>
        </w:rPr>
        <w:t>гуманізму</w:t>
      </w:r>
      <w:proofErr w:type="spellEnd"/>
      <w:r w:rsidR="00B9445A" w:rsidRPr="00903642">
        <w:rPr>
          <w:rFonts w:eastAsia="MS Mincho"/>
          <w:color w:val="000000"/>
          <w:sz w:val="28"/>
          <w:szCs w:val="28"/>
        </w:rPr>
        <w:t xml:space="preserve"> при </w:t>
      </w:r>
      <w:proofErr w:type="spellStart"/>
      <w:r w:rsidR="00B9445A" w:rsidRPr="00903642">
        <w:rPr>
          <w:rFonts w:eastAsia="MS Mincho"/>
          <w:color w:val="000000"/>
          <w:sz w:val="28"/>
          <w:szCs w:val="28"/>
        </w:rPr>
        <w:t>застосуванні</w:t>
      </w:r>
      <w:proofErr w:type="spellEnd"/>
      <w:r w:rsidR="00B9445A" w:rsidRPr="00903642">
        <w:rPr>
          <w:rFonts w:eastAsia="MS Mincho"/>
          <w:color w:val="000000"/>
          <w:sz w:val="28"/>
          <w:szCs w:val="28"/>
        </w:rPr>
        <w:t xml:space="preserve"> медико-</w:t>
      </w:r>
      <w:proofErr w:type="spellStart"/>
      <w:r w:rsidR="00B9445A" w:rsidRPr="00903642">
        <w:rPr>
          <w:rFonts w:eastAsia="MS Mincho"/>
          <w:color w:val="000000"/>
          <w:sz w:val="28"/>
          <w:szCs w:val="28"/>
        </w:rPr>
        <w:t>біол</w:t>
      </w:r>
      <w:r w:rsidR="007F0139">
        <w:rPr>
          <w:rFonts w:eastAsia="MS Mincho"/>
          <w:color w:val="000000"/>
          <w:sz w:val="28"/>
          <w:szCs w:val="28"/>
        </w:rPr>
        <w:t>огічного</w:t>
      </w:r>
      <w:proofErr w:type="spellEnd"/>
      <w:r w:rsidR="007F0139">
        <w:rPr>
          <w:rFonts w:eastAsia="MS Mincho"/>
          <w:color w:val="000000"/>
          <w:sz w:val="28"/>
          <w:szCs w:val="28"/>
        </w:rPr>
        <w:t xml:space="preserve"> </w:t>
      </w:r>
      <w:proofErr w:type="spellStart"/>
      <w:r w:rsidR="007F0139">
        <w:rPr>
          <w:rFonts w:eastAsia="MS Mincho"/>
          <w:color w:val="000000"/>
          <w:sz w:val="28"/>
          <w:szCs w:val="28"/>
        </w:rPr>
        <w:t>експерименту</w:t>
      </w:r>
      <w:proofErr w:type="spellEnd"/>
      <w:r w:rsidR="007F0139">
        <w:rPr>
          <w:rFonts w:eastAsia="MS Mincho"/>
          <w:color w:val="000000"/>
          <w:sz w:val="28"/>
          <w:szCs w:val="28"/>
        </w:rPr>
        <w:t xml:space="preserve"> на людях</w:t>
      </w:r>
      <w:r w:rsidR="007F0139">
        <w:rPr>
          <w:rFonts w:eastAsia="MS Mincho"/>
          <w:color w:val="000000"/>
          <w:sz w:val="28"/>
          <w:szCs w:val="28"/>
          <w:lang w:val="uk-UA"/>
        </w:rPr>
        <w:t>.</w:t>
      </w:r>
    </w:p>
    <w:p w14:paraId="79255841" w14:textId="7264C8BC" w:rsidR="007F0139" w:rsidRDefault="007F0139" w:rsidP="00E05DA3">
      <w:pPr>
        <w:spacing w:after="0" w:line="240" w:lineRule="auto"/>
        <w:ind w:firstLine="709"/>
        <w:jc w:val="both"/>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 xml:space="preserve">2. </w:t>
      </w:r>
      <w:r w:rsidR="00E97E85">
        <w:rPr>
          <w:rFonts w:ascii="Times New Roman" w:eastAsia="MS Mincho" w:hAnsi="Times New Roman"/>
          <w:color w:val="000000"/>
          <w:sz w:val="28"/>
          <w:szCs w:val="28"/>
          <w:lang w:eastAsia="ru-RU"/>
        </w:rPr>
        <w:t xml:space="preserve">Проаналізовано основні </w:t>
      </w:r>
      <w:r w:rsidR="00E97E85" w:rsidRPr="00E97E85">
        <w:rPr>
          <w:rFonts w:ascii="Times New Roman" w:eastAsia="MS Mincho" w:hAnsi="Times New Roman"/>
          <w:color w:val="000000"/>
          <w:sz w:val="28"/>
          <w:szCs w:val="28"/>
          <w:lang w:eastAsia="ru-RU"/>
        </w:rPr>
        <w:t xml:space="preserve">наукові </w:t>
      </w:r>
      <w:r w:rsidRPr="00E97E85">
        <w:rPr>
          <w:rFonts w:ascii="Times New Roman" w:eastAsia="MS Mincho" w:hAnsi="Times New Roman"/>
          <w:color w:val="000000"/>
          <w:sz w:val="28"/>
          <w:szCs w:val="28"/>
          <w:lang w:eastAsia="ru-RU"/>
        </w:rPr>
        <w:t>тенденції розвитку</w:t>
      </w:r>
      <w:r w:rsidRPr="00903642">
        <w:rPr>
          <w:rFonts w:ascii="Times New Roman" w:eastAsia="MS Mincho" w:hAnsi="Times New Roman"/>
          <w:color w:val="000000"/>
          <w:sz w:val="28"/>
          <w:szCs w:val="28"/>
          <w:lang w:eastAsia="ru-RU"/>
        </w:rPr>
        <w:t xml:space="preserve"> правової доктрини прав людини при застосуванні медико-біологічних експериментів </w:t>
      </w:r>
      <w:r>
        <w:rPr>
          <w:rFonts w:ascii="Times New Roman" w:eastAsia="MS Mincho" w:hAnsi="Times New Roman"/>
          <w:color w:val="000000"/>
          <w:sz w:val="28"/>
          <w:szCs w:val="28"/>
          <w:lang w:eastAsia="ru-RU"/>
        </w:rPr>
        <w:t>і</w:t>
      </w:r>
      <w:r w:rsidRPr="00903642">
        <w:rPr>
          <w:rFonts w:ascii="Times New Roman" w:eastAsia="MS Mincho" w:hAnsi="Times New Roman"/>
          <w:color w:val="000000"/>
          <w:sz w:val="28"/>
          <w:szCs w:val="28"/>
          <w:lang w:eastAsia="ru-RU"/>
        </w:rPr>
        <w:t>з позиції медичної деонтології, теорії та філософії науки, встанов</w:t>
      </w:r>
      <w:r>
        <w:rPr>
          <w:rFonts w:ascii="Times New Roman" w:eastAsia="MS Mincho" w:hAnsi="Times New Roman"/>
          <w:color w:val="000000"/>
          <w:sz w:val="28"/>
          <w:szCs w:val="28"/>
          <w:lang w:eastAsia="ru-RU"/>
        </w:rPr>
        <w:t>лено</w:t>
      </w:r>
      <w:r w:rsidRPr="00903642">
        <w:rPr>
          <w:rFonts w:ascii="Times New Roman" w:eastAsia="MS Mincho" w:hAnsi="Times New Roman"/>
          <w:color w:val="000000"/>
          <w:sz w:val="28"/>
          <w:szCs w:val="28"/>
          <w:lang w:eastAsia="ru-RU"/>
        </w:rPr>
        <w:t xml:space="preserve"> прояви медико-біологічного експерименту, як юридичної категорії, </w:t>
      </w:r>
      <w:r w:rsidRPr="007F0139">
        <w:rPr>
          <w:rFonts w:ascii="Times New Roman" w:eastAsia="MS Mincho" w:hAnsi="Times New Roman"/>
          <w:color w:val="000000"/>
          <w:sz w:val="28"/>
          <w:szCs w:val="28"/>
        </w:rPr>
        <w:t>сформульован</w:t>
      </w:r>
      <w:r>
        <w:rPr>
          <w:rFonts w:ascii="Times New Roman" w:eastAsia="MS Mincho" w:hAnsi="Times New Roman"/>
          <w:color w:val="000000"/>
          <w:sz w:val="28"/>
          <w:szCs w:val="28"/>
        </w:rPr>
        <w:t>о</w:t>
      </w:r>
      <w:r w:rsidRPr="00903642">
        <w:rPr>
          <w:rFonts w:ascii="Times New Roman" w:eastAsia="MS Mincho" w:hAnsi="Times New Roman"/>
          <w:color w:val="000000"/>
          <w:sz w:val="28"/>
          <w:szCs w:val="28"/>
          <w:lang w:eastAsia="ru-RU"/>
        </w:rPr>
        <w:t xml:space="preserve"> його доктринальне поняття, познач</w:t>
      </w:r>
      <w:r>
        <w:rPr>
          <w:rFonts w:ascii="Times New Roman" w:eastAsia="MS Mincho" w:hAnsi="Times New Roman"/>
          <w:color w:val="000000"/>
          <w:sz w:val="28"/>
          <w:szCs w:val="28"/>
          <w:lang w:eastAsia="ru-RU"/>
        </w:rPr>
        <w:t>ено</w:t>
      </w:r>
      <w:r w:rsidR="00E97E85">
        <w:rPr>
          <w:rFonts w:ascii="Times New Roman" w:eastAsia="MS Mincho" w:hAnsi="Times New Roman"/>
          <w:color w:val="000000"/>
          <w:sz w:val="28"/>
          <w:szCs w:val="28"/>
          <w:lang w:eastAsia="ru-RU"/>
        </w:rPr>
        <w:t xml:space="preserve"> специфічні ознаки та </w:t>
      </w:r>
      <w:r w:rsidRPr="00903642">
        <w:rPr>
          <w:rFonts w:ascii="Times New Roman" w:eastAsia="MS Mincho" w:hAnsi="Times New Roman"/>
          <w:color w:val="000000"/>
          <w:sz w:val="28"/>
          <w:szCs w:val="28"/>
          <w:lang w:eastAsia="ru-RU"/>
        </w:rPr>
        <w:t>зміст</w:t>
      </w:r>
      <w:r w:rsidR="00E97E85">
        <w:rPr>
          <w:rFonts w:ascii="Times New Roman" w:eastAsia="MS Mincho" w:hAnsi="Times New Roman"/>
          <w:color w:val="000000"/>
          <w:sz w:val="28"/>
          <w:szCs w:val="28"/>
          <w:lang w:eastAsia="ru-RU"/>
        </w:rPr>
        <w:t>.</w:t>
      </w:r>
      <w:r w:rsidRPr="00903642">
        <w:rPr>
          <w:rFonts w:ascii="Times New Roman" w:eastAsia="MS Mincho" w:hAnsi="Times New Roman"/>
          <w:color w:val="000000"/>
          <w:sz w:val="28"/>
          <w:szCs w:val="28"/>
          <w:lang w:eastAsia="ru-RU"/>
        </w:rPr>
        <w:t xml:space="preserve"> </w:t>
      </w:r>
    </w:p>
    <w:p w14:paraId="28B7A51C" w14:textId="77777777" w:rsidR="007F0139" w:rsidRDefault="007F0139" w:rsidP="00DA460B">
      <w:pPr>
        <w:pStyle w:val="a4"/>
        <w:ind w:left="0" w:firstLine="709"/>
        <w:jc w:val="both"/>
        <w:rPr>
          <w:rFonts w:eastAsia="MS Mincho"/>
          <w:color w:val="000000"/>
          <w:sz w:val="28"/>
          <w:szCs w:val="28"/>
          <w:lang w:val="uk-UA"/>
        </w:rPr>
      </w:pPr>
      <w:r>
        <w:rPr>
          <w:rFonts w:eastAsia="MS Mincho"/>
          <w:color w:val="000000"/>
          <w:sz w:val="28"/>
          <w:szCs w:val="28"/>
          <w:lang w:val="uk-UA"/>
        </w:rPr>
        <w:t xml:space="preserve">3. </w:t>
      </w:r>
      <w:r w:rsidR="00B932BC">
        <w:rPr>
          <w:rFonts w:eastAsia="MS Mincho"/>
          <w:color w:val="000000"/>
          <w:sz w:val="28"/>
          <w:szCs w:val="28"/>
          <w:lang w:val="uk-UA"/>
        </w:rPr>
        <w:t>Н</w:t>
      </w:r>
      <w:r w:rsidR="00B932BC" w:rsidRPr="00903642">
        <w:rPr>
          <w:rFonts w:eastAsia="MS Mincho"/>
          <w:color w:val="000000"/>
          <w:sz w:val="28"/>
          <w:szCs w:val="28"/>
        </w:rPr>
        <w:t xml:space="preserve">а </w:t>
      </w:r>
      <w:proofErr w:type="spellStart"/>
      <w:r w:rsidR="00B932BC" w:rsidRPr="00903642">
        <w:rPr>
          <w:rFonts w:eastAsia="MS Mincho"/>
          <w:color w:val="000000"/>
          <w:sz w:val="28"/>
          <w:szCs w:val="28"/>
        </w:rPr>
        <w:t>основі</w:t>
      </w:r>
      <w:proofErr w:type="spellEnd"/>
      <w:r w:rsidR="00B932BC" w:rsidRPr="00903642">
        <w:rPr>
          <w:rFonts w:eastAsia="MS Mincho"/>
          <w:color w:val="000000"/>
          <w:sz w:val="28"/>
          <w:szCs w:val="28"/>
        </w:rPr>
        <w:t xml:space="preserve"> </w:t>
      </w:r>
      <w:proofErr w:type="spellStart"/>
      <w:r w:rsidR="00B932BC" w:rsidRPr="00903642">
        <w:rPr>
          <w:rFonts w:eastAsia="MS Mincho"/>
          <w:color w:val="000000"/>
          <w:sz w:val="28"/>
          <w:szCs w:val="28"/>
        </w:rPr>
        <w:t>наукових</w:t>
      </w:r>
      <w:proofErr w:type="spellEnd"/>
      <w:r w:rsidR="00B932BC" w:rsidRPr="00903642">
        <w:rPr>
          <w:rFonts w:eastAsia="MS Mincho"/>
          <w:color w:val="000000"/>
          <w:sz w:val="28"/>
          <w:szCs w:val="28"/>
        </w:rPr>
        <w:t xml:space="preserve"> </w:t>
      </w:r>
      <w:proofErr w:type="spellStart"/>
      <w:r w:rsidR="00B932BC" w:rsidRPr="00903642">
        <w:rPr>
          <w:rFonts w:eastAsia="MS Mincho"/>
          <w:color w:val="000000"/>
          <w:sz w:val="28"/>
          <w:szCs w:val="28"/>
        </w:rPr>
        <w:t>уявлень</w:t>
      </w:r>
      <w:proofErr w:type="spellEnd"/>
      <w:r w:rsidR="00B932BC" w:rsidRPr="00903642">
        <w:rPr>
          <w:rFonts w:eastAsia="MS Mincho"/>
          <w:color w:val="000000"/>
          <w:sz w:val="28"/>
          <w:szCs w:val="28"/>
        </w:rPr>
        <w:t xml:space="preserve"> про медико-</w:t>
      </w:r>
      <w:proofErr w:type="spellStart"/>
      <w:r w:rsidR="00B932BC" w:rsidRPr="00903642">
        <w:rPr>
          <w:rFonts w:eastAsia="MS Mincho"/>
          <w:color w:val="000000"/>
          <w:sz w:val="28"/>
          <w:szCs w:val="28"/>
        </w:rPr>
        <w:t>біологічний</w:t>
      </w:r>
      <w:proofErr w:type="spellEnd"/>
      <w:r w:rsidR="00B932BC" w:rsidRPr="00903642">
        <w:rPr>
          <w:rFonts w:eastAsia="MS Mincho"/>
          <w:color w:val="000000"/>
          <w:sz w:val="28"/>
          <w:szCs w:val="28"/>
        </w:rPr>
        <w:t xml:space="preserve"> </w:t>
      </w:r>
      <w:proofErr w:type="spellStart"/>
      <w:r w:rsidR="00B932BC" w:rsidRPr="00903642">
        <w:rPr>
          <w:rFonts w:eastAsia="MS Mincho"/>
          <w:color w:val="000000"/>
          <w:sz w:val="28"/>
          <w:szCs w:val="28"/>
        </w:rPr>
        <w:t>експеримент</w:t>
      </w:r>
      <w:proofErr w:type="spellEnd"/>
      <w:r w:rsidR="00B932BC" w:rsidRPr="00903642">
        <w:rPr>
          <w:rFonts w:eastAsia="MS Mincho"/>
          <w:color w:val="000000"/>
          <w:sz w:val="28"/>
          <w:szCs w:val="28"/>
        </w:rPr>
        <w:t xml:space="preserve"> </w:t>
      </w:r>
      <w:proofErr w:type="spellStart"/>
      <w:r w:rsidR="00B932BC" w:rsidRPr="00903642">
        <w:rPr>
          <w:rFonts w:eastAsia="MS Mincho"/>
          <w:color w:val="000000"/>
          <w:sz w:val="28"/>
          <w:szCs w:val="28"/>
        </w:rPr>
        <w:t>систематиз</w:t>
      </w:r>
      <w:proofErr w:type="spellEnd"/>
      <w:r w:rsidR="002574F9">
        <w:rPr>
          <w:rFonts w:eastAsia="MS Mincho"/>
          <w:color w:val="000000"/>
          <w:sz w:val="28"/>
          <w:szCs w:val="28"/>
          <w:lang w:val="uk-UA"/>
        </w:rPr>
        <w:t>овано</w:t>
      </w:r>
      <w:r w:rsidR="00B932BC" w:rsidRPr="00903642">
        <w:rPr>
          <w:rFonts w:eastAsia="MS Mincho"/>
          <w:color w:val="000000"/>
          <w:sz w:val="28"/>
          <w:szCs w:val="28"/>
        </w:rPr>
        <w:t xml:space="preserve"> </w:t>
      </w:r>
      <w:proofErr w:type="spellStart"/>
      <w:r w:rsidR="00B932BC" w:rsidRPr="00903642">
        <w:rPr>
          <w:rFonts w:eastAsia="MS Mincho"/>
          <w:color w:val="000000"/>
          <w:sz w:val="28"/>
          <w:szCs w:val="28"/>
        </w:rPr>
        <w:t>чинне</w:t>
      </w:r>
      <w:proofErr w:type="spellEnd"/>
      <w:r w:rsidR="00B932BC" w:rsidRPr="00903642">
        <w:rPr>
          <w:rFonts w:eastAsia="MS Mincho"/>
          <w:color w:val="000000"/>
          <w:sz w:val="28"/>
          <w:szCs w:val="28"/>
        </w:rPr>
        <w:t xml:space="preserve"> </w:t>
      </w:r>
      <w:proofErr w:type="spellStart"/>
      <w:r w:rsidR="00B932BC" w:rsidRPr="00903642">
        <w:rPr>
          <w:rFonts w:eastAsia="MS Mincho"/>
          <w:color w:val="000000"/>
          <w:sz w:val="28"/>
          <w:szCs w:val="28"/>
        </w:rPr>
        <w:t>законодавство</w:t>
      </w:r>
      <w:proofErr w:type="spellEnd"/>
      <w:r w:rsidR="00B932BC" w:rsidRPr="00903642">
        <w:rPr>
          <w:rFonts w:eastAsia="MS Mincho"/>
          <w:color w:val="000000"/>
          <w:sz w:val="28"/>
          <w:szCs w:val="28"/>
        </w:rPr>
        <w:t xml:space="preserve">, </w:t>
      </w:r>
      <w:proofErr w:type="spellStart"/>
      <w:r w:rsidR="00B932BC" w:rsidRPr="00903642">
        <w:rPr>
          <w:rFonts w:eastAsia="MS Mincho"/>
          <w:color w:val="000000"/>
          <w:sz w:val="28"/>
          <w:szCs w:val="28"/>
        </w:rPr>
        <w:t>розроб</w:t>
      </w:r>
      <w:proofErr w:type="spellEnd"/>
      <w:r w:rsidR="00144546">
        <w:rPr>
          <w:rFonts w:eastAsia="MS Mincho"/>
          <w:color w:val="000000"/>
          <w:sz w:val="28"/>
          <w:szCs w:val="28"/>
          <w:lang w:val="uk-UA"/>
        </w:rPr>
        <w:t>лено</w:t>
      </w:r>
      <w:r w:rsidR="00B932BC" w:rsidRPr="00903642">
        <w:rPr>
          <w:rFonts w:eastAsia="MS Mincho"/>
          <w:color w:val="000000"/>
          <w:sz w:val="28"/>
          <w:szCs w:val="28"/>
        </w:rPr>
        <w:t xml:space="preserve"> </w:t>
      </w:r>
      <w:proofErr w:type="spellStart"/>
      <w:r w:rsidR="00B932BC" w:rsidRPr="00903642">
        <w:rPr>
          <w:rFonts w:eastAsia="MS Mincho"/>
          <w:color w:val="000000"/>
          <w:sz w:val="28"/>
          <w:szCs w:val="28"/>
        </w:rPr>
        <w:t>проекти</w:t>
      </w:r>
      <w:proofErr w:type="spellEnd"/>
      <w:r w:rsidR="00B932BC" w:rsidRPr="00903642">
        <w:rPr>
          <w:rFonts w:eastAsia="MS Mincho"/>
          <w:color w:val="000000"/>
          <w:sz w:val="28"/>
          <w:szCs w:val="28"/>
        </w:rPr>
        <w:t xml:space="preserve"> нормативно-</w:t>
      </w:r>
      <w:proofErr w:type="spellStart"/>
      <w:r w:rsidR="00B932BC" w:rsidRPr="00903642">
        <w:rPr>
          <w:rFonts w:eastAsia="MS Mincho"/>
          <w:color w:val="000000"/>
          <w:sz w:val="28"/>
          <w:szCs w:val="28"/>
        </w:rPr>
        <w:t>пра</w:t>
      </w:r>
      <w:r w:rsidR="004D73DE">
        <w:rPr>
          <w:rFonts w:eastAsia="MS Mincho"/>
          <w:color w:val="000000"/>
          <w:sz w:val="28"/>
          <w:szCs w:val="28"/>
        </w:rPr>
        <w:t>вових</w:t>
      </w:r>
      <w:proofErr w:type="spellEnd"/>
      <w:r w:rsidR="004D73DE">
        <w:rPr>
          <w:rFonts w:eastAsia="MS Mincho"/>
          <w:color w:val="000000"/>
          <w:sz w:val="28"/>
          <w:szCs w:val="28"/>
        </w:rPr>
        <w:t xml:space="preserve"> </w:t>
      </w:r>
      <w:proofErr w:type="spellStart"/>
      <w:r w:rsidR="004D73DE">
        <w:rPr>
          <w:rFonts w:eastAsia="MS Mincho"/>
          <w:color w:val="000000"/>
          <w:sz w:val="28"/>
          <w:szCs w:val="28"/>
        </w:rPr>
        <w:t>актів</w:t>
      </w:r>
      <w:proofErr w:type="spellEnd"/>
      <w:r w:rsidR="004D73DE">
        <w:rPr>
          <w:rFonts w:eastAsia="MS Mincho"/>
          <w:color w:val="000000"/>
          <w:sz w:val="28"/>
          <w:szCs w:val="28"/>
        </w:rPr>
        <w:t xml:space="preserve"> у </w:t>
      </w:r>
      <w:proofErr w:type="spellStart"/>
      <w:r w:rsidR="004D73DE">
        <w:rPr>
          <w:rFonts w:eastAsia="MS Mincho"/>
          <w:color w:val="000000"/>
          <w:sz w:val="28"/>
          <w:szCs w:val="28"/>
        </w:rPr>
        <w:t>зазначеній</w:t>
      </w:r>
      <w:proofErr w:type="spellEnd"/>
      <w:r w:rsidR="004D73DE">
        <w:rPr>
          <w:rFonts w:eastAsia="MS Mincho"/>
          <w:color w:val="000000"/>
          <w:sz w:val="28"/>
          <w:szCs w:val="28"/>
        </w:rPr>
        <w:t xml:space="preserve"> </w:t>
      </w:r>
      <w:proofErr w:type="spellStart"/>
      <w:r w:rsidR="004D73DE">
        <w:rPr>
          <w:rFonts w:eastAsia="MS Mincho"/>
          <w:color w:val="000000"/>
          <w:sz w:val="28"/>
          <w:szCs w:val="28"/>
        </w:rPr>
        <w:t>сфері</w:t>
      </w:r>
      <w:proofErr w:type="spellEnd"/>
      <w:r w:rsidR="004D73DE">
        <w:rPr>
          <w:rFonts w:eastAsia="MS Mincho"/>
          <w:color w:val="000000"/>
          <w:sz w:val="28"/>
          <w:szCs w:val="28"/>
          <w:lang w:val="uk-UA"/>
        </w:rPr>
        <w:t>.</w:t>
      </w:r>
    </w:p>
    <w:p w14:paraId="2845E170" w14:textId="77777777" w:rsidR="004D73DE" w:rsidRPr="004D73DE" w:rsidRDefault="004D73DE" w:rsidP="00DA460B">
      <w:pPr>
        <w:pStyle w:val="a4"/>
        <w:ind w:left="0" w:firstLine="709"/>
        <w:jc w:val="both"/>
        <w:rPr>
          <w:rFonts w:eastAsia="MS Mincho"/>
          <w:color w:val="000000"/>
          <w:sz w:val="28"/>
          <w:szCs w:val="28"/>
          <w:lang w:val="uk-UA"/>
        </w:rPr>
      </w:pPr>
      <w:r>
        <w:rPr>
          <w:rFonts w:eastAsia="MS Mincho"/>
          <w:color w:val="000000"/>
          <w:sz w:val="28"/>
          <w:szCs w:val="28"/>
          <w:lang w:val="uk-UA"/>
        </w:rPr>
        <w:t xml:space="preserve">4. </w:t>
      </w:r>
      <w:r w:rsidR="00333CAC">
        <w:rPr>
          <w:rFonts w:eastAsia="MS Mincho"/>
          <w:color w:val="000000"/>
          <w:sz w:val="28"/>
          <w:szCs w:val="28"/>
          <w:lang w:val="uk-UA"/>
        </w:rPr>
        <w:t>У</w:t>
      </w:r>
      <w:proofErr w:type="spellStart"/>
      <w:r w:rsidR="00333CAC" w:rsidRPr="00903642">
        <w:rPr>
          <w:rFonts w:eastAsia="MS Mincho"/>
          <w:color w:val="000000"/>
          <w:sz w:val="28"/>
          <w:szCs w:val="28"/>
        </w:rPr>
        <w:t>загальн</w:t>
      </w:r>
      <w:proofErr w:type="spellEnd"/>
      <w:r w:rsidR="00333CAC">
        <w:rPr>
          <w:rFonts w:eastAsia="MS Mincho"/>
          <w:color w:val="000000"/>
          <w:sz w:val="28"/>
          <w:szCs w:val="28"/>
          <w:lang w:val="uk-UA"/>
        </w:rPr>
        <w:t>ено</w:t>
      </w:r>
      <w:r w:rsidR="00333CAC" w:rsidRPr="00903642">
        <w:rPr>
          <w:rFonts w:eastAsia="MS Mincho"/>
          <w:color w:val="000000"/>
          <w:sz w:val="28"/>
          <w:szCs w:val="28"/>
        </w:rPr>
        <w:t xml:space="preserve"> </w:t>
      </w:r>
      <w:proofErr w:type="spellStart"/>
      <w:r w:rsidR="00333CAC" w:rsidRPr="00903642">
        <w:rPr>
          <w:rFonts w:eastAsia="MS Mincho"/>
          <w:color w:val="000000"/>
          <w:sz w:val="28"/>
          <w:szCs w:val="28"/>
        </w:rPr>
        <w:t>міжнародні</w:t>
      </w:r>
      <w:proofErr w:type="spellEnd"/>
      <w:r w:rsidR="00333CAC" w:rsidRPr="00903642">
        <w:rPr>
          <w:rFonts w:eastAsia="MS Mincho"/>
          <w:color w:val="000000"/>
          <w:sz w:val="28"/>
          <w:szCs w:val="28"/>
        </w:rPr>
        <w:t xml:space="preserve"> та </w:t>
      </w:r>
      <w:proofErr w:type="spellStart"/>
      <w:r w:rsidR="00333CAC" w:rsidRPr="00903642">
        <w:rPr>
          <w:rFonts w:eastAsia="MS Mincho"/>
          <w:color w:val="000000"/>
          <w:sz w:val="28"/>
          <w:szCs w:val="28"/>
        </w:rPr>
        <w:t>національні</w:t>
      </w:r>
      <w:proofErr w:type="spellEnd"/>
      <w:r w:rsidR="00333CAC" w:rsidRPr="00903642">
        <w:rPr>
          <w:rFonts w:eastAsia="MS Mincho"/>
          <w:color w:val="000000"/>
          <w:sz w:val="28"/>
          <w:szCs w:val="28"/>
        </w:rPr>
        <w:t xml:space="preserve"> </w:t>
      </w:r>
      <w:proofErr w:type="spellStart"/>
      <w:r w:rsidR="00333CAC" w:rsidRPr="00903642">
        <w:rPr>
          <w:rFonts w:eastAsia="MS Mincho"/>
          <w:color w:val="000000"/>
          <w:sz w:val="28"/>
          <w:szCs w:val="28"/>
        </w:rPr>
        <w:t>правові</w:t>
      </w:r>
      <w:proofErr w:type="spellEnd"/>
      <w:r w:rsidR="00333CAC" w:rsidRPr="00903642">
        <w:rPr>
          <w:rFonts w:eastAsia="MS Mincho"/>
          <w:color w:val="000000"/>
          <w:sz w:val="28"/>
          <w:szCs w:val="28"/>
        </w:rPr>
        <w:t xml:space="preserve"> </w:t>
      </w:r>
      <w:proofErr w:type="spellStart"/>
      <w:r w:rsidR="00333CAC" w:rsidRPr="00903642">
        <w:rPr>
          <w:rFonts w:eastAsia="MS Mincho"/>
          <w:color w:val="000000"/>
          <w:sz w:val="28"/>
          <w:szCs w:val="28"/>
        </w:rPr>
        <w:t>стандарти</w:t>
      </w:r>
      <w:proofErr w:type="spellEnd"/>
      <w:r w:rsidR="00333CAC" w:rsidRPr="00903642">
        <w:rPr>
          <w:rFonts w:eastAsia="MS Mincho"/>
          <w:color w:val="000000"/>
          <w:sz w:val="28"/>
          <w:szCs w:val="28"/>
        </w:rPr>
        <w:t xml:space="preserve"> правового </w:t>
      </w:r>
      <w:proofErr w:type="spellStart"/>
      <w:r w:rsidR="00333CAC" w:rsidRPr="00903642">
        <w:rPr>
          <w:rFonts w:eastAsia="MS Mincho"/>
          <w:color w:val="000000"/>
          <w:sz w:val="28"/>
          <w:szCs w:val="28"/>
        </w:rPr>
        <w:t>регулювання</w:t>
      </w:r>
      <w:proofErr w:type="spellEnd"/>
      <w:r w:rsidR="00333CAC" w:rsidRPr="00903642">
        <w:rPr>
          <w:rFonts w:eastAsia="MS Mincho"/>
          <w:color w:val="000000"/>
          <w:sz w:val="28"/>
          <w:szCs w:val="28"/>
        </w:rPr>
        <w:t xml:space="preserve"> </w:t>
      </w:r>
      <w:proofErr w:type="spellStart"/>
      <w:r w:rsidR="00333CAC" w:rsidRPr="00903642">
        <w:rPr>
          <w:rFonts w:eastAsia="MS Mincho"/>
          <w:color w:val="000000"/>
          <w:sz w:val="28"/>
          <w:szCs w:val="28"/>
        </w:rPr>
        <w:t>відносин</w:t>
      </w:r>
      <w:proofErr w:type="spellEnd"/>
      <w:r w:rsidR="00333CAC" w:rsidRPr="00903642">
        <w:rPr>
          <w:rFonts w:eastAsia="MS Mincho"/>
          <w:color w:val="000000"/>
          <w:sz w:val="28"/>
          <w:szCs w:val="28"/>
        </w:rPr>
        <w:t xml:space="preserve">, при </w:t>
      </w:r>
      <w:proofErr w:type="spellStart"/>
      <w:r w:rsidR="00333CAC" w:rsidRPr="00903642">
        <w:rPr>
          <w:rFonts w:eastAsia="MS Mincho"/>
          <w:color w:val="000000"/>
          <w:sz w:val="28"/>
          <w:szCs w:val="28"/>
        </w:rPr>
        <w:t>застосуванні</w:t>
      </w:r>
      <w:proofErr w:type="spellEnd"/>
      <w:r w:rsidR="00333CAC" w:rsidRPr="00903642">
        <w:rPr>
          <w:rFonts w:eastAsia="MS Mincho"/>
          <w:color w:val="000000"/>
          <w:sz w:val="28"/>
          <w:szCs w:val="28"/>
        </w:rPr>
        <w:t xml:space="preserve"> медико-</w:t>
      </w:r>
      <w:proofErr w:type="spellStart"/>
      <w:r w:rsidR="00333CAC" w:rsidRPr="00903642">
        <w:rPr>
          <w:rFonts w:eastAsia="MS Mincho"/>
          <w:color w:val="000000"/>
          <w:sz w:val="28"/>
          <w:szCs w:val="28"/>
        </w:rPr>
        <w:t>біологічни</w:t>
      </w:r>
      <w:r w:rsidR="00333CAC">
        <w:rPr>
          <w:rFonts w:eastAsia="MS Mincho"/>
          <w:color w:val="000000"/>
          <w:sz w:val="28"/>
          <w:szCs w:val="28"/>
        </w:rPr>
        <w:t>х</w:t>
      </w:r>
      <w:proofErr w:type="spellEnd"/>
      <w:r w:rsidR="00333CAC">
        <w:rPr>
          <w:rFonts w:eastAsia="MS Mincho"/>
          <w:color w:val="000000"/>
          <w:sz w:val="28"/>
          <w:szCs w:val="28"/>
        </w:rPr>
        <w:t xml:space="preserve"> </w:t>
      </w:r>
      <w:proofErr w:type="spellStart"/>
      <w:r w:rsidR="00333CAC">
        <w:rPr>
          <w:rFonts w:eastAsia="MS Mincho"/>
          <w:color w:val="000000"/>
          <w:sz w:val="28"/>
          <w:szCs w:val="28"/>
        </w:rPr>
        <w:t>експериментів</w:t>
      </w:r>
      <w:proofErr w:type="spellEnd"/>
      <w:r w:rsidR="00333CAC">
        <w:rPr>
          <w:rFonts w:eastAsia="MS Mincho"/>
          <w:color w:val="000000"/>
          <w:sz w:val="28"/>
          <w:szCs w:val="28"/>
        </w:rPr>
        <w:t xml:space="preserve"> на людях, </w:t>
      </w:r>
      <w:proofErr w:type="spellStart"/>
      <w:r w:rsidR="00333CAC">
        <w:rPr>
          <w:rFonts w:eastAsia="MS Mincho"/>
          <w:color w:val="000000"/>
          <w:sz w:val="28"/>
          <w:szCs w:val="28"/>
        </w:rPr>
        <w:t>позна</w:t>
      </w:r>
      <w:proofErr w:type="spellEnd"/>
      <w:r w:rsidR="00333CAC">
        <w:rPr>
          <w:rFonts w:eastAsia="MS Mincho"/>
          <w:color w:val="000000"/>
          <w:sz w:val="28"/>
          <w:szCs w:val="28"/>
          <w:lang w:val="uk-UA"/>
        </w:rPr>
        <w:t>чено</w:t>
      </w:r>
      <w:r w:rsidR="00333CAC" w:rsidRPr="00903642">
        <w:rPr>
          <w:rFonts w:eastAsia="MS Mincho"/>
          <w:color w:val="000000"/>
          <w:sz w:val="28"/>
          <w:szCs w:val="28"/>
        </w:rPr>
        <w:t xml:space="preserve"> </w:t>
      </w:r>
      <w:proofErr w:type="spellStart"/>
      <w:r w:rsidR="00333CAC" w:rsidRPr="00903642">
        <w:rPr>
          <w:rFonts w:eastAsia="MS Mincho"/>
          <w:color w:val="000000"/>
          <w:sz w:val="28"/>
          <w:szCs w:val="28"/>
        </w:rPr>
        <w:t>проблемні</w:t>
      </w:r>
      <w:proofErr w:type="spellEnd"/>
      <w:r w:rsidR="00333CAC" w:rsidRPr="00903642">
        <w:rPr>
          <w:rFonts w:eastAsia="MS Mincho"/>
          <w:color w:val="000000"/>
          <w:sz w:val="28"/>
          <w:szCs w:val="28"/>
        </w:rPr>
        <w:t xml:space="preserve"> </w:t>
      </w:r>
      <w:proofErr w:type="spellStart"/>
      <w:r w:rsidR="00333CAC" w:rsidRPr="00903642">
        <w:rPr>
          <w:rFonts w:eastAsia="MS Mincho"/>
          <w:color w:val="000000"/>
          <w:sz w:val="28"/>
          <w:szCs w:val="28"/>
        </w:rPr>
        <w:t>питання</w:t>
      </w:r>
      <w:proofErr w:type="spellEnd"/>
      <w:r w:rsidR="00333CAC" w:rsidRPr="00903642">
        <w:rPr>
          <w:rFonts w:eastAsia="MS Mincho"/>
          <w:color w:val="000000"/>
          <w:sz w:val="28"/>
          <w:szCs w:val="28"/>
        </w:rPr>
        <w:t xml:space="preserve"> </w:t>
      </w:r>
      <w:proofErr w:type="spellStart"/>
      <w:r w:rsidR="00333CAC" w:rsidRPr="00903642">
        <w:rPr>
          <w:rFonts w:eastAsia="MS Mincho"/>
          <w:color w:val="000000"/>
          <w:sz w:val="28"/>
          <w:szCs w:val="28"/>
        </w:rPr>
        <w:t>їх</w:t>
      </w:r>
      <w:proofErr w:type="spellEnd"/>
      <w:r w:rsidR="00333CAC" w:rsidRPr="00903642">
        <w:rPr>
          <w:rFonts w:eastAsia="MS Mincho"/>
          <w:color w:val="000000"/>
          <w:sz w:val="28"/>
          <w:szCs w:val="28"/>
        </w:rPr>
        <w:t xml:space="preserve"> </w:t>
      </w:r>
      <w:proofErr w:type="spellStart"/>
      <w:r w:rsidR="00333CAC" w:rsidRPr="00903642">
        <w:rPr>
          <w:rFonts w:eastAsia="MS Mincho"/>
          <w:color w:val="000000"/>
          <w:sz w:val="28"/>
          <w:szCs w:val="28"/>
        </w:rPr>
        <w:t>сучасної</w:t>
      </w:r>
      <w:proofErr w:type="spellEnd"/>
      <w:r w:rsidR="00333CAC" w:rsidRPr="00903642">
        <w:rPr>
          <w:rFonts w:eastAsia="MS Mincho"/>
          <w:color w:val="000000"/>
          <w:sz w:val="28"/>
          <w:szCs w:val="28"/>
        </w:rPr>
        <w:t xml:space="preserve"> нормативно-</w:t>
      </w:r>
      <w:proofErr w:type="spellStart"/>
      <w:r w:rsidR="00333CAC" w:rsidRPr="00903642">
        <w:rPr>
          <w:rFonts w:eastAsia="MS Mincho"/>
          <w:color w:val="000000"/>
          <w:sz w:val="28"/>
          <w:szCs w:val="28"/>
        </w:rPr>
        <w:t>правової</w:t>
      </w:r>
      <w:proofErr w:type="spellEnd"/>
      <w:r w:rsidR="00333CAC" w:rsidRPr="00903642">
        <w:rPr>
          <w:rFonts w:eastAsia="MS Mincho"/>
          <w:color w:val="000000"/>
          <w:sz w:val="28"/>
          <w:szCs w:val="28"/>
        </w:rPr>
        <w:t xml:space="preserve"> </w:t>
      </w:r>
      <w:proofErr w:type="spellStart"/>
      <w:r w:rsidR="00333CAC" w:rsidRPr="00903642">
        <w:rPr>
          <w:rFonts w:eastAsia="MS Mincho"/>
          <w:color w:val="000000"/>
          <w:sz w:val="28"/>
          <w:szCs w:val="28"/>
        </w:rPr>
        <w:t>регламентації</w:t>
      </w:r>
      <w:proofErr w:type="spellEnd"/>
      <w:r w:rsidR="00333CAC" w:rsidRPr="00903642">
        <w:rPr>
          <w:rFonts w:eastAsia="MS Mincho"/>
          <w:color w:val="000000"/>
          <w:sz w:val="28"/>
          <w:szCs w:val="28"/>
        </w:rPr>
        <w:t xml:space="preserve">, </w:t>
      </w:r>
      <w:proofErr w:type="spellStart"/>
      <w:r w:rsidR="00333CAC" w:rsidRPr="00903642">
        <w:rPr>
          <w:rFonts w:eastAsia="MS Mincho"/>
          <w:color w:val="000000"/>
          <w:sz w:val="28"/>
          <w:szCs w:val="28"/>
        </w:rPr>
        <w:t>вияв</w:t>
      </w:r>
      <w:proofErr w:type="spellEnd"/>
      <w:r w:rsidR="00333CAC">
        <w:rPr>
          <w:rFonts w:eastAsia="MS Mincho"/>
          <w:color w:val="000000"/>
          <w:sz w:val="28"/>
          <w:szCs w:val="28"/>
          <w:lang w:val="uk-UA"/>
        </w:rPr>
        <w:t>лено</w:t>
      </w:r>
      <w:r w:rsidR="00333CAC" w:rsidRPr="00903642">
        <w:rPr>
          <w:rFonts w:eastAsia="MS Mincho"/>
          <w:color w:val="000000"/>
          <w:sz w:val="28"/>
          <w:szCs w:val="28"/>
        </w:rPr>
        <w:t xml:space="preserve"> </w:t>
      </w:r>
      <w:proofErr w:type="spellStart"/>
      <w:r w:rsidR="00333CAC" w:rsidRPr="00903642">
        <w:rPr>
          <w:rFonts w:eastAsia="MS Mincho"/>
          <w:color w:val="000000"/>
          <w:sz w:val="28"/>
          <w:szCs w:val="28"/>
        </w:rPr>
        <w:t>прогалини</w:t>
      </w:r>
      <w:proofErr w:type="spellEnd"/>
      <w:r w:rsidR="00333CAC" w:rsidRPr="00903642">
        <w:rPr>
          <w:rFonts w:eastAsia="MS Mincho"/>
          <w:color w:val="000000"/>
          <w:sz w:val="28"/>
          <w:szCs w:val="28"/>
        </w:rPr>
        <w:t xml:space="preserve"> в правовому </w:t>
      </w:r>
      <w:proofErr w:type="spellStart"/>
      <w:r w:rsidR="00333CAC" w:rsidRPr="00903642">
        <w:rPr>
          <w:rFonts w:eastAsia="MS Mincho"/>
          <w:color w:val="000000"/>
          <w:sz w:val="28"/>
          <w:szCs w:val="28"/>
        </w:rPr>
        <w:t>регулюванні</w:t>
      </w:r>
      <w:proofErr w:type="spellEnd"/>
      <w:r w:rsidR="00333CAC" w:rsidRPr="00903642">
        <w:rPr>
          <w:rFonts w:eastAsia="MS Mincho"/>
          <w:color w:val="000000"/>
          <w:sz w:val="28"/>
          <w:szCs w:val="28"/>
        </w:rPr>
        <w:t xml:space="preserve"> і </w:t>
      </w:r>
      <w:proofErr w:type="spellStart"/>
      <w:r w:rsidR="00333CAC" w:rsidRPr="00903642">
        <w:rPr>
          <w:rFonts w:eastAsia="MS Mincho"/>
          <w:color w:val="000000"/>
          <w:sz w:val="28"/>
          <w:szCs w:val="28"/>
        </w:rPr>
        <w:t>сформул</w:t>
      </w:r>
      <w:proofErr w:type="spellEnd"/>
      <w:r w:rsidR="00333CAC">
        <w:rPr>
          <w:rFonts w:eastAsia="MS Mincho"/>
          <w:color w:val="000000"/>
          <w:sz w:val="28"/>
          <w:szCs w:val="28"/>
          <w:lang w:val="uk-UA"/>
        </w:rPr>
        <w:t>ьовані</w:t>
      </w:r>
      <w:r w:rsidR="00333CAC" w:rsidRPr="00903642">
        <w:rPr>
          <w:rFonts w:eastAsia="MS Mincho"/>
          <w:color w:val="000000"/>
          <w:sz w:val="28"/>
          <w:szCs w:val="28"/>
        </w:rPr>
        <w:t xml:space="preserve"> </w:t>
      </w:r>
      <w:proofErr w:type="spellStart"/>
      <w:r w:rsidR="00333CAC" w:rsidRPr="00903642">
        <w:rPr>
          <w:rFonts w:eastAsia="MS Mincho"/>
          <w:color w:val="000000"/>
          <w:sz w:val="28"/>
          <w:szCs w:val="28"/>
        </w:rPr>
        <w:t>пропозиції</w:t>
      </w:r>
      <w:proofErr w:type="spellEnd"/>
      <w:r w:rsidR="00333CAC" w:rsidRPr="00903642">
        <w:rPr>
          <w:rFonts w:eastAsia="MS Mincho"/>
          <w:color w:val="000000"/>
          <w:sz w:val="28"/>
          <w:szCs w:val="28"/>
        </w:rPr>
        <w:t xml:space="preserve"> та </w:t>
      </w:r>
      <w:proofErr w:type="spellStart"/>
      <w:r w:rsidR="00333CAC" w:rsidRPr="00903642">
        <w:rPr>
          <w:rFonts w:eastAsia="MS Mincho"/>
          <w:color w:val="000000"/>
          <w:sz w:val="28"/>
          <w:szCs w:val="28"/>
        </w:rPr>
        <w:t>рекомендації</w:t>
      </w:r>
      <w:proofErr w:type="spellEnd"/>
      <w:r w:rsidR="00333CAC" w:rsidRPr="00903642">
        <w:rPr>
          <w:rFonts w:eastAsia="MS Mincho"/>
          <w:color w:val="000000"/>
          <w:sz w:val="28"/>
          <w:szCs w:val="28"/>
        </w:rPr>
        <w:t xml:space="preserve"> по </w:t>
      </w:r>
      <w:proofErr w:type="spellStart"/>
      <w:r w:rsidR="00333CAC" w:rsidRPr="00903642">
        <w:rPr>
          <w:rFonts w:eastAsia="MS Mincho"/>
          <w:color w:val="000000"/>
          <w:sz w:val="28"/>
          <w:szCs w:val="28"/>
        </w:rPr>
        <w:t>удосконаленню</w:t>
      </w:r>
      <w:proofErr w:type="spellEnd"/>
      <w:r w:rsidR="00333CAC" w:rsidRPr="00903642">
        <w:rPr>
          <w:rFonts w:eastAsia="MS Mincho"/>
          <w:color w:val="000000"/>
          <w:sz w:val="28"/>
          <w:szCs w:val="28"/>
        </w:rPr>
        <w:t xml:space="preserve"> норм чинного </w:t>
      </w:r>
      <w:proofErr w:type="spellStart"/>
      <w:r w:rsidR="00333CAC">
        <w:rPr>
          <w:rFonts w:eastAsia="MS Mincho"/>
          <w:color w:val="000000"/>
          <w:sz w:val="28"/>
          <w:szCs w:val="28"/>
        </w:rPr>
        <w:t>національного</w:t>
      </w:r>
      <w:proofErr w:type="spellEnd"/>
      <w:r w:rsidR="00333CAC">
        <w:rPr>
          <w:rFonts w:eastAsia="MS Mincho"/>
          <w:color w:val="000000"/>
          <w:sz w:val="28"/>
          <w:szCs w:val="28"/>
        </w:rPr>
        <w:t xml:space="preserve"> </w:t>
      </w:r>
      <w:proofErr w:type="spellStart"/>
      <w:r w:rsidR="00333CAC">
        <w:rPr>
          <w:rFonts w:eastAsia="MS Mincho"/>
          <w:color w:val="000000"/>
          <w:sz w:val="28"/>
          <w:szCs w:val="28"/>
        </w:rPr>
        <w:t>законодавства</w:t>
      </w:r>
      <w:proofErr w:type="spellEnd"/>
      <w:r w:rsidR="00333CAC">
        <w:rPr>
          <w:rFonts w:eastAsia="MS Mincho"/>
          <w:color w:val="000000"/>
          <w:sz w:val="28"/>
          <w:szCs w:val="28"/>
        </w:rPr>
        <w:t>;</w:t>
      </w:r>
    </w:p>
    <w:p w14:paraId="1BE65D5B" w14:textId="77777777" w:rsidR="00712EDC" w:rsidRPr="00712EDC" w:rsidRDefault="00333CAC" w:rsidP="00712EDC">
      <w:pPr>
        <w:spacing w:after="0" w:line="240" w:lineRule="auto"/>
        <w:ind w:firstLine="709"/>
        <w:jc w:val="both"/>
        <w:rPr>
          <w:rFonts w:ascii="Times New Roman" w:eastAsia="MS Mincho" w:hAnsi="Times New Roman"/>
          <w:color w:val="000000"/>
          <w:sz w:val="28"/>
          <w:szCs w:val="28"/>
          <w:lang w:eastAsia="ru-RU"/>
        </w:rPr>
      </w:pPr>
      <w:r w:rsidRPr="00712EDC">
        <w:rPr>
          <w:rFonts w:ascii="Times New Roman" w:eastAsia="MS Mincho" w:hAnsi="Times New Roman"/>
          <w:color w:val="000000"/>
          <w:sz w:val="28"/>
          <w:szCs w:val="28"/>
        </w:rPr>
        <w:t xml:space="preserve">5. </w:t>
      </w:r>
      <w:r w:rsidR="00712EDC">
        <w:rPr>
          <w:rFonts w:ascii="Times New Roman" w:eastAsia="MS Mincho" w:hAnsi="Times New Roman"/>
          <w:color w:val="000000"/>
          <w:sz w:val="28"/>
          <w:szCs w:val="28"/>
        </w:rPr>
        <w:t>З</w:t>
      </w:r>
      <w:r w:rsidR="00712EDC" w:rsidRPr="00712EDC">
        <w:rPr>
          <w:rFonts w:ascii="Times New Roman" w:eastAsia="MS Mincho" w:hAnsi="Times New Roman"/>
          <w:color w:val="000000"/>
          <w:sz w:val="28"/>
          <w:szCs w:val="28"/>
          <w:lang w:eastAsia="ru-RU"/>
        </w:rPr>
        <w:t>’яс</w:t>
      </w:r>
      <w:r w:rsidR="00712EDC">
        <w:rPr>
          <w:rFonts w:ascii="Times New Roman" w:eastAsia="MS Mincho" w:hAnsi="Times New Roman"/>
          <w:color w:val="000000"/>
          <w:sz w:val="28"/>
          <w:szCs w:val="28"/>
          <w:lang w:eastAsia="ru-RU"/>
        </w:rPr>
        <w:t>овано</w:t>
      </w:r>
      <w:r w:rsidR="00712EDC" w:rsidRPr="00712EDC">
        <w:rPr>
          <w:rFonts w:ascii="Times New Roman" w:eastAsia="MS Mincho" w:hAnsi="Times New Roman"/>
          <w:color w:val="000000"/>
          <w:sz w:val="28"/>
          <w:szCs w:val="28"/>
          <w:lang w:eastAsia="ru-RU"/>
        </w:rPr>
        <w:t xml:space="preserve"> правові межі допустимого втручання при проведенні медико-біологічного експерименту на людях, у формі </w:t>
      </w:r>
      <w:r w:rsidR="00CC2381">
        <w:rPr>
          <w:rFonts w:ascii="Times New Roman" w:eastAsia="MS Mincho" w:hAnsi="Times New Roman"/>
          <w:color w:val="000000"/>
          <w:sz w:val="28"/>
          <w:szCs w:val="28"/>
          <w:lang w:eastAsia="ru-RU"/>
        </w:rPr>
        <w:t>способів правового регулювання.</w:t>
      </w:r>
    </w:p>
    <w:p w14:paraId="6F983376" w14:textId="77777777" w:rsidR="009403D0" w:rsidRPr="009403D0" w:rsidRDefault="00CC2381" w:rsidP="009403D0">
      <w:pPr>
        <w:spacing w:after="0" w:line="240" w:lineRule="auto"/>
        <w:ind w:firstLine="709"/>
        <w:jc w:val="both"/>
        <w:rPr>
          <w:rFonts w:ascii="Times New Roman" w:eastAsia="MS Mincho" w:hAnsi="Times New Roman"/>
          <w:color w:val="000000"/>
          <w:sz w:val="28"/>
          <w:szCs w:val="28"/>
          <w:lang w:eastAsia="ru-RU"/>
        </w:rPr>
      </w:pPr>
      <w:r w:rsidRPr="009403D0">
        <w:rPr>
          <w:rFonts w:ascii="Times New Roman" w:eastAsia="MS Mincho" w:hAnsi="Times New Roman"/>
          <w:color w:val="000000"/>
          <w:sz w:val="28"/>
          <w:szCs w:val="28"/>
        </w:rPr>
        <w:t xml:space="preserve">6. </w:t>
      </w:r>
      <w:r w:rsidR="009403D0" w:rsidRPr="009403D0">
        <w:rPr>
          <w:rFonts w:ascii="Times New Roman" w:eastAsia="MS Mincho" w:hAnsi="Times New Roman"/>
          <w:color w:val="000000"/>
          <w:sz w:val="28"/>
          <w:szCs w:val="28"/>
        </w:rPr>
        <w:t>В</w:t>
      </w:r>
      <w:r w:rsidR="009403D0" w:rsidRPr="009403D0">
        <w:rPr>
          <w:rFonts w:ascii="Times New Roman" w:eastAsia="MS Mincho" w:hAnsi="Times New Roman"/>
          <w:color w:val="000000"/>
          <w:sz w:val="28"/>
          <w:szCs w:val="28"/>
          <w:lang w:eastAsia="ru-RU"/>
        </w:rPr>
        <w:t>изначено особливості правового становища піддослідного та дослідника, при застосуванні медико-біологічних експериментів на людях.</w:t>
      </w:r>
    </w:p>
    <w:p w14:paraId="3CFB3A0B" w14:textId="77777777" w:rsidR="00333CAC" w:rsidRDefault="009403D0" w:rsidP="00DA460B">
      <w:pPr>
        <w:pStyle w:val="a4"/>
        <w:ind w:left="0" w:firstLine="709"/>
        <w:jc w:val="both"/>
        <w:rPr>
          <w:rFonts w:eastAsia="MS Mincho"/>
          <w:color w:val="000000"/>
          <w:sz w:val="28"/>
          <w:szCs w:val="28"/>
          <w:lang w:val="uk-UA"/>
        </w:rPr>
      </w:pPr>
      <w:r>
        <w:rPr>
          <w:rFonts w:eastAsia="MS Mincho"/>
          <w:color w:val="000000"/>
          <w:sz w:val="28"/>
          <w:szCs w:val="28"/>
          <w:lang w:val="uk-UA"/>
        </w:rPr>
        <w:t xml:space="preserve">7. </w:t>
      </w:r>
      <w:r w:rsidR="00BE273C">
        <w:rPr>
          <w:rFonts w:eastAsia="MS Mincho"/>
          <w:color w:val="000000"/>
          <w:sz w:val="28"/>
          <w:szCs w:val="28"/>
          <w:lang w:val="uk-UA"/>
        </w:rPr>
        <w:t>В</w:t>
      </w:r>
      <w:r w:rsidR="00BE273C" w:rsidRPr="00903642">
        <w:rPr>
          <w:rFonts w:eastAsia="MS Mincho"/>
          <w:color w:val="000000"/>
          <w:sz w:val="28"/>
          <w:szCs w:val="28"/>
        </w:rPr>
        <w:t>станов</w:t>
      </w:r>
      <w:r w:rsidR="00BE273C">
        <w:rPr>
          <w:rFonts w:eastAsia="MS Mincho"/>
          <w:color w:val="000000"/>
          <w:sz w:val="28"/>
          <w:szCs w:val="28"/>
          <w:lang w:val="uk-UA"/>
        </w:rPr>
        <w:t>лено</w:t>
      </w:r>
      <w:r w:rsidR="00BE273C" w:rsidRPr="00903642">
        <w:rPr>
          <w:rFonts w:eastAsia="MS Mincho"/>
          <w:color w:val="000000"/>
          <w:sz w:val="28"/>
          <w:szCs w:val="28"/>
        </w:rPr>
        <w:t xml:space="preserve"> </w:t>
      </w:r>
      <w:proofErr w:type="spellStart"/>
      <w:r w:rsidR="00BE273C" w:rsidRPr="00903642">
        <w:rPr>
          <w:rFonts w:eastAsia="MS Mincho"/>
          <w:color w:val="000000"/>
          <w:sz w:val="28"/>
          <w:szCs w:val="28"/>
        </w:rPr>
        <w:t>договірні</w:t>
      </w:r>
      <w:proofErr w:type="spellEnd"/>
      <w:r w:rsidR="00BE273C" w:rsidRPr="00903642">
        <w:rPr>
          <w:rFonts w:eastAsia="MS Mincho"/>
          <w:color w:val="000000"/>
          <w:sz w:val="28"/>
          <w:szCs w:val="28"/>
        </w:rPr>
        <w:t xml:space="preserve"> </w:t>
      </w:r>
      <w:proofErr w:type="spellStart"/>
      <w:r w:rsidR="00BE273C" w:rsidRPr="00903642">
        <w:rPr>
          <w:rFonts w:eastAsia="MS Mincho"/>
          <w:color w:val="000000"/>
          <w:sz w:val="28"/>
          <w:szCs w:val="28"/>
        </w:rPr>
        <w:t>способи</w:t>
      </w:r>
      <w:proofErr w:type="spellEnd"/>
      <w:r w:rsidR="00BE273C" w:rsidRPr="00903642">
        <w:rPr>
          <w:rFonts w:eastAsia="MS Mincho"/>
          <w:color w:val="000000"/>
          <w:sz w:val="28"/>
          <w:szCs w:val="28"/>
        </w:rPr>
        <w:t xml:space="preserve"> </w:t>
      </w:r>
      <w:proofErr w:type="spellStart"/>
      <w:r w:rsidR="00BE273C" w:rsidRPr="00903642">
        <w:rPr>
          <w:rFonts w:eastAsia="MS Mincho"/>
          <w:color w:val="000000"/>
          <w:sz w:val="28"/>
          <w:szCs w:val="28"/>
        </w:rPr>
        <w:t>регулюванн</w:t>
      </w:r>
      <w:r w:rsidR="00BE273C">
        <w:rPr>
          <w:rFonts w:eastAsia="MS Mincho"/>
          <w:color w:val="000000"/>
          <w:sz w:val="28"/>
          <w:szCs w:val="28"/>
        </w:rPr>
        <w:t>я</w:t>
      </w:r>
      <w:proofErr w:type="spellEnd"/>
      <w:r w:rsidR="00BE273C" w:rsidRPr="00903642">
        <w:rPr>
          <w:rFonts w:eastAsia="MS Mincho"/>
          <w:color w:val="000000"/>
          <w:sz w:val="28"/>
          <w:szCs w:val="28"/>
        </w:rPr>
        <w:t xml:space="preserve"> </w:t>
      </w:r>
      <w:proofErr w:type="spellStart"/>
      <w:r w:rsidR="00BE273C" w:rsidRPr="00903642">
        <w:rPr>
          <w:rFonts w:eastAsia="MS Mincho"/>
          <w:color w:val="000000"/>
          <w:sz w:val="28"/>
          <w:szCs w:val="28"/>
        </w:rPr>
        <w:t>відносин</w:t>
      </w:r>
      <w:proofErr w:type="spellEnd"/>
      <w:r w:rsidR="00BE273C" w:rsidRPr="00903642">
        <w:rPr>
          <w:rFonts w:eastAsia="MS Mincho"/>
          <w:color w:val="000000"/>
          <w:sz w:val="28"/>
          <w:szCs w:val="28"/>
        </w:rPr>
        <w:t xml:space="preserve"> при </w:t>
      </w:r>
      <w:proofErr w:type="spellStart"/>
      <w:r w:rsidR="00BE273C" w:rsidRPr="00903642">
        <w:rPr>
          <w:rFonts w:eastAsia="MS Mincho"/>
          <w:color w:val="000000"/>
          <w:sz w:val="28"/>
          <w:szCs w:val="28"/>
        </w:rPr>
        <w:t>застосуванні</w:t>
      </w:r>
      <w:proofErr w:type="spellEnd"/>
      <w:r w:rsidR="00BE273C" w:rsidRPr="00903642">
        <w:rPr>
          <w:rFonts w:eastAsia="MS Mincho"/>
          <w:color w:val="000000"/>
          <w:sz w:val="28"/>
          <w:szCs w:val="28"/>
        </w:rPr>
        <w:t xml:space="preserve"> медико-</w:t>
      </w:r>
      <w:proofErr w:type="spellStart"/>
      <w:r w:rsidR="00BE273C" w:rsidRPr="00903642">
        <w:rPr>
          <w:rFonts w:eastAsia="MS Mincho"/>
          <w:color w:val="000000"/>
          <w:sz w:val="28"/>
          <w:szCs w:val="28"/>
        </w:rPr>
        <w:t>біологічних</w:t>
      </w:r>
      <w:proofErr w:type="spellEnd"/>
      <w:r w:rsidR="00BE273C" w:rsidRPr="00903642">
        <w:rPr>
          <w:rFonts w:eastAsia="MS Mincho"/>
          <w:color w:val="000000"/>
          <w:sz w:val="28"/>
          <w:szCs w:val="28"/>
        </w:rPr>
        <w:t xml:space="preserve"> </w:t>
      </w:r>
      <w:proofErr w:type="spellStart"/>
      <w:r w:rsidR="00BE273C" w:rsidRPr="00903642">
        <w:rPr>
          <w:rFonts w:eastAsia="MS Mincho"/>
          <w:color w:val="000000"/>
          <w:sz w:val="28"/>
          <w:szCs w:val="28"/>
        </w:rPr>
        <w:t>експериментів</w:t>
      </w:r>
      <w:proofErr w:type="spellEnd"/>
      <w:r w:rsidR="00BE273C" w:rsidRPr="00903642">
        <w:rPr>
          <w:rFonts w:eastAsia="MS Mincho"/>
          <w:color w:val="000000"/>
          <w:sz w:val="28"/>
          <w:szCs w:val="28"/>
        </w:rPr>
        <w:t xml:space="preserve"> на людях, </w:t>
      </w:r>
      <w:proofErr w:type="spellStart"/>
      <w:r w:rsidR="00BE273C" w:rsidRPr="00903642">
        <w:rPr>
          <w:rFonts w:eastAsia="MS Mincho"/>
          <w:color w:val="000000"/>
          <w:sz w:val="28"/>
          <w:szCs w:val="28"/>
        </w:rPr>
        <w:t>визнач</w:t>
      </w:r>
      <w:proofErr w:type="spellEnd"/>
      <w:r w:rsidR="002D561E">
        <w:rPr>
          <w:rFonts w:eastAsia="MS Mincho"/>
          <w:color w:val="000000"/>
          <w:sz w:val="28"/>
          <w:szCs w:val="28"/>
          <w:lang w:val="uk-UA"/>
        </w:rPr>
        <w:t>ено</w:t>
      </w:r>
      <w:r w:rsidR="00BE273C" w:rsidRPr="00903642">
        <w:rPr>
          <w:rFonts w:eastAsia="MS Mincho"/>
          <w:color w:val="000000"/>
          <w:sz w:val="28"/>
          <w:szCs w:val="28"/>
        </w:rPr>
        <w:t xml:space="preserve"> </w:t>
      </w:r>
      <w:proofErr w:type="spellStart"/>
      <w:r w:rsidR="00BE273C" w:rsidRPr="00903642">
        <w:rPr>
          <w:rFonts w:eastAsia="MS Mincho"/>
          <w:color w:val="000000"/>
          <w:sz w:val="28"/>
          <w:szCs w:val="28"/>
        </w:rPr>
        <w:t>їх</w:t>
      </w:r>
      <w:proofErr w:type="spellEnd"/>
      <w:r w:rsidR="002D561E">
        <w:rPr>
          <w:rFonts w:eastAsia="MS Mincho"/>
          <w:color w:val="000000"/>
          <w:sz w:val="28"/>
          <w:szCs w:val="28"/>
        </w:rPr>
        <w:t xml:space="preserve"> </w:t>
      </w:r>
      <w:proofErr w:type="spellStart"/>
      <w:r w:rsidR="002D561E">
        <w:rPr>
          <w:rFonts w:eastAsia="MS Mincho"/>
          <w:color w:val="000000"/>
          <w:sz w:val="28"/>
          <w:szCs w:val="28"/>
        </w:rPr>
        <w:t>істотний</w:t>
      </w:r>
      <w:proofErr w:type="spellEnd"/>
      <w:r w:rsidR="002D561E">
        <w:rPr>
          <w:rFonts w:eastAsia="MS Mincho"/>
          <w:color w:val="000000"/>
          <w:sz w:val="28"/>
          <w:szCs w:val="28"/>
        </w:rPr>
        <w:t xml:space="preserve"> </w:t>
      </w:r>
      <w:proofErr w:type="spellStart"/>
      <w:r w:rsidR="002D561E">
        <w:rPr>
          <w:rFonts w:eastAsia="MS Mincho"/>
          <w:color w:val="000000"/>
          <w:sz w:val="28"/>
          <w:szCs w:val="28"/>
        </w:rPr>
        <w:t>зміст</w:t>
      </w:r>
      <w:proofErr w:type="spellEnd"/>
      <w:r w:rsidR="002D561E">
        <w:rPr>
          <w:rFonts w:eastAsia="MS Mincho"/>
          <w:color w:val="000000"/>
          <w:sz w:val="28"/>
          <w:szCs w:val="28"/>
        </w:rPr>
        <w:t xml:space="preserve">, </w:t>
      </w:r>
      <w:proofErr w:type="spellStart"/>
      <w:r w:rsidR="002D561E">
        <w:rPr>
          <w:rFonts w:eastAsia="MS Mincho"/>
          <w:color w:val="000000"/>
          <w:sz w:val="28"/>
          <w:szCs w:val="28"/>
        </w:rPr>
        <w:t>види</w:t>
      </w:r>
      <w:proofErr w:type="spellEnd"/>
      <w:r w:rsidR="002D561E">
        <w:rPr>
          <w:rFonts w:eastAsia="MS Mincho"/>
          <w:color w:val="000000"/>
          <w:sz w:val="28"/>
          <w:szCs w:val="28"/>
        </w:rPr>
        <w:t xml:space="preserve"> та </w:t>
      </w:r>
      <w:proofErr w:type="spellStart"/>
      <w:r w:rsidR="002D561E">
        <w:rPr>
          <w:rFonts w:eastAsia="MS Mincho"/>
          <w:color w:val="000000"/>
          <w:sz w:val="28"/>
          <w:szCs w:val="28"/>
        </w:rPr>
        <w:t>форми</w:t>
      </w:r>
      <w:proofErr w:type="spellEnd"/>
      <w:r w:rsidR="002D561E">
        <w:rPr>
          <w:rFonts w:eastAsia="MS Mincho"/>
          <w:color w:val="000000"/>
          <w:sz w:val="28"/>
          <w:szCs w:val="28"/>
          <w:lang w:val="uk-UA"/>
        </w:rPr>
        <w:t>.</w:t>
      </w:r>
    </w:p>
    <w:p w14:paraId="0CEE7B5C" w14:textId="77777777" w:rsidR="00E46833" w:rsidRPr="00903642" w:rsidRDefault="002D561E" w:rsidP="00E46833">
      <w:pPr>
        <w:spacing w:after="0" w:line="240" w:lineRule="auto"/>
        <w:ind w:firstLine="709"/>
        <w:jc w:val="both"/>
        <w:rPr>
          <w:rFonts w:ascii="Times New Roman" w:eastAsia="MS Mincho" w:hAnsi="Times New Roman"/>
          <w:color w:val="000000"/>
          <w:sz w:val="28"/>
          <w:szCs w:val="28"/>
          <w:lang w:eastAsia="ru-RU"/>
        </w:rPr>
      </w:pPr>
      <w:r>
        <w:rPr>
          <w:rFonts w:eastAsia="MS Mincho"/>
          <w:color w:val="000000"/>
          <w:sz w:val="28"/>
          <w:szCs w:val="28"/>
        </w:rPr>
        <w:t xml:space="preserve">8. </w:t>
      </w:r>
      <w:r w:rsidR="00E46833">
        <w:rPr>
          <w:rFonts w:ascii="Times New Roman" w:eastAsia="MS Mincho" w:hAnsi="Times New Roman"/>
          <w:color w:val="000000"/>
          <w:sz w:val="28"/>
          <w:szCs w:val="28"/>
          <w:lang w:eastAsia="ru-RU"/>
        </w:rPr>
        <w:t>В</w:t>
      </w:r>
      <w:r w:rsidR="00E46833" w:rsidRPr="00903642">
        <w:rPr>
          <w:rFonts w:ascii="Times New Roman" w:eastAsia="MS Mincho" w:hAnsi="Times New Roman"/>
          <w:color w:val="000000"/>
          <w:sz w:val="28"/>
          <w:szCs w:val="28"/>
          <w:lang w:eastAsia="ru-RU"/>
        </w:rPr>
        <w:t>изнач</w:t>
      </w:r>
      <w:r w:rsidR="00E46833">
        <w:rPr>
          <w:rFonts w:ascii="Times New Roman" w:eastAsia="MS Mincho" w:hAnsi="Times New Roman"/>
          <w:color w:val="000000"/>
          <w:sz w:val="28"/>
          <w:szCs w:val="28"/>
          <w:lang w:eastAsia="ru-RU"/>
        </w:rPr>
        <w:t>ено</w:t>
      </w:r>
      <w:r w:rsidR="00E46833" w:rsidRPr="00903642">
        <w:rPr>
          <w:rFonts w:ascii="Times New Roman" w:eastAsia="MS Mincho" w:hAnsi="Times New Roman"/>
          <w:color w:val="000000"/>
          <w:sz w:val="28"/>
          <w:szCs w:val="28"/>
          <w:lang w:eastAsia="ru-RU"/>
        </w:rPr>
        <w:t xml:space="preserve"> доцільність та перспективи систематизації національного законодавства щодо проведення медико-біологічних експериментів на людях, а також сформул</w:t>
      </w:r>
      <w:r w:rsidR="00E46833">
        <w:rPr>
          <w:rFonts w:ascii="Times New Roman" w:eastAsia="MS Mincho" w:hAnsi="Times New Roman"/>
          <w:color w:val="000000"/>
          <w:sz w:val="28"/>
          <w:szCs w:val="28"/>
          <w:lang w:eastAsia="ru-RU"/>
        </w:rPr>
        <w:t>бовано</w:t>
      </w:r>
      <w:r w:rsidR="00E46833" w:rsidRPr="00903642">
        <w:rPr>
          <w:rFonts w:ascii="Times New Roman" w:eastAsia="MS Mincho" w:hAnsi="Times New Roman"/>
          <w:color w:val="000000"/>
          <w:sz w:val="28"/>
          <w:szCs w:val="28"/>
          <w:lang w:eastAsia="ru-RU"/>
        </w:rPr>
        <w:t xml:space="preserve"> основні положення концепції розробки нормативно-правового акту в сфері охорони здоров’я, щодо застосування медико-біологічних досліджень.</w:t>
      </w:r>
    </w:p>
    <w:p w14:paraId="33FF3736" w14:textId="77777777" w:rsidR="00F55772" w:rsidRPr="00903642" w:rsidRDefault="00E46833" w:rsidP="00DA460B">
      <w:pPr>
        <w:pStyle w:val="a4"/>
        <w:ind w:left="0" w:firstLine="709"/>
        <w:jc w:val="both"/>
        <w:rPr>
          <w:rFonts w:eastAsia="MS Mincho"/>
          <w:color w:val="000000"/>
          <w:sz w:val="28"/>
          <w:szCs w:val="28"/>
          <w:lang w:val="uk-UA"/>
        </w:rPr>
      </w:pPr>
      <w:r>
        <w:rPr>
          <w:rFonts w:eastAsia="MS Mincho"/>
          <w:color w:val="000000"/>
          <w:sz w:val="28"/>
          <w:szCs w:val="28"/>
          <w:lang w:val="uk-UA"/>
        </w:rPr>
        <w:t>9.</w:t>
      </w:r>
      <w:r w:rsidR="00DA460B">
        <w:rPr>
          <w:rFonts w:eastAsia="MS Mincho"/>
          <w:color w:val="000000"/>
          <w:sz w:val="28"/>
          <w:szCs w:val="28"/>
          <w:lang w:val="uk-UA"/>
        </w:rPr>
        <w:t xml:space="preserve"> </w:t>
      </w:r>
      <w:r w:rsidR="00F55772" w:rsidRPr="00903642">
        <w:rPr>
          <w:rFonts w:eastAsia="MS Mincho"/>
          <w:color w:val="000000"/>
          <w:sz w:val="28"/>
          <w:szCs w:val="28"/>
          <w:lang w:val="uk-UA"/>
        </w:rPr>
        <w:t xml:space="preserve">Розроблено законопроект «Про внесення змін і доповнень </w:t>
      </w:r>
      <w:r w:rsidR="00567658" w:rsidRPr="00903642">
        <w:rPr>
          <w:rFonts w:eastAsia="MS Mincho"/>
          <w:color w:val="000000"/>
          <w:sz w:val="28"/>
          <w:szCs w:val="28"/>
          <w:lang w:val="uk-UA"/>
        </w:rPr>
        <w:t xml:space="preserve">до </w:t>
      </w:r>
      <w:r w:rsidR="00F55772" w:rsidRPr="00903642">
        <w:rPr>
          <w:rFonts w:eastAsia="MS Mincho"/>
          <w:color w:val="000000"/>
          <w:sz w:val="28"/>
          <w:szCs w:val="28"/>
          <w:lang w:val="uk-UA"/>
        </w:rPr>
        <w:t xml:space="preserve">Закону України </w:t>
      </w:r>
      <w:r w:rsidR="000F30CE">
        <w:rPr>
          <w:rFonts w:eastAsia="MS Mincho"/>
          <w:color w:val="000000"/>
          <w:sz w:val="28"/>
          <w:szCs w:val="28"/>
          <w:lang w:val="uk-UA"/>
        </w:rPr>
        <w:t>«</w:t>
      </w:r>
      <w:r w:rsidR="00F55772" w:rsidRPr="00903642">
        <w:rPr>
          <w:rFonts w:eastAsia="MS Mincho"/>
          <w:color w:val="000000"/>
          <w:sz w:val="28"/>
          <w:szCs w:val="28"/>
          <w:lang w:val="uk-UA"/>
        </w:rPr>
        <w:t>Основи законодавства України про охорону здоров’я</w:t>
      </w:r>
      <w:r w:rsidR="000F30CE">
        <w:rPr>
          <w:rFonts w:eastAsia="MS Mincho"/>
          <w:color w:val="000000"/>
          <w:sz w:val="28"/>
          <w:szCs w:val="28"/>
          <w:lang w:val="uk-UA"/>
        </w:rPr>
        <w:t>»</w:t>
      </w:r>
      <w:r w:rsidR="00F55772" w:rsidRPr="00903642">
        <w:rPr>
          <w:rFonts w:eastAsia="MS Mincho"/>
          <w:color w:val="000000"/>
          <w:sz w:val="28"/>
          <w:szCs w:val="28"/>
          <w:lang w:val="uk-UA"/>
        </w:rPr>
        <w:t xml:space="preserve"> з метою правового </w:t>
      </w:r>
      <w:r w:rsidR="00F55772" w:rsidRPr="00903642">
        <w:rPr>
          <w:rFonts w:eastAsia="MS Mincho"/>
          <w:color w:val="000000"/>
          <w:sz w:val="28"/>
          <w:szCs w:val="28"/>
          <w:lang w:val="uk-UA"/>
        </w:rPr>
        <w:lastRenderedPageBreak/>
        <w:t>регулювання медико-біологічного експерименту та визначення його правового статусу в Україні».</w:t>
      </w:r>
    </w:p>
    <w:p w14:paraId="60F5F4B2" w14:textId="77777777" w:rsidR="005905CA" w:rsidRPr="00903642" w:rsidRDefault="00ED4DCC" w:rsidP="00CC53CB">
      <w:pPr>
        <w:widowControl w:val="0"/>
        <w:spacing w:after="0" w:line="240" w:lineRule="auto"/>
        <w:ind w:firstLine="709"/>
        <w:jc w:val="both"/>
        <w:rPr>
          <w:rFonts w:ascii="Times New Roman" w:hAnsi="Times New Roman"/>
          <w:iCs/>
          <w:color w:val="000000"/>
          <w:sz w:val="28"/>
          <w:szCs w:val="28"/>
        </w:rPr>
      </w:pPr>
      <w:r>
        <w:rPr>
          <w:rFonts w:ascii="Times New Roman" w:hAnsi="Times New Roman"/>
          <w:color w:val="000000"/>
          <w:sz w:val="28"/>
          <w:szCs w:val="28"/>
        </w:rPr>
        <w:t xml:space="preserve">10. </w:t>
      </w:r>
      <w:r w:rsidR="009D448C">
        <w:rPr>
          <w:rFonts w:ascii="Times New Roman" w:hAnsi="Times New Roman"/>
          <w:color w:val="000000"/>
          <w:sz w:val="28"/>
          <w:szCs w:val="28"/>
        </w:rPr>
        <w:t>Запропоновано визн</w:t>
      </w:r>
      <w:r w:rsidR="00F55772" w:rsidRPr="00903642">
        <w:rPr>
          <w:rFonts w:ascii="Times New Roman" w:hAnsi="Times New Roman"/>
          <w:color w:val="000000"/>
          <w:sz w:val="28"/>
          <w:szCs w:val="28"/>
        </w:rPr>
        <w:t>ачення поняття медико-біологічного експерименту на людині</w:t>
      </w:r>
      <w:r w:rsidR="009B65DE">
        <w:rPr>
          <w:rFonts w:ascii="Times New Roman" w:hAnsi="Times New Roman"/>
          <w:color w:val="000000"/>
          <w:sz w:val="28"/>
          <w:szCs w:val="28"/>
        </w:rPr>
        <w:t xml:space="preserve"> у вигляді</w:t>
      </w:r>
      <w:r w:rsidR="00F55772" w:rsidRPr="00755783">
        <w:rPr>
          <w:rFonts w:ascii="Times New Roman" w:hAnsi="Times New Roman"/>
          <w:iCs/>
          <w:color w:val="000000"/>
          <w:sz w:val="28"/>
          <w:szCs w:val="28"/>
        </w:rPr>
        <w:t xml:space="preserve"> науков</w:t>
      </w:r>
      <w:r w:rsidR="009B65DE">
        <w:rPr>
          <w:rFonts w:ascii="Times New Roman" w:hAnsi="Times New Roman"/>
          <w:iCs/>
          <w:color w:val="000000"/>
          <w:sz w:val="28"/>
          <w:szCs w:val="28"/>
        </w:rPr>
        <w:t>о</w:t>
      </w:r>
      <w:r w:rsidR="00F55772" w:rsidRPr="00755783">
        <w:rPr>
          <w:rFonts w:ascii="Times New Roman" w:hAnsi="Times New Roman"/>
          <w:iCs/>
          <w:color w:val="000000"/>
          <w:sz w:val="28"/>
          <w:szCs w:val="28"/>
        </w:rPr>
        <w:t xml:space="preserve"> обґрунтован</w:t>
      </w:r>
      <w:r w:rsidR="009B65DE">
        <w:rPr>
          <w:rFonts w:ascii="Times New Roman" w:hAnsi="Times New Roman"/>
          <w:iCs/>
          <w:color w:val="000000"/>
          <w:sz w:val="28"/>
          <w:szCs w:val="28"/>
        </w:rPr>
        <w:t>ого</w:t>
      </w:r>
      <w:r w:rsidR="00F55772" w:rsidRPr="00755783">
        <w:rPr>
          <w:rFonts w:ascii="Times New Roman" w:hAnsi="Times New Roman"/>
          <w:iCs/>
          <w:color w:val="000000"/>
          <w:sz w:val="28"/>
          <w:szCs w:val="28"/>
        </w:rPr>
        <w:t xml:space="preserve"> дослідження людського організму у його біологічній та антропологічній єдності, змістом якого є застосування інвазійних та неінвазійних методів наукового пізнання, визнаних м</w:t>
      </w:r>
      <w:r w:rsidR="00755783">
        <w:rPr>
          <w:rFonts w:ascii="Times New Roman" w:hAnsi="Times New Roman"/>
          <w:iCs/>
          <w:color w:val="000000"/>
          <w:sz w:val="28"/>
          <w:szCs w:val="28"/>
        </w:rPr>
        <w:t>едичною та біологічною науками.</w:t>
      </w:r>
    </w:p>
    <w:p w14:paraId="1D0A15B6" w14:textId="34103D60" w:rsidR="00F55772" w:rsidRPr="00903642" w:rsidRDefault="00906C79" w:rsidP="00CC53CB">
      <w:pPr>
        <w:spacing w:after="0" w:line="240" w:lineRule="auto"/>
        <w:ind w:firstLine="709"/>
        <w:jc w:val="both"/>
        <w:rPr>
          <w:rFonts w:ascii="Times New Roman" w:eastAsia="MS Mincho" w:hAnsi="Times New Roman"/>
          <w:color w:val="000000"/>
          <w:sz w:val="28"/>
          <w:szCs w:val="28"/>
        </w:rPr>
      </w:pPr>
      <w:r>
        <w:rPr>
          <w:rFonts w:ascii="Times New Roman" w:eastAsia="MS Mincho" w:hAnsi="Times New Roman"/>
          <w:color w:val="000000"/>
          <w:sz w:val="28"/>
          <w:szCs w:val="28"/>
        </w:rPr>
        <w:t>11</w:t>
      </w:r>
      <w:r w:rsidR="002E5B5D">
        <w:rPr>
          <w:rFonts w:ascii="Times New Roman" w:eastAsia="MS Mincho" w:hAnsi="Times New Roman"/>
          <w:color w:val="000000"/>
          <w:sz w:val="28"/>
          <w:szCs w:val="28"/>
        </w:rPr>
        <w:t>. В</w:t>
      </w:r>
      <w:r w:rsidR="00F55772" w:rsidRPr="00903642">
        <w:rPr>
          <w:rFonts w:ascii="Times New Roman" w:eastAsia="MS Mincho" w:hAnsi="Times New Roman"/>
          <w:color w:val="000000"/>
          <w:sz w:val="28"/>
          <w:szCs w:val="28"/>
        </w:rPr>
        <w:t>иокремлено систему характерних ознак властивих категорії піддослідного</w:t>
      </w:r>
      <w:r w:rsidR="005D1C93" w:rsidRPr="00903642">
        <w:rPr>
          <w:rFonts w:ascii="Times New Roman" w:eastAsia="MS Mincho" w:hAnsi="Times New Roman"/>
          <w:color w:val="000000"/>
          <w:sz w:val="28"/>
          <w:szCs w:val="28"/>
        </w:rPr>
        <w:t>,</w:t>
      </w:r>
      <w:r w:rsidR="00F55772" w:rsidRPr="00903642">
        <w:rPr>
          <w:rFonts w:ascii="Times New Roman" w:eastAsia="MS Mincho" w:hAnsi="Times New Roman"/>
          <w:color w:val="000000"/>
          <w:sz w:val="28"/>
          <w:szCs w:val="28"/>
        </w:rPr>
        <w:t xml:space="preserve"> як суб’єкта проведення медико-біологічного експерименту. Надана характеристика правового становища піддослідного при застосуванні медико-біологічн</w:t>
      </w:r>
      <w:r w:rsidR="005D1C93" w:rsidRPr="00903642">
        <w:rPr>
          <w:rFonts w:ascii="Times New Roman" w:eastAsia="MS Mincho" w:hAnsi="Times New Roman"/>
          <w:color w:val="000000"/>
          <w:sz w:val="28"/>
          <w:szCs w:val="28"/>
        </w:rPr>
        <w:t>ого експерименту. Встановлено, що</w:t>
      </w:r>
      <w:r w:rsidR="00F55772" w:rsidRPr="00903642">
        <w:rPr>
          <w:rFonts w:ascii="Times New Roman" w:eastAsia="MS Mincho" w:hAnsi="Times New Roman"/>
          <w:color w:val="000000"/>
          <w:sz w:val="28"/>
          <w:szCs w:val="28"/>
        </w:rPr>
        <w:t xml:space="preserve"> поняття «піддослідн</w:t>
      </w:r>
      <w:r w:rsidR="007D4855">
        <w:rPr>
          <w:rFonts w:ascii="Times New Roman" w:eastAsia="MS Mincho" w:hAnsi="Times New Roman"/>
          <w:color w:val="000000"/>
          <w:sz w:val="28"/>
          <w:szCs w:val="28"/>
        </w:rPr>
        <w:t>и</w:t>
      </w:r>
      <w:r w:rsidR="00F55772" w:rsidRPr="00903642">
        <w:rPr>
          <w:rFonts w:ascii="Times New Roman" w:eastAsia="MS Mincho" w:hAnsi="Times New Roman"/>
          <w:color w:val="000000"/>
          <w:sz w:val="28"/>
          <w:szCs w:val="28"/>
        </w:rPr>
        <w:t xml:space="preserve">й» характеризується одним із напрямів медицини – здійснення медико-біологічного експерименту за участю людини, тобто доведено, що ці категорії співвідносяться між собою як </w:t>
      </w:r>
      <w:r w:rsidR="007D4855">
        <w:rPr>
          <w:rFonts w:ascii="Times New Roman" w:eastAsia="MS Mincho" w:hAnsi="Times New Roman"/>
          <w:color w:val="000000"/>
          <w:sz w:val="28"/>
          <w:szCs w:val="28"/>
        </w:rPr>
        <w:t>«загальне» та «особливе».</w:t>
      </w:r>
    </w:p>
    <w:p w14:paraId="26EFB831" w14:textId="69A0A1F7" w:rsidR="00F55772" w:rsidRPr="00903642" w:rsidRDefault="006D05E7" w:rsidP="00CC53CB">
      <w:pPr>
        <w:spacing w:after="0" w:line="240" w:lineRule="auto"/>
        <w:ind w:firstLine="709"/>
        <w:jc w:val="both"/>
        <w:rPr>
          <w:rFonts w:ascii="Times New Roman" w:eastAsia="MS Mincho" w:hAnsi="Times New Roman"/>
          <w:color w:val="000000"/>
          <w:sz w:val="28"/>
          <w:szCs w:val="28"/>
          <w:lang w:eastAsia="ru-RU"/>
        </w:rPr>
      </w:pPr>
      <w:r>
        <w:rPr>
          <w:rFonts w:ascii="Times New Roman" w:eastAsia="MS Mincho" w:hAnsi="Times New Roman"/>
          <w:color w:val="000000"/>
          <w:sz w:val="28"/>
          <w:szCs w:val="28"/>
        </w:rPr>
        <w:t>12</w:t>
      </w:r>
      <w:r w:rsidR="007D4855">
        <w:rPr>
          <w:rFonts w:ascii="Times New Roman" w:eastAsia="MS Mincho" w:hAnsi="Times New Roman"/>
          <w:color w:val="000000"/>
          <w:sz w:val="28"/>
          <w:szCs w:val="28"/>
        </w:rPr>
        <w:t>. З</w:t>
      </w:r>
      <w:r w:rsidR="00F55772" w:rsidRPr="00903642">
        <w:rPr>
          <w:rFonts w:ascii="Times New Roman" w:eastAsia="MS Mincho" w:hAnsi="Times New Roman"/>
          <w:color w:val="000000"/>
          <w:sz w:val="28"/>
          <w:szCs w:val="28"/>
          <w:lang w:eastAsia="ru-RU"/>
        </w:rPr>
        <w:t xml:space="preserve"> метою захисту сторін договору про застосування медико-біологічного експерименту на людині, автором досліджені особливості правового режиму майна дослідника (організатора дослідження), що має специфіку у цій сфері, яка пов’язана із організмом людини;</w:t>
      </w:r>
      <w:r w:rsidR="00F55772" w:rsidRPr="00903642">
        <w:rPr>
          <w:rFonts w:ascii="Times New Roman" w:eastAsia="Calibri" w:hAnsi="Times New Roman"/>
          <w:sz w:val="28"/>
          <w:szCs w:val="28"/>
          <w:lang w:eastAsia="en-US"/>
        </w:rPr>
        <w:t xml:space="preserve"> </w:t>
      </w:r>
      <w:r w:rsidR="00F55772" w:rsidRPr="00903642">
        <w:rPr>
          <w:rFonts w:ascii="Times New Roman" w:eastAsia="MS Mincho" w:hAnsi="Times New Roman"/>
          <w:color w:val="000000"/>
          <w:sz w:val="28"/>
          <w:szCs w:val="28"/>
          <w:lang w:eastAsia="ru-RU"/>
        </w:rPr>
        <w:t>а саме майно дослідника, яке або імплементоване в організм (клапан серця) або безпосередньо пов’язано з організмом (</w:t>
      </w:r>
      <w:r w:rsidR="00F07549">
        <w:rPr>
          <w:rFonts w:ascii="Times New Roman" w:eastAsia="MS Mincho" w:hAnsi="Times New Roman"/>
          <w:color w:val="000000"/>
          <w:sz w:val="28"/>
          <w:szCs w:val="28"/>
          <w:lang w:eastAsia="ru-RU"/>
        </w:rPr>
        <w:t>використання механічного серця).</w:t>
      </w:r>
    </w:p>
    <w:p w14:paraId="5579F7CE" w14:textId="08A77D9A" w:rsidR="00F55772" w:rsidRPr="00903642" w:rsidRDefault="006D05E7" w:rsidP="00CC53CB">
      <w:pPr>
        <w:spacing w:after="0" w:line="240" w:lineRule="auto"/>
        <w:ind w:firstLine="709"/>
        <w:jc w:val="both"/>
        <w:rPr>
          <w:rFonts w:ascii="Times New Roman" w:eastAsia="MS Mincho" w:hAnsi="Times New Roman"/>
          <w:color w:val="000000"/>
          <w:sz w:val="28"/>
          <w:szCs w:val="28"/>
          <w:lang w:eastAsia="ru-RU"/>
        </w:rPr>
      </w:pPr>
      <w:r>
        <w:rPr>
          <w:rFonts w:ascii="Times New Roman" w:eastAsia="MS Mincho" w:hAnsi="Times New Roman"/>
          <w:color w:val="000000"/>
          <w:sz w:val="28"/>
          <w:szCs w:val="28"/>
        </w:rPr>
        <w:t>13</w:t>
      </w:r>
      <w:r w:rsidR="00F07549">
        <w:rPr>
          <w:rFonts w:ascii="Times New Roman" w:eastAsia="MS Mincho" w:hAnsi="Times New Roman"/>
          <w:color w:val="000000"/>
          <w:sz w:val="28"/>
          <w:szCs w:val="28"/>
        </w:rPr>
        <w:t>.</w:t>
      </w:r>
      <w:r w:rsidR="00F55772" w:rsidRPr="00903642">
        <w:rPr>
          <w:rFonts w:ascii="Times New Roman" w:eastAsia="MS Mincho" w:hAnsi="Times New Roman"/>
          <w:color w:val="000000"/>
          <w:sz w:val="28"/>
          <w:szCs w:val="28"/>
        </w:rPr>
        <w:t> </w:t>
      </w:r>
      <w:r w:rsidR="00F07549">
        <w:rPr>
          <w:rFonts w:ascii="Times New Roman" w:eastAsia="MS Mincho" w:hAnsi="Times New Roman"/>
          <w:color w:val="000000"/>
          <w:sz w:val="28"/>
          <w:szCs w:val="28"/>
        </w:rPr>
        <w:t>Д</w:t>
      </w:r>
      <w:r w:rsidR="00F55772" w:rsidRPr="00903642">
        <w:rPr>
          <w:rFonts w:ascii="Times New Roman" w:eastAsia="MS Mincho" w:hAnsi="Times New Roman"/>
          <w:color w:val="000000"/>
          <w:sz w:val="28"/>
          <w:szCs w:val="28"/>
        </w:rPr>
        <w:t>оведено, що до кола суб’єктів – дослідників при застосуванні медико-біологічного експерименту слід віднести безпосереднього виконавця медико-біологічного експерименту, тобто: заклади охорони здоров’я, у тому числі і клінічні заклади охорони здоров’я, які забезпечують організацію проведення медико-біологічного експерименту, формують кадровий склад експериментальної групи, забезпечують контроль за проведенням медико-біологічного експерименту та фіксують отримані результати за наслідками проведення медико-біологічного експерименту. Також до них відносяться фізичні особи, у тому числі лікарі, які перебувають у трудових або цивільно-правових відносинах із закладами охорони здоров’я, які безпосередньо здійснюють медико-біологічний експеримент. При цьому доведено, що дослідника при проведенні медико-біологічного експерименту слід відмежувати від його замовника та від суб’єктів, які забезпечують проведенн</w:t>
      </w:r>
      <w:r w:rsidR="00F76044">
        <w:rPr>
          <w:rFonts w:ascii="Times New Roman" w:eastAsia="MS Mincho" w:hAnsi="Times New Roman"/>
          <w:color w:val="000000"/>
          <w:sz w:val="28"/>
          <w:szCs w:val="28"/>
        </w:rPr>
        <w:t>я медико-біологічних досліджень.</w:t>
      </w:r>
    </w:p>
    <w:p w14:paraId="43248908" w14:textId="208F42F6" w:rsidR="00F55772" w:rsidRPr="00903642" w:rsidRDefault="006D05E7" w:rsidP="00CC53CB">
      <w:pPr>
        <w:spacing w:after="0" w:line="240" w:lineRule="auto"/>
        <w:ind w:firstLine="709"/>
        <w:jc w:val="both"/>
        <w:rPr>
          <w:rFonts w:ascii="Times New Roman" w:eastAsia="MS Mincho" w:hAnsi="Times New Roman"/>
          <w:color w:val="000000"/>
          <w:sz w:val="28"/>
          <w:szCs w:val="28"/>
        </w:rPr>
      </w:pPr>
      <w:r>
        <w:rPr>
          <w:rFonts w:ascii="Times New Roman" w:eastAsia="MS Mincho" w:hAnsi="Times New Roman"/>
          <w:color w:val="000000"/>
          <w:sz w:val="28"/>
          <w:szCs w:val="28"/>
        </w:rPr>
        <w:t>14</w:t>
      </w:r>
      <w:r w:rsidR="00F76044">
        <w:rPr>
          <w:rFonts w:ascii="Times New Roman" w:eastAsia="MS Mincho" w:hAnsi="Times New Roman"/>
          <w:color w:val="000000"/>
          <w:sz w:val="28"/>
          <w:szCs w:val="28"/>
        </w:rPr>
        <w:t xml:space="preserve">. </w:t>
      </w:r>
      <w:r w:rsidR="00B46F50">
        <w:rPr>
          <w:rFonts w:ascii="Times New Roman" w:eastAsia="MS Mincho" w:hAnsi="Times New Roman"/>
          <w:color w:val="000000"/>
          <w:sz w:val="28"/>
          <w:szCs w:val="28"/>
        </w:rPr>
        <w:t xml:space="preserve">Обгрунтовано </w:t>
      </w:r>
      <w:r w:rsidR="00F55772" w:rsidRPr="00903642">
        <w:rPr>
          <w:rFonts w:ascii="Times New Roman" w:eastAsia="MS Mincho" w:hAnsi="Times New Roman"/>
          <w:color w:val="000000"/>
          <w:sz w:val="28"/>
          <w:szCs w:val="28"/>
        </w:rPr>
        <w:t>необхідність вдосконалення правового регулювання статусу дослідника при проведенні медико-біологічного експерименту, а саме законодавчого закріплен</w:t>
      </w:r>
      <w:r w:rsidR="00FF42A0">
        <w:rPr>
          <w:rFonts w:ascii="Times New Roman" w:eastAsia="MS Mincho" w:hAnsi="Times New Roman"/>
          <w:color w:val="000000"/>
          <w:sz w:val="28"/>
          <w:szCs w:val="28"/>
        </w:rPr>
        <w:t xml:space="preserve">ня визначення поняття </w:t>
      </w:r>
      <w:r w:rsidR="00F55772" w:rsidRPr="00903642">
        <w:rPr>
          <w:rFonts w:ascii="Times New Roman" w:eastAsia="MS Mincho" w:hAnsi="Times New Roman"/>
          <w:color w:val="000000"/>
          <w:sz w:val="28"/>
          <w:szCs w:val="28"/>
        </w:rPr>
        <w:t xml:space="preserve">«дослідник у медико-біологічному експерименті», регламентація його прав та обов’язків, які матимуть кореспондуючий характер по відношенню до прав і обов’язків пацієнтів (піддослідних). Автором вперше запропоновано </w:t>
      </w:r>
      <w:r w:rsidR="00E97E85" w:rsidRPr="00903642">
        <w:rPr>
          <w:rFonts w:ascii="Times New Roman" w:eastAsia="MS Mincho" w:hAnsi="Times New Roman"/>
          <w:color w:val="000000"/>
          <w:sz w:val="28"/>
          <w:szCs w:val="28"/>
        </w:rPr>
        <w:t xml:space="preserve">внести відповідні зміни і доповнення до змісту </w:t>
      </w:r>
      <w:r w:rsidR="00F55772" w:rsidRPr="00903642">
        <w:rPr>
          <w:rFonts w:ascii="Times New Roman" w:eastAsia="MS Mincho" w:hAnsi="Times New Roman"/>
          <w:color w:val="000000"/>
          <w:sz w:val="28"/>
          <w:szCs w:val="28"/>
        </w:rPr>
        <w:t xml:space="preserve">Закону України «Основи законодавства України про охорону здоров’я», Закону </w:t>
      </w:r>
      <w:r w:rsidR="00EF19DC">
        <w:rPr>
          <w:rFonts w:ascii="Times New Roman" w:eastAsia="MS Mincho" w:hAnsi="Times New Roman"/>
          <w:color w:val="000000"/>
          <w:sz w:val="28"/>
          <w:szCs w:val="28"/>
        </w:rPr>
        <w:t>України «Про лікарські засоби»,</w:t>
      </w:r>
      <w:r w:rsidR="00F55772" w:rsidRPr="00903642">
        <w:rPr>
          <w:rFonts w:ascii="Times New Roman" w:eastAsia="MS Mincho" w:hAnsi="Times New Roman"/>
          <w:color w:val="000000"/>
          <w:sz w:val="28"/>
          <w:szCs w:val="28"/>
        </w:rPr>
        <w:t xml:space="preserve"> в яких зак</w:t>
      </w:r>
      <w:r w:rsidR="00FF42A0">
        <w:rPr>
          <w:rFonts w:ascii="Times New Roman" w:eastAsia="MS Mincho" w:hAnsi="Times New Roman"/>
          <w:color w:val="000000"/>
          <w:sz w:val="28"/>
          <w:szCs w:val="28"/>
        </w:rPr>
        <w:t xml:space="preserve">ріпити поняття </w:t>
      </w:r>
      <w:r w:rsidR="00F55772" w:rsidRPr="00903642">
        <w:rPr>
          <w:rFonts w:ascii="Times New Roman" w:eastAsia="MS Mincho" w:hAnsi="Times New Roman"/>
          <w:color w:val="000000"/>
          <w:sz w:val="28"/>
          <w:szCs w:val="28"/>
        </w:rPr>
        <w:t xml:space="preserve"> «дослідник у медико-біологічному експери</w:t>
      </w:r>
      <w:r w:rsidR="009E0B22">
        <w:rPr>
          <w:rFonts w:ascii="Times New Roman" w:eastAsia="MS Mincho" w:hAnsi="Times New Roman"/>
          <w:color w:val="000000"/>
          <w:sz w:val="28"/>
          <w:szCs w:val="28"/>
        </w:rPr>
        <w:t>менті», його права та обов’язки.</w:t>
      </w:r>
      <w:r w:rsidR="00E97E85" w:rsidRPr="00E97E85">
        <w:rPr>
          <w:rFonts w:ascii="Times New Roman" w:eastAsia="MS Mincho" w:hAnsi="Times New Roman"/>
          <w:color w:val="000000"/>
          <w:sz w:val="28"/>
          <w:szCs w:val="28"/>
        </w:rPr>
        <w:t xml:space="preserve"> </w:t>
      </w:r>
    </w:p>
    <w:p w14:paraId="6BA9C0A9" w14:textId="5AF1662C" w:rsidR="00F55772" w:rsidRPr="00B46F50" w:rsidRDefault="006D05E7" w:rsidP="00CC53CB">
      <w:pPr>
        <w:tabs>
          <w:tab w:val="left" w:pos="1080"/>
        </w:tabs>
        <w:spacing w:after="0" w:line="240" w:lineRule="auto"/>
        <w:ind w:firstLine="709"/>
        <w:jc w:val="both"/>
        <w:rPr>
          <w:rFonts w:ascii="Times New Roman" w:hAnsi="Times New Roman"/>
          <w:sz w:val="28"/>
          <w:szCs w:val="28"/>
        </w:rPr>
      </w:pPr>
      <w:r>
        <w:rPr>
          <w:rFonts w:ascii="Times New Roman" w:eastAsia="MS Mincho" w:hAnsi="Times New Roman"/>
          <w:color w:val="000000"/>
          <w:sz w:val="28"/>
          <w:szCs w:val="28"/>
        </w:rPr>
        <w:t>15</w:t>
      </w:r>
      <w:r w:rsidR="009E0B22">
        <w:rPr>
          <w:rFonts w:ascii="Times New Roman" w:eastAsia="MS Mincho" w:hAnsi="Times New Roman"/>
          <w:color w:val="000000"/>
          <w:sz w:val="28"/>
          <w:szCs w:val="28"/>
        </w:rPr>
        <w:t xml:space="preserve">. </w:t>
      </w:r>
      <w:r w:rsidR="00906C79">
        <w:rPr>
          <w:rFonts w:ascii="Times New Roman" w:eastAsia="MS Mincho" w:hAnsi="Times New Roman"/>
          <w:color w:val="000000"/>
          <w:sz w:val="28"/>
          <w:szCs w:val="28"/>
        </w:rPr>
        <w:t>Н</w:t>
      </w:r>
      <w:r w:rsidR="00F55772" w:rsidRPr="00903642">
        <w:rPr>
          <w:rFonts w:ascii="Times New Roman" w:eastAsia="MS Mincho" w:hAnsi="Times New Roman"/>
          <w:color w:val="000000"/>
          <w:sz w:val="28"/>
          <w:szCs w:val="28"/>
        </w:rPr>
        <w:t>адана характеристика видам даних договорів, визначено місце договірного регулювання захисту особистих немайнових та майнових прав суб`єктів медико-біологічного експерименту. Автором запропановано</w:t>
      </w:r>
      <w:r w:rsidR="00F55772" w:rsidRPr="00903642">
        <w:rPr>
          <w:rFonts w:ascii="Times New Roman" w:hAnsi="Times New Roman"/>
          <w:sz w:val="28"/>
          <w:szCs w:val="28"/>
        </w:rPr>
        <w:t xml:space="preserve"> законодавчо закріпити </w:t>
      </w:r>
      <w:r w:rsidR="00F55772" w:rsidRPr="00903642">
        <w:rPr>
          <w:rFonts w:ascii="Times New Roman" w:hAnsi="Times New Roman"/>
          <w:sz w:val="28"/>
          <w:szCs w:val="28"/>
        </w:rPr>
        <w:lastRenderedPageBreak/>
        <w:t xml:space="preserve">істотні умови договору у окремій (другій) частині ст. 45-1 Закону України «Основи законодавства України про охорону здоров’я» в наступній редакції: </w:t>
      </w:r>
      <w:r w:rsidR="00C978CD" w:rsidRPr="00B46F50">
        <w:rPr>
          <w:rFonts w:ascii="Times New Roman" w:hAnsi="Times New Roman"/>
          <w:sz w:val="28"/>
          <w:szCs w:val="28"/>
        </w:rPr>
        <w:t>«</w:t>
      </w:r>
      <w:r w:rsidR="00F55772" w:rsidRPr="00B46F50">
        <w:rPr>
          <w:rFonts w:ascii="Times New Roman" w:hAnsi="Times New Roman"/>
          <w:sz w:val="28"/>
          <w:szCs w:val="28"/>
        </w:rPr>
        <w:t xml:space="preserve">У договорі про застосування медико-біологічного експерименту на людях визначаються: сторони договору; предмет договору; винагорода; права та обов’язки сторін; термін проведення експерименту; </w:t>
      </w:r>
      <w:r w:rsidR="00F55772" w:rsidRPr="00B46F50">
        <w:rPr>
          <w:rFonts w:ascii="Times New Roman" w:hAnsi="Times New Roman"/>
          <w:bCs/>
          <w:sz w:val="28"/>
          <w:szCs w:val="28"/>
        </w:rPr>
        <w:t xml:space="preserve">інформована добровільна згода пацієнта на участь в медико-біологічному експерименті; </w:t>
      </w:r>
      <w:r w:rsidR="00F55772" w:rsidRPr="00B46F50">
        <w:rPr>
          <w:rFonts w:ascii="Times New Roman" w:hAnsi="Times New Roman"/>
          <w:sz w:val="28"/>
          <w:szCs w:val="28"/>
        </w:rPr>
        <w:t>відповідальність за невиконання або неналежне виконання умов договору; страхування життя та здоров’я піддослідного, а також цивільної відповідальності дослідників у медико-біологічному експерименті на людях; інші істотні умови, які випливають із специфіки медико-біологічного експерименту</w:t>
      </w:r>
      <w:r w:rsidR="00C978CD" w:rsidRPr="00B46F50">
        <w:rPr>
          <w:rFonts w:ascii="Times New Roman" w:hAnsi="Times New Roman"/>
          <w:sz w:val="28"/>
          <w:szCs w:val="28"/>
        </w:rPr>
        <w:t>»</w:t>
      </w:r>
      <w:r w:rsidR="00F55772" w:rsidRPr="00B46F50">
        <w:rPr>
          <w:rFonts w:ascii="Times New Roman" w:hAnsi="Times New Roman"/>
          <w:sz w:val="28"/>
          <w:szCs w:val="28"/>
        </w:rPr>
        <w:t>.</w:t>
      </w:r>
    </w:p>
    <w:p w14:paraId="6A50FB8B" w14:textId="0F2FA3F0" w:rsidR="00F55772" w:rsidRPr="00903642" w:rsidRDefault="006D05E7" w:rsidP="00CC53CB">
      <w:pPr>
        <w:tabs>
          <w:tab w:val="left" w:pos="1080"/>
        </w:tabs>
        <w:spacing w:after="0" w:line="240" w:lineRule="auto"/>
        <w:ind w:firstLine="709"/>
        <w:jc w:val="both"/>
        <w:rPr>
          <w:rFonts w:ascii="Times New Roman" w:hAnsi="Times New Roman"/>
          <w:i/>
          <w:sz w:val="28"/>
          <w:szCs w:val="28"/>
        </w:rPr>
      </w:pPr>
      <w:r>
        <w:rPr>
          <w:rFonts w:ascii="Times New Roman" w:eastAsia="MS Mincho" w:hAnsi="Times New Roman"/>
          <w:color w:val="000000"/>
          <w:sz w:val="28"/>
          <w:szCs w:val="28"/>
        </w:rPr>
        <w:t>16</w:t>
      </w:r>
      <w:r w:rsidR="00C978CD">
        <w:rPr>
          <w:rFonts w:ascii="Times New Roman" w:eastAsia="MS Mincho" w:hAnsi="Times New Roman"/>
          <w:color w:val="000000"/>
          <w:sz w:val="28"/>
          <w:szCs w:val="28"/>
        </w:rPr>
        <w:t>. С</w:t>
      </w:r>
      <w:r w:rsidR="00F55772" w:rsidRPr="00903642">
        <w:rPr>
          <w:rFonts w:ascii="Times New Roman" w:eastAsia="MS Mincho" w:hAnsi="Times New Roman"/>
          <w:color w:val="000000"/>
          <w:sz w:val="28"/>
          <w:szCs w:val="28"/>
        </w:rPr>
        <w:t xml:space="preserve">истематизовано й узагальнено класифікацію </w:t>
      </w:r>
      <w:r w:rsidR="00F55772" w:rsidRPr="00C95AD6">
        <w:rPr>
          <w:rFonts w:ascii="Times New Roman" w:eastAsia="MS Mincho" w:hAnsi="Times New Roman"/>
          <w:color w:val="000000"/>
          <w:sz w:val="28"/>
          <w:szCs w:val="28"/>
        </w:rPr>
        <w:t>договорів про застосування медико-біологічного експерименту на людях за рядом критеріїв</w:t>
      </w:r>
      <w:r w:rsidR="00052BA9" w:rsidRPr="00C95AD6">
        <w:rPr>
          <w:rFonts w:ascii="Times New Roman" w:eastAsia="MS Mincho" w:hAnsi="Times New Roman"/>
          <w:color w:val="000000"/>
          <w:sz w:val="28"/>
          <w:szCs w:val="28"/>
        </w:rPr>
        <w:t>,</w:t>
      </w:r>
      <w:r w:rsidR="00052BA9">
        <w:rPr>
          <w:rFonts w:ascii="Times New Roman" w:eastAsia="MS Mincho" w:hAnsi="Times New Roman"/>
          <w:color w:val="000000"/>
          <w:sz w:val="28"/>
          <w:szCs w:val="28"/>
        </w:rPr>
        <w:t xml:space="preserve"> зокрема,</w:t>
      </w:r>
      <w:r w:rsidR="00F55772" w:rsidRPr="00903642">
        <w:rPr>
          <w:rFonts w:ascii="Times New Roman" w:eastAsia="MS Mincho" w:hAnsi="Times New Roman"/>
          <w:color w:val="000000"/>
          <w:sz w:val="28"/>
          <w:szCs w:val="28"/>
        </w:rPr>
        <w:t xml:space="preserve"> в залежності від мети договору, вони поділяються на договори: а) про застосування науково-дослідного медико-біологічного експерименту, метою яких є вивчення, з’ясування, отримання нових чи вдосконалення існуючих наукових знань, вирішення практичних та теоретичних завдань в сфері медицини шляхом підтвердження чи спрощення наукових гіпотез з метою розробки нових методів та методик діагностики, профілактики, лікування та реабілітації для подальшого використання у практичній медичній діяльності; б) про застосування терапевтичного (клінічного) медико-біологічного експерименту, метою яких є випробування нових та/або існуючих методик лікування і реабілітації з метою покращення, збереження та/або відновлення фізіологічного, психологічного стану здоров’я фізичної особи (піддослідного), або створення, </w:t>
      </w:r>
      <w:r w:rsidR="00F55772" w:rsidRPr="00903642">
        <w:rPr>
          <w:rFonts w:ascii="Times New Roman" w:eastAsia="MS Mincho" w:hAnsi="Times New Roman"/>
          <w:iCs/>
          <w:color w:val="000000"/>
          <w:sz w:val="28"/>
          <w:szCs w:val="28"/>
        </w:rPr>
        <w:t>встановлення або підтвердження ефективності, та нешкідливості одного або декількох нових лікарських засобів</w:t>
      </w:r>
      <w:r w:rsidR="00F55772" w:rsidRPr="00903642">
        <w:rPr>
          <w:rFonts w:ascii="Times New Roman" w:eastAsia="MS Mincho" w:hAnsi="Times New Roman"/>
          <w:color w:val="000000"/>
          <w:sz w:val="28"/>
          <w:szCs w:val="28"/>
        </w:rPr>
        <w:t>, що здатен (ні) лікувати ті чи інші захворювання або ж виявлення побічних реакцій на лікарські засоби з метою підтвердження їх безпечності на організм людини і т. ін. Всього автором виокремлені шість найбільш ключових закономірностей цивільно-правових договорів, що взято за основу проведеної класифікації</w:t>
      </w:r>
      <w:r w:rsidR="00507D71">
        <w:rPr>
          <w:rFonts w:ascii="Times New Roman" w:eastAsia="MS Mincho" w:hAnsi="Times New Roman"/>
          <w:color w:val="000000"/>
          <w:sz w:val="28"/>
          <w:szCs w:val="28"/>
        </w:rPr>
        <w:t>.</w:t>
      </w:r>
    </w:p>
    <w:p w14:paraId="3FCEEFEB" w14:textId="13BE6607" w:rsidR="00F55772" w:rsidRPr="00903642" w:rsidRDefault="006D05E7" w:rsidP="00CC53CB">
      <w:pPr>
        <w:tabs>
          <w:tab w:val="num" w:pos="1134"/>
        </w:tabs>
        <w:spacing w:after="0" w:line="240" w:lineRule="auto"/>
        <w:ind w:firstLine="709"/>
        <w:contextualSpacing/>
        <w:jc w:val="both"/>
        <w:rPr>
          <w:rFonts w:ascii="Times New Roman" w:eastAsia="MS Mincho" w:hAnsi="Times New Roman"/>
          <w:color w:val="000000"/>
          <w:sz w:val="28"/>
          <w:szCs w:val="28"/>
        </w:rPr>
      </w:pPr>
      <w:r>
        <w:rPr>
          <w:rFonts w:ascii="Times New Roman" w:eastAsia="MS Mincho" w:hAnsi="Times New Roman"/>
          <w:color w:val="000000"/>
          <w:sz w:val="28"/>
          <w:szCs w:val="28"/>
        </w:rPr>
        <w:t>17</w:t>
      </w:r>
      <w:r w:rsidR="00507D71">
        <w:rPr>
          <w:rFonts w:ascii="Times New Roman" w:eastAsia="MS Mincho" w:hAnsi="Times New Roman"/>
          <w:color w:val="000000"/>
          <w:sz w:val="28"/>
          <w:szCs w:val="28"/>
        </w:rPr>
        <w:t>. З</w:t>
      </w:r>
      <w:r w:rsidR="00F55772" w:rsidRPr="00903642">
        <w:rPr>
          <w:rFonts w:ascii="Times New Roman" w:eastAsia="MS Mincho" w:hAnsi="Times New Roman"/>
          <w:color w:val="000000"/>
          <w:sz w:val="28"/>
          <w:szCs w:val="28"/>
        </w:rPr>
        <w:t>апропонован</w:t>
      </w:r>
      <w:r w:rsidR="00507D71">
        <w:rPr>
          <w:rFonts w:ascii="Times New Roman" w:eastAsia="MS Mincho" w:hAnsi="Times New Roman"/>
          <w:color w:val="000000"/>
          <w:sz w:val="28"/>
          <w:szCs w:val="28"/>
        </w:rPr>
        <w:t>о</w:t>
      </w:r>
      <w:r w:rsidR="00F55772" w:rsidRPr="00903642">
        <w:rPr>
          <w:rFonts w:ascii="Times New Roman" w:eastAsia="MS Mincho" w:hAnsi="Times New Roman"/>
          <w:color w:val="000000"/>
          <w:sz w:val="28"/>
          <w:szCs w:val="28"/>
        </w:rPr>
        <w:t xml:space="preserve"> напрями удосконалення цивільно-правового регулювання відносин при здійснені медико-біологічних експериментів на людях в Україні, а саме</w:t>
      </w:r>
      <w:r w:rsidR="00507D71">
        <w:rPr>
          <w:rFonts w:ascii="Times New Roman" w:eastAsia="MS Mincho" w:hAnsi="Times New Roman"/>
          <w:color w:val="000000"/>
          <w:sz w:val="28"/>
          <w:szCs w:val="28"/>
        </w:rPr>
        <w:t>,</w:t>
      </w:r>
      <w:r w:rsidR="00F55772" w:rsidRPr="00903642">
        <w:rPr>
          <w:rFonts w:ascii="Times New Roman" w:eastAsia="MS Mincho" w:hAnsi="Times New Roman"/>
          <w:color w:val="000000"/>
          <w:sz w:val="28"/>
          <w:szCs w:val="28"/>
        </w:rPr>
        <w:t xml:space="preserve"> автор приходить до висновку доповнити зміст ч. 1. ст. 3 Закону України «Основи законодавства України про охорону здоров'я» визначеннями таких </w:t>
      </w:r>
      <w:r w:rsidR="005802DE">
        <w:rPr>
          <w:rFonts w:ascii="Times New Roman" w:eastAsia="MS Mincho" w:hAnsi="Times New Roman"/>
          <w:color w:val="000000"/>
          <w:sz w:val="28"/>
          <w:szCs w:val="28"/>
        </w:rPr>
        <w:t xml:space="preserve">понять </w:t>
      </w:r>
      <w:r w:rsidR="00F55772" w:rsidRPr="00903642">
        <w:rPr>
          <w:rFonts w:ascii="Times New Roman" w:eastAsia="MS Mincho" w:hAnsi="Times New Roman"/>
          <w:color w:val="000000"/>
          <w:sz w:val="28"/>
          <w:szCs w:val="28"/>
        </w:rPr>
        <w:t xml:space="preserve">як «медико-біологічний експеримент», «дослідник у медико-біологічному експерименті» та «піддослідний у медико-біологічному експерименті». Крім того, на законодавчому рівні обґрунтована необхідність розмежувань таких понять як «науково-дослідний медико-біологічний експеримент» та «терапевтичний (клінічний) медико-біологічний експеримент», правове регулювання яких має бути здійснено на </w:t>
      </w:r>
      <w:r w:rsidR="00E97E85">
        <w:rPr>
          <w:rFonts w:ascii="Times New Roman" w:eastAsia="MS Mincho" w:hAnsi="Times New Roman"/>
          <w:color w:val="000000"/>
          <w:sz w:val="28"/>
          <w:szCs w:val="28"/>
        </w:rPr>
        <w:t xml:space="preserve">засадах взаємозв’язку. </w:t>
      </w:r>
      <w:r w:rsidR="00E97E85" w:rsidRPr="00903642">
        <w:rPr>
          <w:rFonts w:ascii="Times New Roman" w:eastAsia="MS Mincho" w:hAnsi="Times New Roman"/>
          <w:color w:val="000000"/>
          <w:sz w:val="28"/>
          <w:szCs w:val="28"/>
        </w:rPr>
        <w:t xml:space="preserve">Автором також надані власні пропозиції щодо доповнення </w:t>
      </w:r>
      <w:r w:rsidR="00F55772" w:rsidRPr="00903642">
        <w:rPr>
          <w:rFonts w:ascii="Times New Roman" w:eastAsia="MS Mincho" w:hAnsi="Times New Roman"/>
          <w:color w:val="000000"/>
          <w:sz w:val="28"/>
          <w:szCs w:val="28"/>
        </w:rPr>
        <w:t xml:space="preserve">ст. 45 Закону України «Основи законодавства України про охорону здоров’я» в частині законодавчого закріплення прав і обов’язків дослідника та піддослідного у медико-біологічному експерименті. У тому числі автором надані власні пропозиції щодо доповнення Закону України «Основи законодавства України про охорону здоров’я» новою статтею 45-1 в частині законодавчого закріплення обов’язкової письмової форми договору про застосування медико-біологічних </w:t>
      </w:r>
      <w:r w:rsidR="00F55772" w:rsidRPr="00903642">
        <w:rPr>
          <w:rFonts w:ascii="Times New Roman" w:eastAsia="MS Mincho" w:hAnsi="Times New Roman"/>
          <w:color w:val="000000"/>
          <w:sz w:val="28"/>
          <w:szCs w:val="28"/>
        </w:rPr>
        <w:lastRenderedPageBreak/>
        <w:t>експериментів на людях, а також регламентації кола і</w:t>
      </w:r>
      <w:r w:rsidR="00507D71">
        <w:rPr>
          <w:rFonts w:ascii="Times New Roman" w:eastAsia="MS Mincho" w:hAnsi="Times New Roman"/>
          <w:color w:val="000000"/>
          <w:sz w:val="28"/>
          <w:szCs w:val="28"/>
        </w:rPr>
        <w:t>стотних умов вказаного договору.</w:t>
      </w:r>
    </w:p>
    <w:p w14:paraId="00D6DDD8" w14:textId="53A5A97D" w:rsidR="00F55772" w:rsidRPr="00903642" w:rsidRDefault="00F55772" w:rsidP="00CC53CB">
      <w:pPr>
        <w:widowControl w:val="0"/>
        <w:spacing w:after="0" w:line="240" w:lineRule="auto"/>
        <w:ind w:firstLine="709"/>
        <w:jc w:val="both"/>
        <w:rPr>
          <w:rFonts w:ascii="Times New Roman" w:eastAsia="MS Mincho" w:hAnsi="Times New Roman"/>
          <w:color w:val="000000"/>
          <w:sz w:val="28"/>
          <w:szCs w:val="28"/>
        </w:rPr>
      </w:pPr>
      <w:r w:rsidRPr="00903642">
        <w:rPr>
          <w:rFonts w:ascii="Times New Roman" w:eastAsia="MS Mincho" w:hAnsi="Times New Roman"/>
          <w:color w:val="000000"/>
          <w:sz w:val="28"/>
          <w:szCs w:val="28"/>
        </w:rPr>
        <w:t>1</w:t>
      </w:r>
      <w:r w:rsidR="006D05E7">
        <w:rPr>
          <w:rFonts w:ascii="Times New Roman" w:eastAsia="MS Mincho" w:hAnsi="Times New Roman"/>
          <w:color w:val="000000"/>
          <w:sz w:val="28"/>
          <w:szCs w:val="28"/>
        </w:rPr>
        <w:t>8</w:t>
      </w:r>
      <w:r w:rsidR="00507D71">
        <w:rPr>
          <w:rFonts w:ascii="Times New Roman" w:eastAsia="MS Mincho" w:hAnsi="Times New Roman"/>
          <w:color w:val="000000"/>
          <w:sz w:val="28"/>
          <w:szCs w:val="28"/>
        </w:rPr>
        <w:t xml:space="preserve">. </w:t>
      </w:r>
      <w:r w:rsidR="007E6283">
        <w:rPr>
          <w:rFonts w:ascii="Times New Roman" w:eastAsia="MS Mincho" w:hAnsi="Times New Roman"/>
          <w:color w:val="000000"/>
          <w:sz w:val="28"/>
          <w:szCs w:val="28"/>
        </w:rPr>
        <w:t xml:space="preserve">Обгрунтовано доцільність </w:t>
      </w:r>
      <w:r w:rsidRPr="00903642">
        <w:rPr>
          <w:rFonts w:ascii="Times New Roman" w:eastAsia="MS Mincho" w:hAnsi="Times New Roman"/>
          <w:color w:val="000000"/>
          <w:sz w:val="28"/>
          <w:szCs w:val="28"/>
        </w:rPr>
        <w:t xml:space="preserve">відшкодування шкоди, завданої піддослідному у зв’язку із проведенням медико-біологічного експерименту та </w:t>
      </w:r>
      <w:r w:rsidR="007E6283">
        <w:rPr>
          <w:rFonts w:ascii="Times New Roman" w:eastAsia="MS Mincho" w:hAnsi="Times New Roman"/>
          <w:color w:val="000000"/>
          <w:sz w:val="28"/>
          <w:szCs w:val="28"/>
        </w:rPr>
        <w:t xml:space="preserve">доцільність </w:t>
      </w:r>
      <w:r w:rsidRPr="00903642">
        <w:rPr>
          <w:rFonts w:ascii="Times New Roman" w:eastAsia="MS Mincho" w:hAnsi="Times New Roman"/>
          <w:color w:val="000000"/>
          <w:sz w:val="28"/>
          <w:szCs w:val="28"/>
        </w:rPr>
        <w:t>винагороди за участь у науково-дослідному експерименті, а також автором визначено ї</w:t>
      </w:r>
      <w:r w:rsidR="00986DBF">
        <w:rPr>
          <w:rFonts w:ascii="Times New Roman" w:eastAsia="MS Mincho" w:hAnsi="Times New Roman"/>
          <w:color w:val="000000"/>
          <w:sz w:val="28"/>
          <w:szCs w:val="28"/>
        </w:rPr>
        <w:t>ї співмірність завданим збиткам.</w:t>
      </w:r>
    </w:p>
    <w:p w14:paraId="4E096848" w14:textId="37FFD55D" w:rsidR="00F55772" w:rsidRPr="00903642" w:rsidRDefault="006D05E7" w:rsidP="00CC53CB">
      <w:pPr>
        <w:widowControl w:val="0"/>
        <w:autoSpaceDE w:val="0"/>
        <w:autoSpaceDN w:val="0"/>
        <w:adjustRightInd w:val="0"/>
        <w:spacing w:after="0" w:line="240" w:lineRule="auto"/>
        <w:ind w:firstLine="709"/>
        <w:jc w:val="both"/>
        <w:rPr>
          <w:rFonts w:ascii="Times New Roman" w:eastAsia="MS Mincho" w:hAnsi="Times New Roman"/>
          <w:color w:val="000000"/>
          <w:sz w:val="28"/>
          <w:szCs w:val="28"/>
          <w:lang w:eastAsia="ru-RU"/>
        </w:rPr>
      </w:pPr>
      <w:r>
        <w:rPr>
          <w:rFonts w:ascii="Times New Roman" w:eastAsia="MS Mincho" w:hAnsi="Times New Roman"/>
          <w:color w:val="000000"/>
          <w:sz w:val="28"/>
          <w:szCs w:val="28"/>
        </w:rPr>
        <w:t>19</w:t>
      </w:r>
      <w:r w:rsidR="00986DBF">
        <w:rPr>
          <w:rFonts w:ascii="Times New Roman" w:eastAsia="MS Mincho" w:hAnsi="Times New Roman"/>
          <w:color w:val="000000"/>
          <w:sz w:val="28"/>
          <w:szCs w:val="28"/>
        </w:rPr>
        <w:t xml:space="preserve">. </w:t>
      </w:r>
      <w:r w:rsidR="00906C79">
        <w:rPr>
          <w:rFonts w:ascii="Times New Roman" w:eastAsia="MS Mincho" w:hAnsi="Times New Roman"/>
          <w:color w:val="000000"/>
          <w:sz w:val="28"/>
          <w:szCs w:val="28"/>
          <w:lang w:eastAsia="ru-RU"/>
        </w:rPr>
        <w:t>Д</w:t>
      </w:r>
      <w:r w:rsidR="00D64AC7">
        <w:rPr>
          <w:rFonts w:ascii="Times New Roman" w:eastAsia="MS Mincho" w:hAnsi="Times New Roman"/>
          <w:color w:val="000000"/>
          <w:sz w:val="28"/>
          <w:szCs w:val="28"/>
          <w:lang w:eastAsia="ru-RU"/>
        </w:rPr>
        <w:t xml:space="preserve">оведено, що </w:t>
      </w:r>
      <w:r w:rsidR="00906C79">
        <w:rPr>
          <w:rFonts w:ascii="Times New Roman" w:eastAsia="MS Mincho" w:hAnsi="Times New Roman"/>
          <w:color w:val="000000"/>
          <w:sz w:val="28"/>
          <w:szCs w:val="28"/>
          <w:lang w:eastAsia="ru-RU"/>
        </w:rPr>
        <w:t xml:space="preserve">у разі </w:t>
      </w:r>
      <w:r w:rsidR="00680E0B">
        <w:rPr>
          <w:rFonts w:ascii="Times New Roman" w:eastAsia="MS Mincho" w:hAnsi="Times New Roman"/>
          <w:color w:val="000000"/>
          <w:sz w:val="28"/>
          <w:szCs w:val="28"/>
          <w:lang w:eastAsia="ru-RU"/>
        </w:rPr>
        <w:t xml:space="preserve">виникнення </w:t>
      </w:r>
      <w:r w:rsidR="00906C79" w:rsidRPr="00903642">
        <w:rPr>
          <w:rFonts w:ascii="Times New Roman" w:eastAsia="MS Mincho" w:hAnsi="Times New Roman"/>
          <w:color w:val="000000"/>
          <w:sz w:val="28"/>
          <w:szCs w:val="28"/>
          <w:lang w:eastAsia="ru-RU"/>
        </w:rPr>
        <w:t xml:space="preserve">ятрогенії </w:t>
      </w:r>
      <w:r w:rsidR="00F55772" w:rsidRPr="00903642">
        <w:rPr>
          <w:rFonts w:ascii="Times New Roman" w:eastAsia="MS Mincho" w:hAnsi="Times New Roman"/>
          <w:color w:val="000000"/>
          <w:sz w:val="28"/>
          <w:szCs w:val="28"/>
          <w:lang w:eastAsia="ru-RU"/>
        </w:rPr>
        <w:t>передбачається обов’язковість її усунення коштом дослідника (організатора дослідження) та додаткова компенсація піддослідному, розмір і форма як</w:t>
      </w:r>
      <w:r w:rsidR="00986DBF">
        <w:rPr>
          <w:rFonts w:ascii="Times New Roman" w:eastAsia="MS Mincho" w:hAnsi="Times New Roman"/>
          <w:color w:val="000000"/>
          <w:sz w:val="28"/>
          <w:szCs w:val="28"/>
          <w:lang w:eastAsia="ru-RU"/>
        </w:rPr>
        <w:t>ої мають визначатися у договорі.</w:t>
      </w:r>
    </w:p>
    <w:p w14:paraId="59F27091" w14:textId="2D349792" w:rsidR="00F55772" w:rsidRPr="00D64AC7" w:rsidRDefault="006D05E7" w:rsidP="00906C79">
      <w:pPr>
        <w:widowControl w:val="0"/>
        <w:spacing w:after="0" w:line="240" w:lineRule="auto"/>
        <w:ind w:firstLine="709"/>
        <w:jc w:val="both"/>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20</w:t>
      </w:r>
      <w:r w:rsidR="00986DBF">
        <w:rPr>
          <w:rFonts w:ascii="Times New Roman" w:eastAsia="MS Mincho" w:hAnsi="Times New Roman"/>
          <w:color w:val="000000"/>
          <w:sz w:val="28"/>
          <w:szCs w:val="28"/>
          <w:lang w:eastAsia="ru-RU"/>
        </w:rPr>
        <w:t>.</w:t>
      </w:r>
      <w:r w:rsidR="00F55772" w:rsidRPr="00903642">
        <w:rPr>
          <w:rFonts w:ascii="Times New Roman" w:eastAsia="MS Mincho" w:hAnsi="Times New Roman"/>
          <w:color w:val="000000"/>
          <w:sz w:val="28"/>
          <w:szCs w:val="28"/>
          <w:lang w:eastAsia="ru-RU"/>
        </w:rPr>
        <w:t xml:space="preserve"> </w:t>
      </w:r>
      <w:r w:rsidR="00906C79">
        <w:rPr>
          <w:rFonts w:ascii="Times New Roman" w:eastAsia="MS Mincho" w:hAnsi="Times New Roman"/>
          <w:color w:val="000000"/>
          <w:sz w:val="28"/>
          <w:szCs w:val="28"/>
          <w:lang w:eastAsia="ru-RU"/>
        </w:rPr>
        <w:t>Д</w:t>
      </w:r>
      <w:r w:rsidR="00D64AC7">
        <w:rPr>
          <w:rFonts w:ascii="Times New Roman" w:eastAsia="MS Mincho" w:hAnsi="Times New Roman"/>
          <w:color w:val="000000"/>
          <w:sz w:val="28"/>
          <w:szCs w:val="28"/>
          <w:lang w:eastAsia="ru-RU"/>
        </w:rPr>
        <w:t xml:space="preserve">оведено, що </w:t>
      </w:r>
      <w:r w:rsidR="00D64AC7" w:rsidRPr="00D64AC7">
        <w:rPr>
          <w:rFonts w:ascii="Times New Roman" w:hAnsi="Times New Roman"/>
          <w:sz w:val="28"/>
          <w:szCs w:val="28"/>
        </w:rPr>
        <w:t>при розробці дизайну медико-біологічного експерименту, елементом якого є плацебо, юридичною підставою правомірності його застосу</w:t>
      </w:r>
      <w:r w:rsidR="00A95563">
        <w:rPr>
          <w:rFonts w:ascii="Times New Roman" w:hAnsi="Times New Roman"/>
          <w:sz w:val="28"/>
          <w:szCs w:val="28"/>
        </w:rPr>
        <w:t>вання є рішення локального біологі</w:t>
      </w:r>
      <w:r w:rsidR="00D64AC7" w:rsidRPr="00D64AC7">
        <w:rPr>
          <w:rFonts w:ascii="Times New Roman" w:hAnsi="Times New Roman"/>
          <w:sz w:val="28"/>
          <w:szCs w:val="28"/>
        </w:rPr>
        <w:t>чного комітету щодо доцільності і необхідності застосування даного методу.</w:t>
      </w:r>
    </w:p>
    <w:p w14:paraId="45A6A2A2" w14:textId="3A07D875" w:rsidR="00F55772" w:rsidRDefault="006D05E7" w:rsidP="00CC53CB">
      <w:pPr>
        <w:widowControl w:val="0"/>
        <w:spacing w:after="0" w:line="240" w:lineRule="auto"/>
        <w:ind w:firstLine="709"/>
        <w:jc w:val="both"/>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21</w:t>
      </w:r>
      <w:r w:rsidR="00EA5115">
        <w:rPr>
          <w:rFonts w:ascii="Times New Roman" w:eastAsia="MS Mincho" w:hAnsi="Times New Roman"/>
          <w:color w:val="000000"/>
          <w:sz w:val="28"/>
          <w:szCs w:val="28"/>
          <w:lang w:eastAsia="ru-RU"/>
        </w:rPr>
        <w:t>.</w:t>
      </w:r>
      <w:r w:rsidR="00F55772" w:rsidRPr="00903642">
        <w:rPr>
          <w:rFonts w:ascii="Times New Roman" w:eastAsia="MS Mincho" w:hAnsi="Times New Roman"/>
          <w:color w:val="000000"/>
          <w:sz w:val="28"/>
          <w:szCs w:val="28"/>
          <w:lang w:eastAsia="ru-RU"/>
        </w:rPr>
        <w:t xml:space="preserve"> </w:t>
      </w:r>
      <w:r w:rsidR="00906C79">
        <w:rPr>
          <w:rFonts w:ascii="Times New Roman" w:eastAsia="MS Mincho" w:hAnsi="Times New Roman"/>
          <w:color w:val="000000"/>
          <w:sz w:val="28"/>
          <w:szCs w:val="28"/>
          <w:lang w:eastAsia="ru-RU"/>
        </w:rPr>
        <w:t>А</w:t>
      </w:r>
      <w:r w:rsidR="00F55772" w:rsidRPr="00903642">
        <w:rPr>
          <w:rFonts w:ascii="Times New Roman" w:eastAsia="MS Mincho" w:hAnsi="Times New Roman"/>
          <w:color w:val="000000"/>
          <w:sz w:val="28"/>
          <w:szCs w:val="28"/>
          <w:lang w:eastAsia="ru-RU"/>
        </w:rPr>
        <w:t>втор запропонував законодавч</w:t>
      </w:r>
      <w:r w:rsidR="00BE02BE" w:rsidRPr="00903642">
        <w:rPr>
          <w:rFonts w:ascii="Times New Roman" w:eastAsia="MS Mincho" w:hAnsi="Times New Roman"/>
          <w:color w:val="000000"/>
          <w:sz w:val="28"/>
          <w:szCs w:val="28"/>
          <w:lang w:eastAsia="ru-RU"/>
        </w:rPr>
        <w:t>о</w:t>
      </w:r>
      <w:r w:rsidR="00F55772" w:rsidRPr="00903642">
        <w:rPr>
          <w:rFonts w:ascii="Times New Roman" w:eastAsia="MS Mincho" w:hAnsi="Times New Roman"/>
          <w:color w:val="000000"/>
          <w:sz w:val="28"/>
          <w:szCs w:val="28"/>
          <w:lang w:eastAsia="ru-RU"/>
        </w:rPr>
        <w:t xml:space="preserve"> закріп</w:t>
      </w:r>
      <w:r w:rsidR="00BE02BE" w:rsidRPr="00903642">
        <w:rPr>
          <w:rFonts w:ascii="Times New Roman" w:eastAsia="MS Mincho" w:hAnsi="Times New Roman"/>
          <w:color w:val="000000"/>
          <w:sz w:val="28"/>
          <w:szCs w:val="28"/>
          <w:lang w:eastAsia="ru-RU"/>
        </w:rPr>
        <w:t>и</w:t>
      </w:r>
      <w:r w:rsidR="00F55772" w:rsidRPr="00903642">
        <w:rPr>
          <w:rFonts w:ascii="Times New Roman" w:eastAsia="MS Mincho" w:hAnsi="Times New Roman"/>
          <w:color w:val="000000"/>
          <w:sz w:val="28"/>
          <w:szCs w:val="28"/>
          <w:lang w:eastAsia="ru-RU"/>
        </w:rPr>
        <w:t>т</w:t>
      </w:r>
      <w:r w:rsidR="00BE02BE" w:rsidRPr="00903642">
        <w:rPr>
          <w:rFonts w:ascii="Times New Roman" w:eastAsia="MS Mincho" w:hAnsi="Times New Roman"/>
          <w:color w:val="000000"/>
          <w:sz w:val="28"/>
          <w:szCs w:val="28"/>
          <w:lang w:eastAsia="ru-RU"/>
        </w:rPr>
        <w:t>и</w:t>
      </w:r>
      <w:r w:rsidR="00F55772" w:rsidRPr="00903642">
        <w:rPr>
          <w:rFonts w:ascii="Times New Roman" w:eastAsia="MS Mincho" w:hAnsi="Times New Roman"/>
          <w:color w:val="000000"/>
          <w:sz w:val="28"/>
          <w:szCs w:val="28"/>
          <w:lang w:eastAsia="ru-RU"/>
        </w:rPr>
        <w:t xml:space="preserve"> поняття «інформована добровільна згода», як добровільна згода пацієнта чи його законного представника на проведення м</w:t>
      </w:r>
      <w:r w:rsidR="00C3617B">
        <w:rPr>
          <w:rFonts w:ascii="Times New Roman" w:eastAsia="MS Mincho" w:hAnsi="Times New Roman"/>
          <w:color w:val="000000"/>
          <w:sz w:val="28"/>
          <w:szCs w:val="28"/>
          <w:lang w:eastAsia="ru-RU"/>
        </w:rPr>
        <w:t>едико-біологічного експерименту.</w:t>
      </w:r>
    </w:p>
    <w:p w14:paraId="1749D8B2" w14:textId="41EDFC99" w:rsidR="005802DE" w:rsidRPr="00903642" w:rsidRDefault="005802DE" w:rsidP="00CC53CB">
      <w:pPr>
        <w:widowControl w:val="0"/>
        <w:spacing w:after="0" w:line="240" w:lineRule="auto"/>
        <w:ind w:firstLine="709"/>
        <w:jc w:val="both"/>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22. Автором доведено</w:t>
      </w:r>
      <w:r w:rsidR="000B0D2D">
        <w:rPr>
          <w:rFonts w:ascii="Times New Roman" w:eastAsia="MS Mincho" w:hAnsi="Times New Roman"/>
          <w:color w:val="000000"/>
          <w:sz w:val="28"/>
          <w:szCs w:val="28"/>
          <w:lang w:eastAsia="ru-RU"/>
        </w:rPr>
        <w:t>,</w:t>
      </w:r>
      <w:r>
        <w:rPr>
          <w:rFonts w:ascii="Times New Roman" w:eastAsia="MS Mincho" w:hAnsi="Times New Roman"/>
          <w:color w:val="000000"/>
          <w:sz w:val="28"/>
          <w:szCs w:val="28"/>
          <w:lang w:eastAsia="ru-RU"/>
        </w:rPr>
        <w:t xml:space="preserve"> що страхування власного життя і здоров’я піддослідного на випадок виникнення тих чи інших страхових ризиків</w:t>
      </w:r>
      <w:r w:rsidR="000B0D2D">
        <w:rPr>
          <w:rFonts w:ascii="Times New Roman" w:eastAsia="MS Mincho" w:hAnsi="Times New Roman"/>
          <w:color w:val="000000"/>
          <w:sz w:val="28"/>
          <w:szCs w:val="28"/>
          <w:lang w:eastAsia="ru-RU"/>
        </w:rPr>
        <w:t xml:space="preserve"> шляхом укладання договору добровільного страхування є обов’язковою умовою проведення медико-біологічного експерименту.</w:t>
      </w:r>
    </w:p>
    <w:p w14:paraId="24B9F539" w14:textId="360B569B" w:rsidR="0065601F" w:rsidRDefault="00C3617B" w:rsidP="00CC53CB">
      <w:pPr>
        <w:widowControl w:val="0"/>
        <w:autoSpaceDE w:val="0"/>
        <w:autoSpaceDN w:val="0"/>
        <w:adjustRightInd w:val="0"/>
        <w:spacing w:after="0" w:line="240" w:lineRule="auto"/>
        <w:ind w:firstLine="709"/>
        <w:jc w:val="both"/>
        <w:rPr>
          <w:rFonts w:ascii="Times New Roman" w:eastAsia="MS Mincho" w:hAnsi="Times New Roman"/>
          <w:color w:val="000000"/>
          <w:sz w:val="28"/>
          <w:szCs w:val="28"/>
        </w:rPr>
      </w:pPr>
      <w:r>
        <w:rPr>
          <w:rFonts w:ascii="Times New Roman" w:eastAsia="MS Mincho" w:hAnsi="Times New Roman"/>
          <w:color w:val="000000"/>
          <w:sz w:val="28"/>
          <w:szCs w:val="28"/>
        </w:rPr>
        <w:t>2</w:t>
      </w:r>
      <w:r w:rsidR="00FF42A0">
        <w:rPr>
          <w:rFonts w:ascii="Times New Roman" w:eastAsia="MS Mincho" w:hAnsi="Times New Roman"/>
          <w:color w:val="000000"/>
          <w:sz w:val="28"/>
          <w:szCs w:val="28"/>
        </w:rPr>
        <w:t>3</w:t>
      </w:r>
      <w:r>
        <w:rPr>
          <w:rFonts w:ascii="Times New Roman" w:eastAsia="MS Mincho" w:hAnsi="Times New Roman"/>
          <w:color w:val="000000"/>
          <w:sz w:val="28"/>
          <w:szCs w:val="28"/>
        </w:rPr>
        <w:t>. Н</w:t>
      </w:r>
      <w:r w:rsidR="00F55772" w:rsidRPr="00903642">
        <w:rPr>
          <w:rFonts w:ascii="Times New Roman" w:eastAsia="MS Mincho" w:hAnsi="Times New Roman"/>
          <w:color w:val="000000"/>
          <w:sz w:val="28"/>
          <w:szCs w:val="28"/>
        </w:rPr>
        <w:t>адані рекомендації щодо розробки цілісного законопроекту «Про медико-біологічні експерименти за участю людини та гарантії соціального захисту піддослідних», положення якого мають все</w:t>
      </w:r>
      <w:r w:rsidR="00BE02BE" w:rsidRPr="00903642">
        <w:rPr>
          <w:rFonts w:ascii="Times New Roman" w:eastAsia="MS Mincho" w:hAnsi="Times New Roman"/>
          <w:color w:val="000000"/>
          <w:sz w:val="28"/>
          <w:szCs w:val="28"/>
        </w:rPr>
        <w:t>бічно</w:t>
      </w:r>
      <w:r w:rsidR="00F55772" w:rsidRPr="00903642">
        <w:rPr>
          <w:rFonts w:ascii="Times New Roman" w:eastAsia="MS Mincho" w:hAnsi="Times New Roman"/>
          <w:color w:val="000000"/>
          <w:sz w:val="28"/>
          <w:szCs w:val="28"/>
        </w:rPr>
        <w:t xml:space="preserve"> регламентувати вказані відносини та забезпечити належний захист прав, свобод та інтересів людини, створити належний правовий фундамент для розвитку медико-біологічних досліджень </w:t>
      </w:r>
      <w:r w:rsidR="00BE02BE" w:rsidRPr="00903642">
        <w:rPr>
          <w:rFonts w:ascii="Times New Roman" w:eastAsia="MS Mincho" w:hAnsi="Times New Roman"/>
          <w:color w:val="000000"/>
          <w:sz w:val="28"/>
          <w:szCs w:val="28"/>
        </w:rPr>
        <w:t>у</w:t>
      </w:r>
      <w:r w:rsidR="00F55772" w:rsidRPr="00903642">
        <w:rPr>
          <w:rFonts w:ascii="Times New Roman" w:eastAsia="MS Mincho" w:hAnsi="Times New Roman"/>
          <w:color w:val="000000"/>
          <w:sz w:val="28"/>
          <w:szCs w:val="28"/>
        </w:rPr>
        <w:t xml:space="preserve"> нашій державі.</w:t>
      </w:r>
    </w:p>
    <w:p w14:paraId="601EBE63" w14:textId="77777777" w:rsidR="00906C79" w:rsidRDefault="00906C79" w:rsidP="00CC53CB">
      <w:pPr>
        <w:widowControl w:val="0"/>
        <w:autoSpaceDE w:val="0"/>
        <w:autoSpaceDN w:val="0"/>
        <w:adjustRightInd w:val="0"/>
        <w:spacing w:after="0" w:line="240" w:lineRule="auto"/>
        <w:ind w:firstLine="709"/>
        <w:jc w:val="both"/>
        <w:rPr>
          <w:rFonts w:ascii="Times New Roman" w:eastAsia="MS Mincho" w:hAnsi="Times New Roman"/>
          <w:color w:val="000000"/>
          <w:sz w:val="28"/>
          <w:szCs w:val="28"/>
        </w:rPr>
      </w:pPr>
    </w:p>
    <w:p w14:paraId="06E9DCD5" w14:textId="77777777" w:rsidR="004424DF" w:rsidRDefault="004424DF" w:rsidP="00CC53CB">
      <w:pPr>
        <w:spacing w:after="0" w:line="240" w:lineRule="auto"/>
        <w:ind w:firstLine="397"/>
        <w:jc w:val="center"/>
        <w:rPr>
          <w:rFonts w:ascii="Times New Roman" w:hAnsi="Times New Roman"/>
          <w:b/>
          <w:bCs/>
          <w:spacing w:val="-5"/>
          <w:sz w:val="28"/>
          <w:szCs w:val="28"/>
        </w:rPr>
      </w:pPr>
      <w:r w:rsidRPr="00903642">
        <w:rPr>
          <w:rFonts w:ascii="Times New Roman" w:hAnsi="Times New Roman"/>
          <w:b/>
          <w:bCs/>
          <w:spacing w:val="-5"/>
          <w:sz w:val="28"/>
          <w:szCs w:val="28"/>
        </w:rPr>
        <w:t>СПИСОК ОПУБЛІКОВАНИХ АВТОРОМ ПРАЦЬ ЗА ТЕМОЮ ДИСЕРТАЦІЇ</w:t>
      </w:r>
    </w:p>
    <w:p w14:paraId="1855F667" w14:textId="77777777" w:rsidR="00E05DA3" w:rsidRPr="00903642" w:rsidRDefault="00E05DA3" w:rsidP="00CC53CB">
      <w:pPr>
        <w:spacing w:after="0" w:line="240" w:lineRule="auto"/>
        <w:ind w:firstLine="397"/>
        <w:jc w:val="center"/>
        <w:rPr>
          <w:rFonts w:ascii="Times New Roman" w:hAnsi="Times New Roman"/>
          <w:b/>
          <w:bCs/>
          <w:spacing w:val="-5"/>
          <w:sz w:val="28"/>
          <w:szCs w:val="28"/>
        </w:rPr>
      </w:pPr>
    </w:p>
    <w:p w14:paraId="54C98A41" w14:textId="5F78AB54" w:rsidR="009F29BD" w:rsidRPr="00903642" w:rsidRDefault="009F29BD" w:rsidP="00CC53CB">
      <w:pPr>
        <w:numPr>
          <w:ilvl w:val="0"/>
          <w:numId w:val="7"/>
        </w:numPr>
        <w:spacing w:after="0" w:line="240" w:lineRule="auto"/>
        <w:ind w:left="0"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 xml:space="preserve">Кашканова Н. Г. Діяльність біоетичних комітетів: аспекти інтеграції України у європейський науковий простір. </w:t>
      </w:r>
      <w:r w:rsidRPr="00D92B64">
        <w:rPr>
          <w:rFonts w:ascii="Times New Roman" w:eastAsia="MS Mincho" w:hAnsi="Times New Roman"/>
          <w:i/>
          <w:color w:val="000000"/>
          <w:sz w:val="28"/>
          <w:szCs w:val="28"/>
          <w:lang w:eastAsia="ru-RU"/>
        </w:rPr>
        <w:t>Часопис Київського університету права</w:t>
      </w:r>
      <w:r w:rsidRPr="003A7542">
        <w:rPr>
          <w:rFonts w:ascii="Times New Roman" w:eastAsia="MS Mincho" w:hAnsi="Times New Roman"/>
          <w:color w:val="000000"/>
          <w:sz w:val="28"/>
          <w:szCs w:val="28"/>
          <w:lang w:eastAsia="ru-RU"/>
        </w:rPr>
        <w:t>.</w:t>
      </w:r>
      <w:r w:rsidR="004224E4" w:rsidRPr="00903642">
        <w:rPr>
          <w:rFonts w:ascii="Times New Roman" w:eastAsia="MS Mincho" w:hAnsi="Times New Roman"/>
          <w:color w:val="000000"/>
          <w:sz w:val="28"/>
          <w:szCs w:val="28"/>
          <w:lang w:eastAsia="ru-RU"/>
        </w:rPr>
        <w:t xml:space="preserve"> 2014. № 4. С. 146</w:t>
      </w:r>
      <w:r w:rsidR="008C4D7C">
        <w:rPr>
          <w:rFonts w:ascii="Times New Roman" w:eastAsia="MS Mincho" w:hAnsi="Times New Roman"/>
          <w:color w:val="000000"/>
          <w:sz w:val="28"/>
          <w:szCs w:val="28"/>
          <w:lang w:eastAsia="ru-RU"/>
        </w:rPr>
        <w:t xml:space="preserve"> </w:t>
      </w:r>
      <w:r w:rsidR="008C4D7C" w:rsidRPr="008C4D7C">
        <w:rPr>
          <w:rFonts w:ascii="Times New Roman" w:eastAsia="MS Mincho" w:hAnsi="Times New Roman"/>
          <w:color w:val="000000"/>
          <w:sz w:val="28"/>
          <w:szCs w:val="28"/>
          <w:lang w:eastAsia="ru-RU"/>
        </w:rPr>
        <w:t>−</w:t>
      </w:r>
      <w:r w:rsidRPr="00903642">
        <w:rPr>
          <w:rFonts w:ascii="Times New Roman" w:eastAsia="MS Mincho" w:hAnsi="Times New Roman"/>
          <w:color w:val="000000"/>
          <w:sz w:val="28"/>
          <w:szCs w:val="28"/>
          <w:lang w:eastAsia="ru-RU"/>
        </w:rPr>
        <w:t xml:space="preserve"> 151.</w:t>
      </w:r>
    </w:p>
    <w:p w14:paraId="52C9C644" w14:textId="722DB34A" w:rsidR="009F29BD" w:rsidRPr="00903642" w:rsidRDefault="009F29BD" w:rsidP="00CC53CB">
      <w:pPr>
        <w:numPr>
          <w:ilvl w:val="0"/>
          <w:numId w:val="7"/>
        </w:numPr>
        <w:spacing w:after="0" w:line="240" w:lineRule="auto"/>
        <w:ind w:left="0"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Кашканова Н. Г.</w:t>
      </w:r>
      <w:r w:rsidRPr="00903642">
        <w:rPr>
          <w:rFonts w:ascii="Times New Roman" w:eastAsia="MS Mincho" w:hAnsi="Times New Roman"/>
          <w:color w:val="000000"/>
          <w:sz w:val="28"/>
          <w:szCs w:val="28"/>
          <w:lang w:val="ru-RU" w:eastAsia="ru-RU"/>
        </w:rPr>
        <w:t xml:space="preserve"> </w:t>
      </w:r>
      <w:r w:rsidRPr="00903642">
        <w:rPr>
          <w:rFonts w:ascii="Times New Roman" w:eastAsia="MS Mincho" w:hAnsi="Times New Roman"/>
          <w:color w:val="000000"/>
          <w:sz w:val="28"/>
          <w:szCs w:val="28"/>
          <w:lang w:eastAsia="ru-RU"/>
        </w:rPr>
        <w:t xml:space="preserve">Правове регулювання захисту прав людини при проведенні медико-біологічного експерименту. </w:t>
      </w:r>
      <w:r w:rsidRPr="00D92B64">
        <w:rPr>
          <w:rFonts w:ascii="Times New Roman" w:eastAsia="MS Mincho" w:hAnsi="Times New Roman"/>
          <w:i/>
          <w:color w:val="000000"/>
          <w:sz w:val="28"/>
          <w:szCs w:val="28"/>
          <w:lang w:val="en-US" w:eastAsia="ru-RU"/>
        </w:rPr>
        <w:t>Scientific</w:t>
      </w:r>
      <w:r w:rsidRPr="00D92B64">
        <w:rPr>
          <w:rFonts w:ascii="Times New Roman" w:eastAsia="MS Mincho" w:hAnsi="Times New Roman"/>
          <w:i/>
          <w:color w:val="000000"/>
          <w:sz w:val="28"/>
          <w:szCs w:val="28"/>
          <w:lang w:eastAsia="ru-RU"/>
        </w:rPr>
        <w:t xml:space="preserve"> </w:t>
      </w:r>
      <w:r w:rsidRPr="00D92B64">
        <w:rPr>
          <w:rFonts w:ascii="Times New Roman" w:eastAsia="MS Mincho" w:hAnsi="Times New Roman"/>
          <w:i/>
          <w:color w:val="000000"/>
          <w:sz w:val="28"/>
          <w:szCs w:val="28"/>
          <w:lang w:val="en-US" w:eastAsia="ru-RU"/>
        </w:rPr>
        <w:t>Letters</w:t>
      </w:r>
      <w:r w:rsidRPr="00D92B64">
        <w:rPr>
          <w:rFonts w:ascii="Times New Roman" w:eastAsia="MS Mincho" w:hAnsi="Times New Roman"/>
          <w:i/>
          <w:color w:val="000000"/>
          <w:sz w:val="28"/>
          <w:szCs w:val="28"/>
          <w:lang w:eastAsia="ru-RU"/>
        </w:rPr>
        <w:t xml:space="preserve"> </w:t>
      </w:r>
      <w:r w:rsidRPr="00D92B64">
        <w:rPr>
          <w:rFonts w:ascii="Times New Roman" w:eastAsia="MS Mincho" w:hAnsi="Times New Roman"/>
          <w:i/>
          <w:color w:val="000000"/>
          <w:sz w:val="28"/>
          <w:szCs w:val="28"/>
          <w:lang w:val="en-US" w:eastAsia="ru-RU"/>
        </w:rPr>
        <w:t>of</w:t>
      </w:r>
      <w:r w:rsidRPr="00D92B64">
        <w:rPr>
          <w:rFonts w:ascii="Times New Roman" w:eastAsia="MS Mincho" w:hAnsi="Times New Roman"/>
          <w:i/>
          <w:color w:val="000000"/>
          <w:sz w:val="28"/>
          <w:szCs w:val="28"/>
          <w:lang w:eastAsia="ru-RU"/>
        </w:rPr>
        <w:t xml:space="preserve"> </w:t>
      </w:r>
      <w:r w:rsidRPr="00D92B64">
        <w:rPr>
          <w:rFonts w:ascii="Times New Roman" w:eastAsia="MS Mincho" w:hAnsi="Times New Roman"/>
          <w:i/>
          <w:color w:val="000000"/>
          <w:sz w:val="28"/>
          <w:szCs w:val="28"/>
          <w:lang w:val="en-US" w:eastAsia="ru-RU"/>
        </w:rPr>
        <w:t>Academic</w:t>
      </w:r>
      <w:r w:rsidRPr="00D92B64">
        <w:rPr>
          <w:rFonts w:ascii="Times New Roman" w:eastAsia="MS Mincho" w:hAnsi="Times New Roman"/>
          <w:i/>
          <w:color w:val="000000"/>
          <w:sz w:val="28"/>
          <w:szCs w:val="28"/>
          <w:lang w:eastAsia="ru-RU"/>
        </w:rPr>
        <w:t xml:space="preserve"> </w:t>
      </w:r>
      <w:r w:rsidRPr="00D92B64">
        <w:rPr>
          <w:rFonts w:ascii="Times New Roman" w:eastAsia="MS Mincho" w:hAnsi="Times New Roman"/>
          <w:i/>
          <w:color w:val="000000"/>
          <w:sz w:val="28"/>
          <w:szCs w:val="28"/>
          <w:lang w:val="en-US" w:eastAsia="ru-RU"/>
        </w:rPr>
        <w:t>Society</w:t>
      </w:r>
      <w:r w:rsidRPr="00D92B64">
        <w:rPr>
          <w:rFonts w:ascii="Times New Roman" w:eastAsia="MS Mincho" w:hAnsi="Times New Roman"/>
          <w:i/>
          <w:color w:val="000000"/>
          <w:sz w:val="28"/>
          <w:szCs w:val="28"/>
          <w:lang w:eastAsia="ru-RU"/>
        </w:rPr>
        <w:t xml:space="preserve"> </w:t>
      </w:r>
      <w:r w:rsidRPr="00D92B64">
        <w:rPr>
          <w:rFonts w:ascii="Times New Roman" w:eastAsia="MS Mincho" w:hAnsi="Times New Roman"/>
          <w:i/>
          <w:color w:val="000000"/>
          <w:sz w:val="28"/>
          <w:szCs w:val="28"/>
          <w:lang w:val="en-US" w:eastAsia="ru-RU"/>
        </w:rPr>
        <w:t>of</w:t>
      </w:r>
      <w:r w:rsidRPr="00D92B64">
        <w:rPr>
          <w:rFonts w:ascii="Times New Roman" w:eastAsia="MS Mincho" w:hAnsi="Times New Roman"/>
          <w:i/>
          <w:color w:val="000000"/>
          <w:sz w:val="28"/>
          <w:szCs w:val="28"/>
          <w:lang w:eastAsia="ru-RU"/>
        </w:rPr>
        <w:t xml:space="preserve"> </w:t>
      </w:r>
      <w:r w:rsidRPr="00D92B64">
        <w:rPr>
          <w:rFonts w:ascii="Times New Roman" w:eastAsia="MS Mincho" w:hAnsi="Times New Roman"/>
          <w:i/>
          <w:color w:val="000000"/>
          <w:sz w:val="28"/>
          <w:szCs w:val="28"/>
          <w:lang w:val="en-US" w:eastAsia="ru-RU"/>
        </w:rPr>
        <w:t>Michal</w:t>
      </w:r>
      <w:r w:rsidRPr="00D92B64">
        <w:rPr>
          <w:rFonts w:ascii="Times New Roman" w:eastAsia="MS Mincho" w:hAnsi="Times New Roman"/>
          <w:i/>
          <w:color w:val="000000"/>
          <w:sz w:val="28"/>
          <w:szCs w:val="28"/>
          <w:lang w:eastAsia="ru-RU"/>
        </w:rPr>
        <w:t xml:space="preserve"> </w:t>
      </w:r>
      <w:proofErr w:type="spellStart"/>
      <w:r w:rsidRPr="00D92B64">
        <w:rPr>
          <w:rFonts w:ascii="Times New Roman" w:eastAsia="MS Mincho" w:hAnsi="Times New Roman"/>
          <w:i/>
          <w:color w:val="000000"/>
          <w:sz w:val="28"/>
          <w:szCs w:val="28"/>
          <w:lang w:val="en-US" w:eastAsia="ru-RU"/>
        </w:rPr>
        <w:t>Baludansky</w:t>
      </w:r>
      <w:proofErr w:type="spellEnd"/>
      <w:r w:rsidRPr="00D92B64">
        <w:rPr>
          <w:rFonts w:ascii="Times New Roman" w:eastAsia="MS Mincho" w:hAnsi="Times New Roman"/>
          <w:i/>
          <w:color w:val="000000"/>
          <w:sz w:val="28"/>
          <w:szCs w:val="28"/>
          <w:lang w:eastAsia="ru-RU"/>
        </w:rPr>
        <w:t>.</w:t>
      </w:r>
      <w:r w:rsidRPr="00903642">
        <w:rPr>
          <w:rFonts w:ascii="Times New Roman" w:eastAsia="MS Mincho" w:hAnsi="Times New Roman"/>
          <w:color w:val="000000"/>
          <w:sz w:val="28"/>
          <w:szCs w:val="28"/>
          <w:lang w:eastAsia="ru-RU"/>
        </w:rPr>
        <w:t xml:space="preserve"> 2014. №</w:t>
      </w:r>
      <w:r w:rsidRPr="00903642">
        <w:rPr>
          <w:rFonts w:ascii="Times New Roman" w:eastAsia="MS Mincho" w:hAnsi="Times New Roman"/>
          <w:color w:val="000000"/>
          <w:sz w:val="28"/>
          <w:szCs w:val="28"/>
          <w:lang w:val="en-US" w:eastAsia="ru-RU"/>
        </w:rPr>
        <w:t>2</w:t>
      </w:r>
      <w:r w:rsidR="0058158A">
        <w:rPr>
          <w:rFonts w:ascii="Times New Roman" w:eastAsia="MS Mincho" w:hAnsi="Times New Roman"/>
          <w:color w:val="000000"/>
          <w:sz w:val="28"/>
          <w:szCs w:val="28"/>
          <w:lang w:eastAsia="ru-RU"/>
        </w:rPr>
        <w:t>. С. 67</w:t>
      </w:r>
      <w:r w:rsidR="008C4D7C" w:rsidRPr="008C4D7C">
        <w:rPr>
          <w:rFonts w:ascii="Times New Roman" w:eastAsia="MS Mincho" w:hAnsi="Times New Roman"/>
          <w:color w:val="000000"/>
          <w:sz w:val="28"/>
          <w:szCs w:val="28"/>
          <w:lang w:eastAsia="ru-RU"/>
        </w:rPr>
        <w:t>−</w:t>
      </w:r>
      <w:r w:rsidR="0058158A">
        <w:rPr>
          <w:rFonts w:ascii="Times New Roman" w:eastAsia="MS Mincho" w:hAnsi="Times New Roman"/>
          <w:color w:val="000000"/>
          <w:sz w:val="28"/>
          <w:szCs w:val="28"/>
          <w:lang w:eastAsia="ru-RU"/>
        </w:rPr>
        <w:t>70.</w:t>
      </w:r>
    </w:p>
    <w:p w14:paraId="21C7F2B3" w14:textId="77777777" w:rsidR="009F29BD" w:rsidRPr="00903642" w:rsidRDefault="009F29BD" w:rsidP="00CC53CB">
      <w:pPr>
        <w:numPr>
          <w:ilvl w:val="0"/>
          <w:numId w:val="7"/>
        </w:numPr>
        <w:spacing w:after="0" w:line="240" w:lineRule="auto"/>
        <w:ind w:left="0"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 xml:space="preserve">Кашканова Н. Г. Юридична категорія медико-біологічного експерименту на людині. </w:t>
      </w:r>
      <w:r w:rsidRPr="00D92B64">
        <w:rPr>
          <w:rFonts w:ascii="Times New Roman" w:eastAsia="MS Mincho" w:hAnsi="Times New Roman"/>
          <w:i/>
          <w:color w:val="000000"/>
          <w:sz w:val="28"/>
          <w:szCs w:val="28"/>
          <w:lang w:eastAsia="ru-RU"/>
        </w:rPr>
        <w:t>Медичне право</w:t>
      </w:r>
      <w:r w:rsidRPr="00903642">
        <w:rPr>
          <w:rFonts w:ascii="Times New Roman" w:eastAsia="MS Mincho" w:hAnsi="Times New Roman"/>
          <w:color w:val="000000"/>
          <w:sz w:val="28"/>
          <w:szCs w:val="28"/>
          <w:lang w:eastAsia="ru-RU"/>
        </w:rPr>
        <w:t>. 2015. № 2. С. 41 – 51.</w:t>
      </w:r>
    </w:p>
    <w:p w14:paraId="0EB68842" w14:textId="77777777" w:rsidR="009F29BD" w:rsidRPr="00903642" w:rsidRDefault="009F29BD" w:rsidP="00CC53CB">
      <w:pPr>
        <w:numPr>
          <w:ilvl w:val="0"/>
          <w:numId w:val="7"/>
        </w:numPr>
        <w:spacing w:after="0" w:line="240" w:lineRule="auto"/>
        <w:ind w:left="0"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 xml:space="preserve">Кашканова Н. Г. Правове регулювання клінічних випробувань лікарських засобів та їх місце у медико-біологічному дослідженні людини. </w:t>
      </w:r>
      <w:r w:rsidRPr="00D92B64">
        <w:rPr>
          <w:rFonts w:ascii="Times New Roman" w:eastAsia="MS Mincho" w:hAnsi="Times New Roman"/>
          <w:i/>
          <w:color w:val="000000"/>
          <w:sz w:val="28"/>
          <w:szCs w:val="28"/>
          <w:lang w:eastAsia="ru-RU"/>
        </w:rPr>
        <w:t>Теорія і практика інтелектуальної власності</w:t>
      </w:r>
      <w:r w:rsidRPr="003A7542">
        <w:rPr>
          <w:rFonts w:ascii="Times New Roman" w:eastAsia="MS Mincho" w:hAnsi="Times New Roman"/>
          <w:color w:val="000000"/>
          <w:sz w:val="28"/>
          <w:szCs w:val="28"/>
          <w:lang w:eastAsia="ru-RU"/>
        </w:rPr>
        <w:t>.</w:t>
      </w:r>
      <w:r w:rsidRPr="00903642">
        <w:rPr>
          <w:rFonts w:ascii="Times New Roman" w:eastAsia="MS Mincho" w:hAnsi="Times New Roman"/>
          <w:color w:val="000000"/>
          <w:sz w:val="28"/>
          <w:szCs w:val="28"/>
          <w:lang w:eastAsia="ru-RU"/>
        </w:rPr>
        <w:t xml:space="preserve"> 2015. № 4. С. 80–88.</w:t>
      </w:r>
    </w:p>
    <w:p w14:paraId="0B960D8B" w14:textId="77777777" w:rsidR="009F29BD" w:rsidRPr="00903642" w:rsidRDefault="009F29BD" w:rsidP="00CC53CB">
      <w:pPr>
        <w:numPr>
          <w:ilvl w:val="0"/>
          <w:numId w:val="7"/>
        </w:numPr>
        <w:spacing w:after="0" w:line="240" w:lineRule="auto"/>
        <w:ind w:left="0"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Кашканова Н. Г. Проблеми виділення правових критеріїв класифікації медико-біологічного дослідження у правовій науці</w:t>
      </w:r>
      <w:r w:rsidRPr="003A7542">
        <w:rPr>
          <w:rFonts w:ascii="Times New Roman" w:eastAsia="MS Mincho" w:hAnsi="Times New Roman"/>
          <w:color w:val="000000"/>
          <w:sz w:val="28"/>
          <w:szCs w:val="28"/>
          <w:lang w:eastAsia="ru-RU"/>
        </w:rPr>
        <w:t xml:space="preserve">. </w:t>
      </w:r>
      <w:r w:rsidRPr="00D92B64">
        <w:rPr>
          <w:rFonts w:ascii="Times New Roman" w:eastAsia="MS Mincho" w:hAnsi="Times New Roman"/>
          <w:i/>
          <w:color w:val="000000"/>
          <w:sz w:val="28"/>
          <w:szCs w:val="28"/>
          <w:lang w:eastAsia="ru-RU"/>
        </w:rPr>
        <w:t>Теорія і практика інтелектуальної власності.</w:t>
      </w:r>
      <w:r w:rsidR="003A7542" w:rsidRPr="00D92B64">
        <w:rPr>
          <w:rFonts w:ascii="Times New Roman" w:eastAsia="MS Mincho" w:hAnsi="Times New Roman"/>
          <w:i/>
          <w:color w:val="000000"/>
          <w:sz w:val="28"/>
          <w:szCs w:val="28"/>
          <w:lang w:eastAsia="ru-RU"/>
        </w:rPr>
        <w:t xml:space="preserve"> </w:t>
      </w:r>
      <w:r w:rsidRPr="00903642">
        <w:rPr>
          <w:rFonts w:ascii="Times New Roman" w:eastAsia="MS Mincho" w:hAnsi="Times New Roman"/>
          <w:color w:val="000000"/>
          <w:sz w:val="28"/>
          <w:szCs w:val="28"/>
          <w:lang w:eastAsia="ru-RU"/>
        </w:rPr>
        <w:t>2015. № 6. С. 114 –123.</w:t>
      </w:r>
    </w:p>
    <w:p w14:paraId="16923E81" w14:textId="77777777" w:rsidR="009F29BD" w:rsidRPr="00903642" w:rsidRDefault="009F29BD" w:rsidP="00CC53CB">
      <w:pPr>
        <w:numPr>
          <w:ilvl w:val="0"/>
          <w:numId w:val="7"/>
        </w:numPr>
        <w:spacing w:after="0" w:line="240" w:lineRule="auto"/>
        <w:ind w:left="0"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lastRenderedPageBreak/>
        <w:t xml:space="preserve">Кашканова Н. Г. Роль деонтологічних норм у формуванні законодавства, що регулює порядок проведення медико-біологічніх досліджень за участі людини. </w:t>
      </w:r>
      <w:r w:rsidRPr="00D92B64">
        <w:rPr>
          <w:rFonts w:ascii="Times New Roman" w:eastAsia="MS Mincho" w:hAnsi="Times New Roman"/>
          <w:i/>
          <w:color w:val="000000"/>
          <w:sz w:val="28"/>
          <w:szCs w:val="28"/>
          <w:lang w:eastAsia="ru-RU"/>
        </w:rPr>
        <w:t>Теорія і практика інтелектуальної власності</w:t>
      </w:r>
      <w:r w:rsidRPr="003A7542">
        <w:rPr>
          <w:rFonts w:ascii="Times New Roman" w:eastAsia="MS Mincho" w:hAnsi="Times New Roman"/>
          <w:color w:val="000000"/>
          <w:sz w:val="28"/>
          <w:szCs w:val="28"/>
          <w:lang w:eastAsia="ru-RU"/>
        </w:rPr>
        <w:t>.</w:t>
      </w:r>
      <w:r w:rsidRPr="00903642">
        <w:rPr>
          <w:rFonts w:ascii="Times New Roman" w:eastAsia="MS Mincho" w:hAnsi="Times New Roman"/>
          <w:color w:val="000000"/>
          <w:sz w:val="28"/>
          <w:szCs w:val="28"/>
          <w:lang w:eastAsia="ru-RU"/>
        </w:rPr>
        <w:t xml:space="preserve"> 2016. № 3. С. 55 – 66</w:t>
      </w:r>
      <w:r w:rsidRPr="00903642">
        <w:rPr>
          <w:rFonts w:ascii="Times New Roman" w:eastAsia="MS Mincho" w:hAnsi="Times New Roman"/>
          <w:color w:val="000000"/>
          <w:sz w:val="28"/>
          <w:szCs w:val="28"/>
          <w:lang w:val="en-US" w:eastAsia="ru-RU"/>
        </w:rPr>
        <w:t>.</w:t>
      </w:r>
    </w:p>
    <w:p w14:paraId="03748667" w14:textId="77777777" w:rsidR="009F29BD" w:rsidRPr="00903642" w:rsidRDefault="009F29BD" w:rsidP="00CC53CB">
      <w:pPr>
        <w:pStyle w:val="a4"/>
        <w:numPr>
          <w:ilvl w:val="0"/>
          <w:numId w:val="7"/>
        </w:numPr>
        <w:ind w:left="0" w:firstLine="709"/>
        <w:jc w:val="both"/>
        <w:rPr>
          <w:rFonts w:eastAsia="MS Mincho"/>
          <w:color w:val="000000"/>
          <w:sz w:val="28"/>
          <w:szCs w:val="28"/>
          <w:lang w:val="uk-UA"/>
        </w:rPr>
      </w:pPr>
      <w:r w:rsidRPr="00903642">
        <w:rPr>
          <w:rFonts w:eastAsia="MS Mincho"/>
          <w:color w:val="000000"/>
          <w:sz w:val="28"/>
          <w:szCs w:val="28"/>
          <w:lang w:val="uk-UA"/>
        </w:rPr>
        <w:t xml:space="preserve">Кашканова Н. Г. </w:t>
      </w:r>
      <w:r w:rsidRPr="00903642">
        <w:rPr>
          <w:rFonts w:eastAsia="MS Mincho"/>
          <w:color w:val="000000"/>
          <w:sz w:val="28"/>
          <w:szCs w:val="28"/>
          <w:lang w:val="uk-UA" w:bidi="uk-UA"/>
        </w:rPr>
        <w:t>До питання правового статусу піддослідного та дослідника в медико-біологічному експерименті.</w:t>
      </w:r>
      <w:r w:rsidRPr="00903642">
        <w:rPr>
          <w:rFonts w:eastAsia="MS Mincho"/>
          <w:color w:val="000000"/>
          <w:sz w:val="28"/>
          <w:szCs w:val="28"/>
          <w:lang w:bidi="uk-UA"/>
        </w:rPr>
        <w:t xml:space="preserve"> </w:t>
      </w:r>
      <w:r w:rsidRPr="00D92B64">
        <w:rPr>
          <w:rFonts w:eastAsia="MS Mincho"/>
          <w:i/>
          <w:color w:val="000000"/>
          <w:sz w:val="28"/>
          <w:szCs w:val="28"/>
          <w:lang w:val="uk-UA" w:bidi="uk-UA"/>
        </w:rPr>
        <w:t>Вісник Академії адвокатури</w:t>
      </w:r>
      <w:r w:rsidRPr="00647778">
        <w:rPr>
          <w:rFonts w:eastAsia="MS Mincho"/>
          <w:color w:val="000000"/>
          <w:sz w:val="28"/>
          <w:szCs w:val="28"/>
          <w:lang w:bidi="uk-UA"/>
        </w:rPr>
        <w:t>.</w:t>
      </w:r>
      <w:r w:rsidRPr="00903642">
        <w:rPr>
          <w:rFonts w:eastAsia="MS Mincho"/>
          <w:color w:val="000000"/>
          <w:sz w:val="28"/>
          <w:szCs w:val="28"/>
          <w:lang w:val="uk-UA" w:bidi="uk-UA"/>
        </w:rPr>
        <w:t xml:space="preserve"> 2016. № 3 С. 128 – 138.</w:t>
      </w:r>
    </w:p>
    <w:p w14:paraId="2854BEFD" w14:textId="35708B5F" w:rsidR="009F29BD" w:rsidRPr="000A2C97" w:rsidRDefault="009F29BD" w:rsidP="00CC53CB">
      <w:pPr>
        <w:numPr>
          <w:ilvl w:val="0"/>
          <w:numId w:val="7"/>
        </w:numPr>
        <w:spacing w:after="0" w:line="240" w:lineRule="auto"/>
        <w:ind w:left="0" w:firstLine="709"/>
        <w:jc w:val="both"/>
        <w:rPr>
          <w:rFonts w:ascii="Times New Roman" w:eastAsia="MS Mincho" w:hAnsi="Times New Roman"/>
          <w:color w:val="000000"/>
          <w:sz w:val="28"/>
          <w:szCs w:val="28"/>
          <w:lang w:eastAsia="ru-RU"/>
        </w:rPr>
      </w:pPr>
      <w:r w:rsidRPr="000A2C97">
        <w:rPr>
          <w:rFonts w:ascii="Times New Roman" w:eastAsia="MS Mincho" w:hAnsi="Times New Roman"/>
          <w:color w:val="000000"/>
          <w:sz w:val="28"/>
          <w:szCs w:val="28"/>
          <w:lang w:eastAsia="ru-RU"/>
        </w:rPr>
        <w:t xml:space="preserve">Кашканова Н. Г. </w:t>
      </w:r>
      <w:r w:rsidRPr="000A2C97">
        <w:rPr>
          <w:rFonts w:ascii="Times New Roman" w:eastAsia="MS Mincho" w:hAnsi="Times New Roman"/>
          <w:color w:val="000000"/>
          <w:sz w:val="28"/>
          <w:szCs w:val="28"/>
          <w:lang w:bidi="uk-UA"/>
        </w:rPr>
        <w:t xml:space="preserve">Особливості змісту договорів про застосування медіко-біологічних експериментів на людях. </w:t>
      </w:r>
      <w:r w:rsidRPr="000A2C97">
        <w:rPr>
          <w:rFonts w:ascii="Times New Roman" w:eastAsia="MS Mincho" w:hAnsi="Times New Roman"/>
          <w:i/>
          <w:color w:val="000000"/>
          <w:sz w:val="28"/>
          <w:szCs w:val="28"/>
          <w:lang w:eastAsia="ru-RU"/>
        </w:rPr>
        <w:t>Часопис Київського університету права</w:t>
      </w:r>
      <w:r w:rsidRPr="000A2C97">
        <w:rPr>
          <w:rFonts w:ascii="Times New Roman" w:eastAsia="MS Mincho" w:hAnsi="Times New Roman"/>
          <w:color w:val="000000"/>
          <w:sz w:val="28"/>
          <w:szCs w:val="28"/>
          <w:lang w:eastAsia="ru-RU"/>
        </w:rPr>
        <w:t>.</w:t>
      </w:r>
      <w:r w:rsidR="000A2C97">
        <w:rPr>
          <w:rFonts w:ascii="Times New Roman" w:eastAsia="MS Mincho" w:hAnsi="Times New Roman"/>
          <w:color w:val="000000"/>
          <w:sz w:val="28"/>
          <w:szCs w:val="28"/>
          <w:lang w:eastAsia="ru-RU"/>
        </w:rPr>
        <w:t xml:space="preserve"> 2017. № 3. С. 166 </w:t>
      </w:r>
      <w:r w:rsidR="000A2C97" w:rsidRPr="000A2C97">
        <w:rPr>
          <w:rFonts w:ascii="Times New Roman" w:eastAsia="MS Mincho" w:hAnsi="Times New Roman"/>
          <w:color w:val="000000"/>
          <w:sz w:val="28"/>
          <w:szCs w:val="28"/>
          <w:lang w:eastAsia="ru-RU"/>
        </w:rPr>
        <w:t>−</w:t>
      </w:r>
      <w:r w:rsidRPr="000A2C97">
        <w:rPr>
          <w:rFonts w:ascii="Times New Roman" w:eastAsia="MS Mincho" w:hAnsi="Times New Roman"/>
          <w:color w:val="000000"/>
          <w:sz w:val="28"/>
          <w:szCs w:val="28"/>
          <w:lang w:eastAsia="ru-RU"/>
        </w:rPr>
        <w:t>172.</w:t>
      </w:r>
    </w:p>
    <w:p w14:paraId="562FB1C5" w14:textId="153F3EF9" w:rsidR="009F29BD" w:rsidRPr="000A2C97" w:rsidRDefault="009F29BD" w:rsidP="00CC53CB">
      <w:pPr>
        <w:numPr>
          <w:ilvl w:val="0"/>
          <w:numId w:val="7"/>
        </w:numPr>
        <w:spacing w:after="0" w:line="240" w:lineRule="auto"/>
        <w:ind w:left="0" w:firstLine="709"/>
        <w:jc w:val="both"/>
        <w:rPr>
          <w:rFonts w:ascii="Times New Roman" w:eastAsia="MS Mincho" w:hAnsi="Times New Roman"/>
          <w:color w:val="000000"/>
          <w:sz w:val="28"/>
          <w:szCs w:val="28"/>
          <w:lang w:eastAsia="ru-RU"/>
        </w:rPr>
      </w:pPr>
      <w:r w:rsidRPr="000A2C97">
        <w:rPr>
          <w:rFonts w:ascii="Times New Roman" w:eastAsia="MS Mincho" w:hAnsi="Times New Roman"/>
          <w:color w:val="000000"/>
          <w:sz w:val="28"/>
          <w:szCs w:val="28"/>
          <w:lang w:eastAsia="ru-RU"/>
        </w:rPr>
        <w:t>Кашканов</w:t>
      </w:r>
      <w:r w:rsidR="00E05DA3" w:rsidRPr="000A2C97">
        <w:rPr>
          <w:rFonts w:ascii="Times New Roman" w:eastAsia="MS Mincho" w:hAnsi="Times New Roman"/>
          <w:color w:val="000000"/>
          <w:sz w:val="28"/>
          <w:szCs w:val="28"/>
          <w:lang w:eastAsia="ru-RU"/>
        </w:rPr>
        <w:t>а Н. Г. Форма та зміст цивільно-</w:t>
      </w:r>
      <w:r w:rsidRPr="000A2C97">
        <w:rPr>
          <w:rFonts w:ascii="Times New Roman" w:eastAsia="MS Mincho" w:hAnsi="Times New Roman"/>
          <w:color w:val="000000"/>
          <w:sz w:val="28"/>
          <w:szCs w:val="28"/>
          <w:lang w:eastAsia="ru-RU"/>
        </w:rPr>
        <w:t xml:space="preserve">правових договорів про застосування медико-біологічних експериментів на людях. </w:t>
      </w:r>
      <w:r w:rsidRPr="000A2C97">
        <w:rPr>
          <w:rFonts w:ascii="Times New Roman" w:eastAsia="MS Mincho" w:hAnsi="Times New Roman"/>
          <w:i/>
          <w:color w:val="000000"/>
          <w:sz w:val="28"/>
          <w:szCs w:val="28"/>
          <w:lang w:eastAsia="ru-RU"/>
        </w:rPr>
        <w:t xml:space="preserve">Eurasian Academic Research Journal. 2018. №2. </w:t>
      </w:r>
      <w:r w:rsidR="00647778" w:rsidRPr="000A2C97">
        <w:rPr>
          <w:rFonts w:ascii="Times New Roman" w:eastAsia="MS Mincho" w:hAnsi="Times New Roman"/>
          <w:color w:val="000000"/>
          <w:sz w:val="28"/>
          <w:szCs w:val="28"/>
          <w:lang w:eastAsia="ru-RU"/>
        </w:rPr>
        <w:t>м.</w:t>
      </w:r>
      <w:r w:rsidR="000A2C97" w:rsidRPr="000A2C97">
        <w:rPr>
          <w:rFonts w:ascii="Times New Roman" w:eastAsia="MS Mincho" w:hAnsi="Times New Roman"/>
          <w:color w:val="000000"/>
          <w:sz w:val="28"/>
          <w:szCs w:val="28"/>
          <w:lang w:eastAsia="ru-RU"/>
        </w:rPr>
        <w:t> </w:t>
      </w:r>
      <w:r w:rsidR="00647778" w:rsidRPr="000A2C97">
        <w:rPr>
          <w:rFonts w:ascii="Times New Roman" w:eastAsia="MS Mincho" w:hAnsi="Times New Roman"/>
          <w:color w:val="000000"/>
          <w:sz w:val="28"/>
          <w:szCs w:val="28"/>
          <w:lang w:eastAsia="ru-RU"/>
        </w:rPr>
        <w:t xml:space="preserve">Єреван, </w:t>
      </w:r>
      <w:r w:rsidR="000A2C97" w:rsidRPr="000A2C97">
        <w:rPr>
          <w:rFonts w:ascii="Times New Roman" w:eastAsia="MS Mincho" w:hAnsi="Times New Roman"/>
          <w:color w:val="000000"/>
          <w:sz w:val="28"/>
          <w:szCs w:val="28"/>
          <w:lang w:eastAsia="ru-RU"/>
        </w:rPr>
        <w:t>2018. С. 47-57.</w:t>
      </w:r>
    </w:p>
    <w:p w14:paraId="7EC3C5CD" w14:textId="15CBC26B" w:rsidR="009F29BD" w:rsidRPr="00EB6392" w:rsidRDefault="009F29BD" w:rsidP="00CC53CB">
      <w:pPr>
        <w:pStyle w:val="a4"/>
        <w:numPr>
          <w:ilvl w:val="0"/>
          <w:numId w:val="7"/>
        </w:numPr>
        <w:ind w:left="0" w:firstLine="709"/>
        <w:jc w:val="both"/>
        <w:rPr>
          <w:rFonts w:eastAsia="MS Mincho"/>
          <w:color w:val="000000"/>
          <w:sz w:val="28"/>
          <w:szCs w:val="28"/>
          <w:lang w:val="uk-UA"/>
        </w:rPr>
      </w:pPr>
      <w:r w:rsidRPr="000A2C97">
        <w:rPr>
          <w:sz w:val="28"/>
          <w:szCs w:val="28"/>
          <w:lang w:val="uk-UA"/>
        </w:rPr>
        <w:t xml:space="preserve">Кашканова Н.Г. Біоетичні комітети в Україні: досвід імплементації європейських стандартів. </w:t>
      </w:r>
      <w:r w:rsidR="00D87D02" w:rsidRPr="00D87D02">
        <w:rPr>
          <w:i/>
          <w:sz w:val="28"/>
          <w:szCs w:val="28"/>
          <w:lang w:val="uk-UA"/>
        </w:rPr>
        <w:t>І</w:t>
      </w:r>
      <w:r w:rsidR="00291145" w:rsidRPr="00D87D02">
        <w:rPr>
          <w:i/>
          <w:sz w:val="28"/>
          <w:szCs w:val="28"/>
          <w:lang w:val="uk-UA"/>
        </w:rPr>
        <w:t>нт</w:t>
      </w:r>
      <w:r w:rsidR="00291145" w:rsidRPr="000A2C97">
        <w:rPr>
          <w:i/>
          <w:sz w:val="28"/>
          <w:szCs w:val="28"/>
          <w:lang w:val="uk-UA"/>
        </w:rPr>
        <w:t>еграція Молдови і Україн</w:t>
      </w:r>
      <w:r w:rsidR="00291145" w:rsidRPr="000A2C97">
        <w:rPr>
          <w:i/>
          <w:sz w:val="28"/>
          <w:szCs w:val="28"/>
        </w:rPr>
        <w:t xml:space="preserve">и в </w:t>
      </w:r>
      <w:proofErr w:type="spellStart"/>
      <w:r w:rsidR="00291145" w:rsidRPr="000A2C97">
        <w:rPr>
          <w:i/>
          <w:sz w:val="28"/>
          <w:szCs w:val="28"/>
        </w:rPr>
        <w:t>Европейський</w:t>
      </w:r>
      <w:proofErr w:type="spellEnd"/>
      <w:r w:rsidR="00291145" w:rsidRPr="000A2C97">
        <w:rPr>
          <w:i/>
          <w:sz w:val="28"/>
          <w:szCs w:val="28"/>
        </w:rPr>
        <w:t xml:space="preserve"> союз: </w:t>
      </w:r>
      <w:proofErr w:type="spellStart"/>
      <w:r w:rsidR="00291145" w:rsidRPr="000A2C97">
        <w:rPr>
          <w:i/>
          <w:sz w:val="28"/>
          <w:szCs w:val="28"/>
        </w:rPr>
        <w:t>правовий</w:t>
      </w:r>
      <w:proofErr w:type="spellEnd"/>
      <w:r w:rsidR="00291145" w:rsidRPr="000A2C97">
        <w:rPr>
          <w:i/>
          <w:sz w:val="28"/>
          <w:szCs w:val="28"/>
        </w:rPr>
        <w:t xml:space="preserve"> аспект</w:t>
      </w:r>
      <w:r w:rsidR="00291145" w:rsidRPr="000A2C97">
        <w:rPr>
          <w:i/>
          <w:sz w:val="28"/>
          <w:szCs w:val="28"/>
          <w:lang w:val="uk-UA"/>
        </w:rPr>
        <w:t>:</w:t>
      </w:r>
      <w:r w:rsidR="00291145" w:rsidRPr="000A2C97">
        <w:rPr>
          <w:sz w:val="28"/>
          <w:szCs w:val="28"/>
        </w:rPr>
        <w:t xml:space="preserve"> </w:t>
      </w:r>
      <w:proofErr w:type="spellStart"/>
      <w:r w:rsidR="00291145" w:rsidRPr="000A2C97">
        <w:rPr>
          <w:sz w:val="28"/>
          <w:szCs w:val="28"/>
        </w:rPr>
        <w:t>міжнародна</w:t>
      </w:r>
      <w:proofErr w:type="spellEnd"/>
      <w:r w:rsidRPr="000A2C97">
        <w:rPr>
          <w:sz w:val="28"/>
          <w:szCs w:val="28"/>
        </w:rPr>
        <w:t xml:space="preserve"> </w:t>
      </w:r>
      <w:proofErr w:type="spellStart"/>
      <w:r w:rsidR="00291145" w:rsidRPr="000A2C97">
        <w:rPr>
          <w:sz w:val="28"/>
          <w:szCs w:val="28"/>
        </w:rPr>
        <w:t>науково</w:t>
      </w:r>
      <w:proofErr w:type="spellEnd"/>
      <w:r w:rsidR="00291145" w:rsidRPr="000A2C97">
        <w:rPr>
          <w:sz w:val="28"/>
          <w:szCs w:val="28"/>
        </w:rPr>
        <w:t xml:space="preserve">-практична </w:t>
      </w:r>
      <w:proofErr w:type="spellStart"/>
      <w:r w:rsidR="00291145" w:rsidRPr="000A2C97">
        <w:rPr>
          <w:sz w:val="28"/>
          <w:szCs w:val="28"/>
        </w:rPr>
        <w:t>конференція</w:t>
      </w:r>
      <w:proofErr w:type="spellEnd"/>
      <w:r w:rsidR="00647778" w:rsidRPr="000A2C97">
        <w:rPr>
          <w:sz w:val="28"/>
          <w:szCs w:val="28"/>
        </w:rPr>
        <w:t xml:space="preserve"> </w:t>
      </w:r>
      <w:r w:rsidRPr="000A2C97">
        <w:rPr>
          <w:sz w:val="28"/>
          <w:szCs w:val="28"/>
        </w:rPr>
        <w:t xml:space="preserve">(м. </w:t>
      </w:r>
      <w:proofErr w:type="spellStart"/>
      <w:r w:rsidRPr="000A2C97">
        <w:rPr>
          <w:sz w:val="28"/>
          <w:szCs w:val="28"/>
        </w:rPr>
        <w:t>Кишинів</w:t>
      </w:r>
      <w:proofErr w:type="spellEnd"/>
      <w:r w:rsidRPr="000A2C97">
        <w:rPr>
          <w:sz w:val="28"/>
          <w:szCs w:val="28"/>
        </w:rPr>
        <w:t xml:space="preserve">, </w:t>
      </w:r>
      <w:proofErr w:type="spellStart"/>
      <w:r w:rsidRPr="000A2C97">
        <w:rPr>
          <w:sz w:val="28"/>
          <w:szCs w:val="28"/>
        </w:rPr>
        <w:t>републіка</w:t>
      </w:r>
      <w:proofErr w:type="spellEnd"/>
      <w:r w:rsidRPr="000A2C97">
        <w:rPr>
          <w:sz w:val="28"/>
          <w:szCs w:val="28"/>
        </w:rPr>
        <w:t xml:space="preserve"> Молдова</w:t>
      </w:r>
      <w:r w:rsidRPr="00EB6392">
        <w:rPr>
          <w:sz w:val="28"/>
          <w:szCs w:val="28"/>
        </w:rPr>
        <w:t xml:space="preserve">, 6-7 листопада 2015 р.). </w:t>
      </w:r>
      <w:r w:rsidR="004E67F5">
        <w:rPr>
          <w:sz w:val="28"/>
          <w:szCs w:val="28"/>
        </w:rPr>
        <w:t>С. 285</w:t>
      </w:r>
      <w:r w:rsidR="004E67F5" w:rsidRPr="004E67F5">
        <w:rPr>
          <w:sz w:val="28"/>
          <w:szCs w:val="28"/>
          <w:lang w:val="uk-UA"/>
        </w:rPr>
        <w:t>−</w:t>
      </w:r>
      <w:r w:rsidRPr="00EB6392">
        <w:rPr>
          <w:sz w:val="28"/>
          <w:szCs w:val="28"/>
        </w:rPr>
        <w:t>288.</w:t>
      </w:r>
    </w:p>
    <w:p w14:paraId="0757159D" w14:textId="34319F3B" w:rsidR="00EB6392" w:rsidRPr="00EB6392" w:rsidRDefault="00EB6392" w:rsidP="00EB6392">
      <w:pPr>
        <w:pStyle w:val="a4"/>
        <w:numPr>
          <w:ilvl w:val="0"/>
          <w:numId w:val="7"/>
        </w:numPr>
        <w:ind w:left="0" w:firstLine="709"/>
        <w:jc w:val="both"/>
        <w:rPr>
          <w:rFonts w:eastAsia="MS Mincho"/>
          <w:color w:val="000000"/>
          <w:sz w:val="28"/>
          <w:szCs w:val="28"/>
          <w:lang w:val="uk-UA"/>
        </w:rPr>
      </w:pPr>
      <w:proofErr w:type="spellStart"/>
      <w:r w:rsidRPr="00EB6392">
        <w:rPr>
          <w:bCs/>
          <w:sz w:val="28"/>
          <w:szCs w:val="28"/>
        </w:rPr>
        <w:t>Кашканова</w:t>
      </w:r>
      <w:proofErr w:type="spellEnd"/>
      <w:r w:rsidRPr="00EB6392">
        <w:rPr>
          <w:bCs/>
          <w:sz w:val="28"/>
          <w:szCs w:val="28"/>
        </w:rPr>
        <w:t xml:space="preserve"> Н.</w:t>
      </w:r>
      <w:r w:rsidRPr="00EB6392">
        <w:rPr>
          <w:bCs/>
          <w:sz w:val="28"/>
          <w:szCs w:val="28"/>
          <w:lang w:val="uk-UA"/>
        </w:rPr>
        <w:t>Г</w:t>
      </w:r>
      <w:r w:rsidRPr="00EB6392">
        <w:rPr>
          <w:bCs/>
          <w:sz w:val="28"/>
          <w:szCs w:val="28"/>
        </w:rPr>
        <w:t xml:space="preserve">. </w:t>
      </w:r>
      <w:proofErr w:type="spellStart"/>
      <w:r w:rsidRPr="00EB6392">
        <w:rPr>
          <w:bCs/>
          <w:sz w:val="28"/>
          <w:szCs w:val="28"/>
        </w:rPr>
        <w:t>Етико-правове</w:t>
      </w:r>
      <w:proofErr w:type="spellEnd"/>
      <w:r w:rsidRPr="00EB6392">
        <w:rPr>
          <w:bCs/>
          <w:sz w:val="28"/>
          <w:szCs w:val="28"/>
        </w:rPr>
        <w:t xml:space="preserve"> </w:t>
      </w:r>
      <w:proofErr w:type="spellStart"/>
      <w:r w:rsidRPr="00EB6392">
        <w:rPr>
          <w:bCs/>
          <w:sz w:val="28"/>
          <w:szCs w:val="28"/>
        </w:rPr>
        <w:t>регулювання</w:t>
      </w:r>
      <w:proofErr w:type="spellEnd"/>
      <w:r w:rsidRPr="00EB6392">
        <w:rPr>
          <w:bCs/>
          <w:sz w:val="28"/>
          <w:szCs w:val="28"/>
        </w:rPr>
        <w:t xml:space="preserve"> медико-</w:t>
      </w:r>
      <w:proofErr w:type="spellStart"/>
      <w:r w:rsidRPr="00EB6392">
        <w:rPr>
          <w:bCs/>
          <w:sz w:val="28"/>
          <w:szCs w:val="28"/>
        </w:rPr>
        <w:t>біологічних</w:t>
      </w:r>
      <w:proofErr w:type="spellEnd"/>
      <w:r w:rsidRPr="00EB6392">
        <w:rPr>
          <w:bCs/>
          <w:sz w:val="28"/>
          <w:szCs w:val="28"/>
        </w:rPr>
        <w:t xml:space="preserve"> </w:t>
      </w:r>
      <w:proofErr w:type="spellStart"/>
      <w:r w:rsidRPr="00EB6392">
        <w:rPr>
          <w:bCs/>
          <w:sz w:val="28"/>
          <w:szCs w:val="28"/>
        </w:rPr>
        <w:t>експериментів</w:t>
      </w:r>
      <w:proofErr w:type="spellEnd"/>
      <w:r w:rsidRPr="00EB6392">
        <w:rPr>
          <w:bCs/>
          <w:sz w:val="28"/>
          <w:szCs w:val="28"/>
        </w:rPr>
        <w:t xml:space="preserve"> в </w:t>
      </w:r>
      <w:proofErr w:type="spellStart"/>
      <w:r w:rsidRPr="00EB6392">
        <w:rPr>
          <w:bCs/>
          <w:sz w:val="28"/>
          <w:szCs w:val="28"/>
        </w:rPr>
        <w:t>Україні</w:t>
      </w:r>
      <w:proofErr w:type="spellEnd"/>
      <w:r w:rsidRPr="00EB6392">
        <w:rPr>
          <w:bCs/>
          <w:sz w:val="28"/>
          <w:szCs w:val="28"/>
        </w:rPr>
        <w:t xml:space="preserve">. </w:t>
      </w:r>
      <w:proofErr w:type="spellStart"/>
      <w:r w:rsidRPr="00EB6392">
        <w:rPr>
          <w:bCs/>
          <w:i/>
          <w:sz w:val="28"/>
          <w:szCs w:val="28"/>
        </w:rPr>
        <w:t>Розвиток</w:t>
      </w:r>
      <w:proofErr w:type="spellEnd"/>
      <w:r w:rsidRPr="00EB6392">
        <w:rPr>
          <w:bCs/>
          <w:i/>
          <w:sz w:val="28"/>
          <w:szCs w:val="28"/>
        </w:rPr>
        <w:t xml:space="preserve"> </w:t>
      </w:r>
      <w:proofErr w:type="spellStart"/>
      <w:r w:rsidRPr="00EB6392">
        <w:rPr>
          <w:bCs/>
          <w:i/>
          <w:sz w:val="28"/>
          <w:szCs w:val="28"/>
        </w:rPr>
        <w:t>юридичної</w:t>
      </w:r>
      <w:proofErr w:type="spellEnd"/>
      <w:r w:rsidRPr="00EB6392">
        <w:rPr>
          <w:bCs/>
          <w:i/>
          <w:sz w:val="28"/>
          <w:szCs w:val="28"/>
        </w:rPr>
        <w:t xml:space="preserve"> науки: </w:t>
      </w:r>
      <w:proofErr w:type="spellStart"/>
      <w:r w:rsidRPr="00EB6392">
        <w:rPr>
          <w:bCs/>
          <w:i/>
          <w:sz w:val="28"/>
          <w:szCs w:val="28"/>
        </w:rPr>
        <w:t>проблеми</w:t>
      </w:r>
      <w:proofErr w:type="spellEnd"/>
      <w:r w:rsidRPr="00EB6392">
        <w:rPr>
          <w:bCs/>
          <w:i/>
          <w:sz w:val="28"/>
          <w:szCs w:val="28"/>
        </w:rPr>
        <w:t xml:space="preserve"> та </w:t>
      </w:r>
      <w:proofErr w:type="spellStart"/>
      <w:r w:rsidRPr="00EB6392">
        <w:rPr>
          <w:bCs/>
          <w:i/>
          <w:sz w:val="28"/>
          <w:szCs w:val="28"/>
        </w:rPr>
        <w:t>перспективи</w:t>
      </w:r>
      <w:proofErr w:type="spellEnd"/>
      <w:r w:rsidRPr="00EB6392">
        <w:rPr>
          <w:bCs/>
          <w:i/>
          <w:sz w:val="28"/>
          <w:szCs w:val="28"/>
          <w:lang w:val="uk-UA"/>
        </w:rPr>
        <w:t>:</w:t>
      </w:r>
      <w:r w:rsidRPr="00EB6392">
        <w:rPr>
          <w:bCs/>
          <w:sz w:val="28"/>
          <w:szCs w:val="28"/>
        </w:rPr>
        <w:t xml:space="preserve"> </w:t>
      </w:r>
      <w:proofErr w:type="spellStart"/>
      <w:r w:rsidRPr="00EB6392">
        <w:rPr>
          <w:bCs/>
          <w:sz w:val="28"/>
          <w:szCs w:val="28"/>
        </w:rPr>
        <w:t>міжнародна</w:t>
      </w:r>
      <w:proofErr w:type="spellEnd"/>
      <w:r w:rsidRPr="00EB6392">
        <w:rPr>
          <w:bCs/>
          <w:sz w:val="28"/>
          <w:szCs w:val="28"/>
        </w:rPr>
        <w:t xml:space="preserve"> </w:t>
      </w:r>
      <w:proofErr w:type="spellStart"/>
      <w:r w:rsidRPr="00EB6392">
        <w:rPr>
          <w:bCs/>
          <w:sz w:val="28"/>
          <w:szCs w:val="28"/>
        </w:rPr>
        <w:t>науково</w:t>
      </w:r>
      <w:proofErr w:type="spellEnd"/>
      <w:r w:rsidRPr="00EB6392">
        <w:rPr>
          <w:bCs/>
          <w:sz w:val="28"/>
          <w:szCs w:val="28"/>
        </w:rPr>
        <w:t xml:space="preserve">-практична </w:t>
      </w:r>
      <w:proofErr w:type="spellStart"/>
      <w:r w:rsidRPr="00EB6392">
        <w:rPr>
          <w:bCs/>
          <w:sz w:val="28"/>
          <w:szCs w:val="28"/>
        </w:rPr>
        <w:t>конференція</w:t>
      </w:r>
      <w:proofErr w:type="spellEnd"/>
      <w:r w:rsidRPr="00EB6392">
        <w:rPr>
          <w:bCs/>
          <w:sz w:val="28"/>
          <w:szCs w:val="28"/>
        </w:rPr>
        <w:t xml:space="preserve"> (м. </w:t>
      </w:r>
      <w:proofErr w:type="spellStart"/>
      <w:r w:rsidRPr="00EB6392">
        <w:rPr>
          <w:bCs/>
          <w:sz w:val="28"/>
          <w:szCs w:val="28"/>
        </w:rPr>
        <w:t>Братіслава</w:t>
      </w:r>
      <w:proofErr w:type="spellEnd"/>
      <w:r w:rsidRPr="00EB6392">
        <w:rPr>
          <w:bCs/>
          <w:sz w:val="28"/>
          <w:szCs w:val="28"/>
        </w:rPr>
        <w:t xml:space="preserve">, </w:t>
      </w:r>
      <w:proofErr w:type="spellStart"/>
      <w:r w:rsidRPr="00EB6392">
        <w:rPr>
          <w:bCs/>
          <w:sz w:val="28"/>
          <w:szCs w:val="28"/>
        </w:rPr>
        <w:t>Словацька</w:t>
      </w:r>
      <w:proofErr w:type="spellEnd"/>
      <w:r w:rsidRPr="00EB6392">
        <w:rPr>
          <w:bCs/>
          <w:sz w:val="28"/>
          <w:szCs w:val="28"/>
        </w:rPr>
        <w:t xml:space="preserve"> </w:t>
      </w:r>
      <w:proofErr w:type="spellStart"/>
      <w:r w:rsidRPr="00EB6392">
        <w:rPr>
          <w:bCs/>
          <w:sz w:val="28"/>
          <w:szCs w:val="28"/>
        </w:rPr>
        <w:t>Республіка</w:t>
      </w:r>
      <w:proofErr w:type="spellEnd"/>
      <w:r w:rsidRPr="00EB6392">
        <w:rPr>
          <w:bCs/>
          <w:sz w:val="28"/>
          <w:szCs w:val="28"/>
        </w:rPr>
        <w:t>, 27-28 листопада 2015 р.). С. 197 – 200.</w:t>
      </w:r>
    </w:p>
    <w:p w14:paraId="3788579D" w14:textId="731BC2F7" w:rsidR="009F29BD" w:rsidRPr="00EB6392" w:rsidRDefault="00647778" w:rsidP="00CC53CB">
      <w:pPr>
        <w:pStyle w:val="a4"/>
        <w:numPr>
          <w:ilvl w:val="0"/>
          <w:numId w:val="7"/>
        </w:numPr>
        <w:ind w:left="0" w:firstLine="709"/>
        <w:jc w:val="both"/>
        <w:rPr>
          <w:rFonts w:eastAsia="MS Mincho"/>
          <w:color w:val="000000"/>
          <w:sz w:val="28"/>
          <w:szCs w:val="28"/>
          <w:lang w:val="uk-UA"/>
        </w:rPr>
      </w:pPr>
      <w:proofErr w:type="spellStart"/>
      <w:r w:rsidRPr="00EB6392">
        <w:rPr>
          <w:sz w:val="28"/>
          <w:szCs w:val="28"/>
        </w:rPr>
        <w:t>Кашканова</w:t>
      </w:r>
      <w:proofErr w:type="spellEnd"/>
      <w:r w:rsidRPr="00EB6392">
        <w:rPr>
          <w:sz w:val="28"/>
          <w:szCs w:val="28"/>
        </w:rPr>
        <w:t xml:space="preserve"> Н.Г. </w:t>
      </w:r>
      <w:proofErr w:type="spellStart"/>
      <w:r w:rsidR="009F29BD" w:rsidRPr="00EB6392">
        <w:rPr>
          <w:sz w:val="28"/>
          <w:szCs w:val="28"/>
        </w:rPr>
        <w:t>Юридичний</w:t>
      </w:r>
      <w:proofErr w:type="spellEnd"/>
      <w:r w:rsidR="009F29BD" w:rsidRPr="00EB6392">
        <w:rPr>
          <w:sz w:val="28"/>
          <w:szCs w:val="28"/>
        </w:rPr>
        <w:t xml:space="preserve"> </w:t>
      </w:r>
      <w:proofErr w:type="spellStart"/>
      <w:r w:rsidR="009F29BD" w:rsidRPr="00EB6392">
        <w:rPr>
          <w:sz w:val="28"/>
          <w:szCs w:val="28"/>
        </w:rPr>
        <w:t>зміст</w:t>
      </w:r>
      <w:proofErr w:type="spellEnd"/>
      <w:r w:rsidR="009F29BD" w:rsidRPr="00EB6392">
        <w:rPr>
          <w:sz w:val="28"/>
          <w:szCs w:val="28"/>
        </w:rPr>
        <w:t xml:space="preserve"> медико-</w:t>
      </w:r>
      <w:proofErr w:type="spellStart"/>
      <w:r w:rsidR="009F29BD" w:rsidRPr="00EB6392">
        <w:rPr>
          <w:sz w:val="28"/>
          <w:szCs w:val="28"/>
        </w:rPr>
        <w:t>біологічного</w:t>
      </w:r>
      <w:proofErr w:type="spellEnd"/>
      <w:r w:rsidR="009F29BD" w:rsidRPr="00EB6392">
        <w:rPr>
          <w:sz w:val="28"/>
          <w:szCs w:val="28"/>
        </w:rPr>
        <w:t xml:space="preserve"> </w:t>
      </w:r>
      <w:proofErr w:type="spellStart"/>
      <w:r w:rsidR="009F29BD" w:rsidRPr="00EB6392">
        <w:rPr>
          <w:sz w:val="28"/>
          <w:szCs w:val="28"/>
        </w:rPr>
        <w:t>експерименту</w:t>
      </w:r>
      <w:proofErr w:type="spellEnd"/>
      <w:r w:rsidR="009F29BD" w:rsidRPr="00EB6392">
        <w:rPr>
          <w:sz w:val="28"/>
          <w:szCs w:val="28"/>
        </w:rPr>
        <w:t xml:space="preserve"> як </w:t>
      </w:r>
      <w:proofErr w:type="spellStart"/>
      <w:r w:rsidR="009F29BD" w:rsidRPr="00EB6392">
        <w:rPr>
          <w:sz w:val="28"/>
          <w:szCs w:val="28"/>
        </w:rPr>
        <w:t>наукознавчої</w:t>
      </w:r>
      <w:proofErr w:type="spellEnd"/>
      <w:r w:rsidR="009F29BD" w:rsidRPr="00EB6392">
        <w:rPr>
          <w:sz w:val="28"/>
          <w:szCs w:val="28"/>
        </w:rPr>
        <w:t xml:space="preserve"> категорії. </w:t>
      </w:r>
      <w:proofErr w:type="spellStart"/>
      <w:r w:rsidR="00291145" w:rsidRPr="00EB6392">
        <w:rPr>
          <w:bCs/>
          <w:i/>
          <w:sz w:val="28"/>
          <w:szCs w:val="28"/>
        </w:rPr>
        <w:t>Актуальні</w:t>
      </w:r>
      <w:proofErr w:type="spellEnd"/>
      <w:r w:rsidR="00291145" w:rsidRPr="00EB6392">
        <w:rPr>
          <w:bCs/>
          <w:i/>
          <w:sz w:val="28"/>
          <w:szCs w:val="28"/>
        </w:rPr>
        <w:t xml:space="preserve"> </w:t>
      </w:r>
      <w:proofErr w:type="spellStart"/>
      <w:r w:rsidR="00291145" w:rsidRPr="00EB6392">
        <w:rPr>
          <w:bCs/>
          <w:i/>
          <w:sz w:val="28"/>
          <w:szCs w:val="28"/>
        </w:rPr>
        <w:t>наукові</w:t>
      </w:r>
      <w:proofErr w:type="spellEnd"/>
      <w:r w:rsidR="00291145" w:rsidRPr="00EB6392">
        <w:rPr>
          <w:bCs/>
          <w:i/>
          <w:sz w:val="28"/>
          <w:szCs w:val="28"/>
        </w:rPr>
        <w:t xml:space="preserve"> </w:t>
      </w:r>
      <w:proofErr w:type="spellStart"/>
      <w:r w:rsidR="00291145" w:rsidRPr="00EB6392">
        <w:rPr>
          <w:bCs/>
          <w:i/>
          <w:sz w:val="28"/>
          <w:szCs w:val="28"/>
        </w:rPr>
        <w:t>дослідження</w:t>
      </w:r>
      <w:proofErr w:type="spellEnd"/>
      <w:r w:rsidR="00291145" w:rsidRPr="00EB6392">
        <w:rPr>
          <w:bCs/>
          <w:i/>
          <w:sz w:val="28"/>
          <w:szCs w:val="28"/>
        </w:rPr>
        <w:t xml:space="preserve"> </w:t>
      </w:r>
      <w:proofErr w:type="spellStart"/>
      <w:r w:rsidR="00291145" w:rsidRPr="00EB6392">
        <w:rPr>
          <w:bCs/>
          <w:i/>
          <w:sz w:val="28"/>
          <w:szCs w:val="28"/>
        </w:rPr>
        <w:t>сучасної</w:t>
      </w:r>
      <w:proofErr w:type="spellEnd"/>
      <w:r w:rsidR="00291145" w:rsidRPr="00EB6392">
        <w:rPr>
          <w:bCs/>
          <w:i/>
          <w:sz w:val="28"/>
          <w:szCs w:val="28"/>
        </w:rPr>
        <w:t xml:space="preserve"> </w:t>
      </w:r>
      <w:proofErr w:type="spellStart"/>
      <w:r w:rsidR="00291145" w:rsidRPr="00EB6392">
        <w:rPr>
          <w:bCs/>
          <w:i/>
          <w:sz w:val="28"/>
          <w:szCs w:val="28"/>
        </w:rPr>
        <w:t>юридичної</w:t>
      </w:r>
      <w:proofErr w:type="spellEnd"/>
      <w:r w:rsidR="00291145" w:rsidRPr="00EB6392">
        <w:rPr>
          <w:bCs/>
          <w:i/>
          <w:sz w:val="28"/>
          <w:szCs w:val="28"/>
        </w:rPr>
        <w:t xml:space="preserve"> науки: </w:t>
      </w:r>
      <w:proofErr w:type="spellStart"/>
      <w:r w:rsidR="00291145" w:rsidRPr="00EB6392">
        <w:rPr>
          <w:bCs/>
          <w:i/>
          <w:sz w:val="28"/>
          <w:szCs w:val="28"/>
        </w:rPr>
        <w:t>теорія</w:t>
      </w:r>
      <w:proofErr w:type="spellEnd"/>
      <w:r w:rsidR="00291145" w:rsidRPr="00EB6392">
        <w:rPr>
          <w:bCs/>
          <w:i/>
          <w:sz w:val="28"/>
          <w:szCs w:val="28"/>
        </w:rPr>
        <w:t xml:space="preserve"> та практика:</w:t>
      </w:r>
      <w:r w:rsidR="00291145" w:rsidRPr="00EB6392">
        <w:rPr>
          <w:bCs/>
          <w:sz w:val="28"/>
          <w:szCs w:val="28"/>
        </w:rPr>
        <w:t xml:space="preserve"> </w:t>
      </w:r>
      <w:proofErr w:type="spellStart"/>
      <w:r w:rsidR="00291145" w:rsidRPr="00EB6392">
        <w:rPr>
          <w:bCs/>
          <w:sz w:val="28"/>
          <w:szCs w:val="28"/>
        </w:rPr>
        <w:t>третя</w:t>
      </w:r>
      <w:proofErr w:type="spellEnd"/>
      <w:r w:rsidR="00291145" w:rsidRPr="00EB6392">
        <w:rPr>
          <w:bCs/>
          <w:sz w:val="28"/>
          <w:szCs w:val="28"/>
        </w:rPr>
        <w:t xml:space="preserve"> </w:t>
      </w:r>
      <w:proofErr w:type="spellStart"/>
      <w:r w:rsidR="00291145" w:rsidRPr="00EB6392">
        <w:rPr>
          <w:bCs/>
          <w:sz w:val="28"/>
          <w:szCs w:val="28"/>
        </w:rPr>
        <w:t>науково</w:t>
      </w:r>
      <w:proofErr w:type="spellEnd"/>
      <w:r w:rsidR="00291145" w:rsidRPr="00EB6392">
        <w:rPr>
          <w:bCs/>
          <w:sz w:val="28"/>
          <w:szCs w:val="28"/>
        </w:rPr>
        <w:t xml:space="preserve">-практична </w:t>
      </w:r>
      <w:proofErr w:type="spellStart"/>
      <w:r w:rsidR="00291145" w:rsidRPr="00EB6392">
        <w:rPr>
          <w:bCs/>
          <w:sz w:val="28"/>
          <w:szCs w:val="28"/>
        </w:rPr>
        <w:t>конференція</w:t>
      </w:r>
      <w:proofErr w:type="spellEnd"/>
      <w:r w:rsidRPr="00EB6392">
        <w:rPr>
          <w:bCs/>
          <w:i/>
          <w:sz w:val="28"/>
          <w:szCs w:val="28"/>
        </w:rPr>
        <w:t xml:space="preserve"> </w:t>
      </w:r>
      <w:r w:rsidRPr="00EB6392">
        <w:rPr>
          <w:bCs/>
          <w:sz w:val="28"/>
          <w:szCs w:val="28"/>
        </w:rPr>
        <w:t>(</w:t>
      </w:r>
      <w:r w:rsidR="00291145" w:rsidRPr="00EB6392">
        <w:rPr>
          <w:bCs/>
          <w:sz w:val="28"/>
          <w:szCs w:val="28"/>
        </w:rPr>
        <w:t xml:space="preserve">м. </w:t>
      </w:r>
      <w:proofErr w:type="spellStart"/>
      <w:r w:rsidR="00291145" w:rsidRPr="00EB6392">
        <w:rPr>
          <w:bCs/>
          <w:sz w:val="28"/>
          <w:szCs w:val="28"/>
        </w:rPr>
        <w:t>Київ</w:t>
      </w:r>
      <w:proofErr w:type="spellEnd"/>
      <w:r w:rsidR="00291145" w:rsidRPr="00EB6392">
        <w:rPr>
          <w:bCs/>
          <w:sz w:val="28"/>
          <w:szCs w:val="28"/>
        </w:rPr>
        <w:t xml:space="preserve">, 18 </w:t>
      </w:r>
      <w:proofErr w:type="spellStart"/>
      <w:r w:rsidR="00291145" w:rsidRPr="00EB6392">
        <w:rPr>
          <w:bCs/>
          <w:sz w:val="28"/>
          <w:szCs w:val="28"/>
        </w:rPr>
        <w:t>березня</w:t>
      </w:r>
      <w:proofErr w:type="spellEnd"/>
      <w:r w:rsidR="00291145" w:rsidRPr="00EB6392">
        <w:rPr>
          <w:bCs/>
          <w:sz w:val="28"/>
          <w:szCs w:val="28"/>
        </w:rPr>
        <w:t xml:space="preserve"> 2016 р.); </w:t>
      </w:r>
      <w:proofErr w:type="spellStart"/>
      <w:r w:rsidRPr="00EB6392">
        <w:rPr>
          <w:bCs/>
          <w:sz w:val="28"/>
          <w:szCs w:val="28"/>
        </w:rPr>
        <w:t>Вищий</w:t>
      </w:r>
      <w:proofErr w:type="spellEnd"/>
      <w:r w:rsidRPr="00EB6392">
        <w:rPr>
          <w:bCs/>
          <w:sz w:val="28"/>
          <w:szCs w:val="28"/>
        </w:rPr>
        <w:t xml:space="preserve"> </w:t>
      </w:r>
      <w:proofErr w:type="spellStart"/>
      <w:r w:rsidRPr="00EB6392">
        <w:rPr>
          <w:bCs/>
          <w:sz w:val="28"/>
          <w:szCs w:val="28"/>
        </w:rPr>
        <w:t>навчальний</w:t>
      </w:r>
      <w:proofErr w:type="spellEnd"/>
      <w:r w:rsidRPr="00EB6392">
        <w:rPr>
          <w:bCs/>
          <w:sz w:val="28"/>
          <w:szCs w:val="28"/>
        </w:rPr>
        <w:t xml:space="preserve"> заклад </w:t>
      </w:r>
      <w:r w:rsidRPr="00EB6392">
        <w:rPr>
          <w:bCs/>
          <w:sz w:val="28"/>
          <w:szCs w:val="28"/>
          <w:lang w:val="uk-UA"/>
        </w:rPr>
        <w:t>«</w:t>
      </w:r>
      <w:proofErr w:type="spellStart"/>
      <w:r w:rsidRPr="00EB6392">
        <w:rPr>
          <w:bCs/>
          <w:sz w:val="28"/>
          <w:szCs w:val="28"/>
        </w:rPr>
        <w:t>Університет</w:t>
      </w:r>
      <w:proofErr w:type="spellEnd"/>
      <w:r w:rsidRPr="00EB6392">
        <w:rPr>
          <w:bCs/>
          <w:sz w:val="28"/>
          <w:szCs w:val="28"/>
        </w:rPr>
        <w:t xml:space="preserve"> </w:t>
      </w:r>
      <w:proofErr w:type="spellStart"/>
      <w:r w:rsidRPr="00EB6392">
        <w:rPr>
          <w:bCs/>
          <w:sz w:val="28"/>
          <w:szCs w:val="28"/>
        </w:rPr>
        <w:t>економіки</w:t>
      </w:r>
      <w:proofErr w:type="spellEnd"/>
      <w:r w:rsidRPr="00EB6392">
        <w:rPr>
          <w:bCs/>
          <w:sz w:val="28"/>
          <w:szCs w:val="28"/>
        </w:rPr>
        <w:t xml:space="preserve"> та права </w:t>
      </w:r>
      <w:r w:rsidRPr="00EB6392">
        <w:rPr>
          <w:bCs/>
          <w:sz w:val="28"/>
          <w:szCs w:val="28"/>
          <w:lang w:val="uk-UA"/>
        </w:rPr>
        <w:t>«</w:t>
      </w:r>
      <w:r w:rsidR="009F29BD" w:rsidRPr="00EB6392">
        <w:rPr>
          <w:bCs/>
          <w:sz w:val="28"/>
          <w:szCs w:val="28"/>
        </w:rPr>
        <w:t>КРОК</w:t>
      </w:r>
      <w:r w:rsidRPr="00EB6392">
        <w:rPr>
          <w:bCs/>
          <w:sz w:val="28"/>
          <w:szCs w:val="28"/>
          <w:lang w:val="uk-UA"/>
        </w:rPr>
        <w:t>»</w:t>
      </w:r>
      <w:r w:rsidR="00EB6392" w:rsidRPr="00EB6392">
        <w:rPr>
          <w:bCs/>
          <w:sz w:val="28"/>
          <w:szCs w:val="28"/>
          <w:lang w:val="uk-UA"/>
        </w:rPr>
        <w:t xml:space="preserve">. </w:t>
      </w:r>
      <w:r w:rsidR="004E67F5">
        <w:rPr>
          <w:bCs/>
          <w:sz w:val="28"/>
          <w:szCs w:val="28"/>
        </w:rPr>
        <w:t xml:space="preserve"> С.</w:t>
      </w:r>
      <w:r w:rsidR="004E67F5">
        <w:rPr>
          <w:bCs/>
          <w:sz w:val="28"/>
          <w:szCs w:val="28"/>
          <w:lang w:val="uk-UA"/>
        </w:rPr>
        <w:t> </w:t>
      </w:r>
      <w:r w:rsidR="009F29BD" w:rsidRPr="00EB6392">
        <w:rPr>
          <w:bCs/>
          <w:sz w:val="28"/>
          <w:szCs w:val="28"/>
        </w:rPr>
        <w:t>144 – 146.</w:t>
      </w:r>
    </w:p>
    <w:p w14:paraId="14E09554" w14:textId="0C4DC36C" w:rsidR="00FF42A0" w:rsidRPr="004E67F5" w:rsidRDefault="009F29BD" w:rsidP="00FF42A0">
      <w:pPr>
        <w:pStyle w:val="a4"/>
        <w:widowControl w:val="0"/>
        <w:numPr>
          <w:ilvl w:val="0"/>
          <w:numId w:val="7"/>
        </w:numPr>
        <w:autoSpaceDE w:val="0"/>
        <w:autoSpaceDN w:val="0"/>
        <w:adjustRightInd w:val="0"/>
        <w:ind w:left="0" w:firstLine="709"/>
        <w:jc w:val="both"/>
        <w:rPr>
          <w:rFonts w:eastAsia="MS Mincho"/>
          <w:color w:val="000000"/>
          <w:sz w:val="28"/>
          <w:szCs w:val="28"/>
          <w:lang w:val="uk-UA"/>
        </w:rPr>
      </w:pPr>
      <w:r w:rsidRPr="008C4D7C">
        <w:rPr>
          <w:rFonts w:eastAsia="MS Mincho"/>
          <w:color w:val="000000"/>
          <w:sz w:val="28"/>
          <w:szCs w:val="28"/>
          <w:lang w:val="uk-UA"/>
        </w:rPr>
        <w:t>Кашканова</w:t>
      </w:r>
      <w:r w:rsidRPr="00FF42A0">
        <w:rPr>
          <w:rFonts w:eastAsia="MS Mincho"/>
          <w:color w:val="000000"/>
          <w:sz w:val="28"/>
          <w:szCs w:val="28"/>
        </w:rPr>
        <w:t> </w:t>
      </w:r>
      <w:r w:rsidRPr="008C4D7C">
        <w:rPr>
          <w:rFonts w:eastAsia="MS Mincho"/>
          <w:color w:val="000000"/>
          <w:sz w:val="28"/>
          <w:szCs w:val="28"/>
          <w:lang w:val="uk-UA"/>
        </w:rPr>
        <w:t>Н.</w:t>
      </w:r>
      <w:r w:rsidRPr="00FF42A0">
        <w:rPr>
          <w:rFonts w:eastAsia="MS Mincho"/>
          <w:color w:val="000000"/>
          <w:sz w:val="28"/>
          <w:szCs w:val="28"/>
        </w:rPr>
        <w:t> </w:t>
      </w:r>
      <w:r w:rsidRPr="008C4D7C">
        <w:rPr>
          <w:rFonts w:eastAsia="MS Mincho"/>
          <w:color w:val="000000"/>
          <w:sz w:val="28"/>
          <w:szCs w:val="28"/>
          <w:lang w:val="uk-UA"/>
        </w:rPr>
        <w:t xml:space="preserve">Г. Імплементація міжнародних принципів біологічних досліджень на людині в Україні та механізм їх регулювання. </w:t>
      </w:r>
      <w:r w:rsidR="00EB6392" w:rsidRPr="008C4D7C">
        <w:rPr>
          <w:rFonts w:eastAsia="MS Mincho"/>
          <w:i/>
          <w:color w:val="000000"/>
          <w:sz w:val="28"/>
          <w:szCs w:val="28"/>
          <w:lang w:val="uk-UA"/>
        </w:rPr>
        <w:t>Розвиток юридичної науки: проблеми та перспективи</w:t>
      </w:r>
      <w:r w:rsidR="00EB6392" w:rsidRPr="008C4D7C">
        <w:rPr>
          <w:rFonts w:eastAsia="MS Mincho"/>
          <w:color w:val="000000"/>
          <w:sz w:val="28"/>
          <w:szCs w:val="28"/>
          <w:lang w:val="uk-UA"/>
        </w:rPr>
        <w:t>: міжнародна науково-практична</w:t>
      </w:r>
      <w:r w:rsidRPr="008C4D7C">
        <w:rPr>
          <w:rFonts w:eastAsia="MS Mincho"/>
          <w:color w:val="000000"/>
          <w:sz w:val="28"/>
          <w:szCs w:val="28"/>
          <w:lang w:val="uk-UA"/>
        </w:rPr>
        <w:t xml:space="preserve"> </w:t>
      </w:r>
      <w:r w:rsidR="00EB6392" w:rsidRPr="008C4D7C">
        <w:rPr>
          <w:rFonts w:eastAsia="MS Mincho"/>
          <w:color w:val="000000"/>
          <w:sz w:val="28"/>
          <w:szCs w:val="28"/>
          <w:lang w:val="uk-UA"/>
        </w:rPr>
        <w:t>конференція присвячена</w:t>
      </w:r>
      <w:r w:rsidR="00647778" w:rsidRPr="008C4D7C">
        <w:rPr>
          <w:rFonts w:eastAsia="MS Mincho"/>
          <w:color w:val="000000"/>
          <w:sz w:val="28"/>
          <w:szCs w:val="28"/>
          <w:lang w:val="uk-UA"/>
        </w:rPr>
        <w:t xml:space="preserve"> </w:t>
      </w:r>
      <w:r w:rsidRPr="008C4D7C">
        <w:rPr>
          <w:rFonts w:eastAsia="MS Mincho"/>
          <w:color w:val="000000"/>
          <w:sz w:val="28"/>
          <w:szCs w:val="28"/>
          <w:lang w:val="uk-UA"/>
        </w:rPr>
        <w:t>20</w:t>
      </w:r>
      <w:r w:rsidR="000A2C97" w:rsidRPr="008C4D7C">
        <w:rPr>
          <w:rFonts w:eastAsia="MS Mincho"/>
          <w:color w:val="000000"/>
          <w:sz w:val="28"/>
          <w:szCs w:val="28"/>
          <w:lang w:val="uk-UA"/>
        </w:rPr>
        <w:t>-</w:t>
      </w:r>
      <w:r w:rsidRPr="008C4D7C">
        <w:rPr>
          <w:rFonts w:eastAsia="MS Mincho"/>
          <w:color w:val="000000"/>
          <w:sz w:val="28"/>
          <w:szCs w:val="28"/>
          <w:lang w:val="uk-UA"/>
        </w:rPr>
        <w:t>річчю від дня створенн</w:t>
      </w:r>
      <w:r w:rsidR="00647778" w:rsidRPr="008C4D7C">
        <w:rPr>
          <w:rFonts w:eastAsia="MS Mincho"/>
          <w:color w:val="000000"/>
          <w:sz w:val="28"/>
          <w:szCs w:val="28"/>
          <w:lang w:val="uk-UA"/>
        </w:rPr>
        <w:t>я юридичного факультету НУДПСУ</w:t>
      </w:r>
      <w:r w:rsidR="004E67F5">
        <w:rPr>
          <w:rFonts w:eastAsia="MS Mincho"/>
          <w:color w:val="000000"/>
          <w:sz w:val="28"/>
          <w:szCs w:val="28"/>
          <w:lang w:val="uk-UA"/>
        </w:rPr>
        <w:t xml:space="preserve"> (м. </w:t>
      </w:r>
      <w:r w:rsidR="00EB6392" w:rsidRPr="008C4D7C">
        <w:rPr>
          <w:rFonts w:eastAsia="MS Mincho"/>
          <w:color w:val="000000"/>
          <w:sz w:val="28"/>
          <w:szCs w:val="28"/>
          <w:lang w:val="uk-UA"/>
        </w:rPr>
        <w:t>Кошіце, Словацька Республіка,</w:t>
      </w:r>
      <w:r w:rsidR="004D6576" w:rsidRPr="008C4D7C">
        <w:rPr>
          <w:rFonts w:eastAsia="MS Mincho"/>
          <w:color w:val="000000"/>
          <w:sz w:val="28"/>
          <w:szCs w:val="28"/>
          <w:lang w:val="uk-UA"/>
        </w:rPr>
        <w:t xml:space="preserve"> </w:t>
      </w:r>
      <w:r w:rsidR="00EB6392" w:rsidRPr="008C4D7C">
        <w:rPr>
          <w:rFonts w:eastAsia="MS Mincho"/>
          <w:color w:val="000000"/>
          <w:sz w:val="28"/>
          <w:szCs w:val="28"/>
          <w:lang w:val="uk-UA"/>
        </w:rPr>
        <w:t>3-6 травня 2016 р.).</w:t>
      </w:r>
      <w:r w:rsidRPr="008C4D7C">
        <w:rPr>
          <w:rFonts w:eastAsia="MS Mincho"/>
          <w:color w:val="000000"/>
          <w:sz w:val="28"/>
          <w:szCs w:val="28"/>
          <w:lang w:val="uk-UA"/>
        </w:rPr>
        <w:t xml:space="preserve"> </w:t>
      </w:r>
      <w:r w:rsidRPr="004E67F5">
        <w:rPr>
          <w:rFonts w:eastAsia="MS Mincho"/>
          <w:color w:val="000000"/>
          <w:sz w:val="28"/>
          <w:szCs w:val="28"/>
          <w:lang w:val="uk-UA"/>
        </w:rPr>
        <w:t>С. 42 – 43.</w:t>
      </w:r>
    </w:p>
    <w:p w14:paraId="3148791A" w14:textId="06CD7303" w:rsidR="00FF42A0" w:rsidRPr="00FF42A0" w:rsidRDefault="00FF42A0" w:rsidP="00FF42A0">
      <w:pPr>
        <w:pStyle w:val="a4"/>
        <w:widowControl w:val="0"/>
        <w:numPr>
          <w:ilvl w:val="0"/>
          <w:numId w:val="7"/>
        </w:numPr>
        <w:autoSpaceDE w:val="0"/>
        <w:autoSpaceDN w:val="0"/>
        <w:adjustRightInd w:val="0"/>
        <w:ind w:left="0" w:firstLine="709"/>
        <w:jc w:val="both"/>
        <w:rPr>
          <w:rFonts w:eastAsia="MS Mincho"/>
          <w:color w:val="000000"/>
          <w:sz w:val="28"/>
          <w:szCs w:val="28"/>
        </w:rPr>
      </w:pPr>
      <w:proofErr w:type="spellStart"/>
      <w:r w:rsidRPr="00FF42A0">
        <w:rPr>
          <w:rFonts w:eastAsia="MS Mincho"/>
          <w:color w:val="000000"/>
          <w:sz w:val="28"/>
          <w:szCs w:val="28"/>
        </w:rPr>
        <w:t>Кашканова</w:t>
      </w:r>
      <w:proofErr w:type="spellEnd"/>
      <w:r w:rsidRPr="00FF42A0">
        <w:rPr>
          <w:rFonts w:eastAsia="MS Mincho"/>
          <w:color w:val="000000"/>
          <w:sz w:val="28"/>
          <w:szCs w:val="28"/>
        </w:rPr>
        <w:t xml:space="preserve"> Н. Г. Договірне регулювання медико-біологічних експериментів на людях за законодавством України. </w:t>
      </w:r>
      <w:r w:rsidRPr="00FF42A0">
        <w:rPr>
          <w:rFonts w:eastAsia="MS Mincho"/>
          <w:i/>
          <w:color w:val="000000"/>
          <w:sz w:val="28"/>
          <w:szCs w:val="28"/>
          <w:lang w:bidi="uk-UA"/>
        </w:rPr>
        <w:t xml:space="preserve">Права людини: теорія та практика: </w:t>
      </w:r>
      <w:r w:rsidRPr="00FF42A0">
        <w:rPr>
          <w:rFonts w:eastAsia="MS Mincho"/>
          <w:color w:val="000000"/>
          <w:sz w:val="28"/>
          <w:szCs w:val="28"/>
          <w:lang w:bidi="uk-UA"/>
        </w:rPr>
        <w:t>І Міжнародний освітньо-науковий форум (м. Закопане, Польща, 23-28 січня 2017 р.). С. 90 – 95</w:t>
      </w:r>
      <w:r w:rsidRPr="00FF42A0">
        <w:rPr>
          <w:rFonts w:eastAsia="MS Mincho"/>
          <w:color w:val="000000"/>
          <w:sz w:val="28"/>
          <w:szCs w:val="28"/>
          <w:lang w:val="en-US"/>
        </w:rPr>
        <w:t>.</w:t>
      </w:r>
    </w:p>
    <w:p w14:paraId="0FFD502E" w14:textId="77777777" w:rsidR="00FF42A0" w:rsidRPr="00FF42A0" w:rsidRDefault="00FF42A0" w:rsidP="00FF42A0">
      <w:pPr>
        <w:pStyle w:val="a4"/>
        <w:widowControl w:val="0"/>
        <w:autoSpaceDE w:val="0"/>
        <w:autoSpaceDN w:val="0"/>
        <w:adjustRightInd w:val="0"/>
        <w:jc w:val="both"/>
        <w:rPr>
          <w:rFonts w:eastAsia="MS Mincho"/>
          <w:color w:val="000000"/>
          <w:sz w:val="28"/>
          <w:szCs w:val="28"/>
        </w:rPr>
      </w:pPr>
    </w:p>
    <w:p w14:paraId="7E26AA21" w14:textId="77777777" w:rsidR="00F11285" w:rsidRDefault="0009675C" w:rsidP="00CC53CB">
      <w:pPr>
        <w:pStyle w:val="4"/>
        <w:spacing w:before="0" w:line="240" w:lineRule="auto"/>
        <w:ind w:firstLine="397"/>
        <w:jc w:val="center"/>
        <w:rPr>
          <w:rFonts w:ascii="Times New Roman" w:hAnsi="Times New Roman"/>
          <w:i w:val="0"/>
          <w:color w:val="auto"/>
          <w:spacing w:val="-4"/>
          <w:sz w:val="28"/>
          <w:szCs w:val="28"/>
        </w:rPr>
      </w:pPr>
      <w:r w:rsidRPr="00903642">
        <w:rPr>
          <w:rFonts w:ascii="Times New Roman" w:hAnsi="Times New Roman"/>
          <w:i w:val="0"/>
          <w:color w:val="auto"/>
          <w:spacing w:val="-4"/>
          <w:sz w:val="28"/>
          <w:szCs w:val="28"/>
        </w:rPr>
        <w:t>АНОТАЦІЯ</w:t>
      </w:r>
    </w:p>
    <w:p w14:paraId="1E4EC673" w14:textId="77777777" w:rsidR="004E67F5" w:rsidRPr="004E67F5" w:rsidRDefault="004E67F5" w:rsidP="004E67F5"/>
    <w:p w14:paraId="2C59A9C7" w14:textId="77777777" w:rsidR="00C504E3" w:rsidRPr="00903642" w:rsidRDefault="00C504E3" w:rsidP="00CC53CB">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b/>
          <w:color w:val="000000"/>
          <w:sz w:val="28"/>
          <w:szCs w:val="28"/>
          <w:lang w:eastAsia="ru-RU"/>
        </w:rPr>
        <w:t>Кашканова Н. Г. Цивільно-правове регулювання медико-біологічних експериментів на людях</w:t>
      </w:r>
      <w:r w:rsidRPr="00903642">
        <w:rPr>
          <w:rFonts w:ascii="Times New Roman" w:eastAsia="MS Mincho" w:hAnsi="Times New Roman"/>
          <w:color w:val="000000"/>
          <w:sz w:val="28"/>
          <w:szCs w:val="28"/>
          <w:lang w:eastAsia="ru-RU"/>
        </w:rPr>
        <w:t>. –</w:t>
      </w:r>
      <w:r w:rsidR="0095322F">
        <w:rPr>
          <w:rFonts w:ascii="Times New Roman" w:eastAsia="MS Mincho" w:hAnsi="Times New Roman"/>
          <w:color w:val="000000"/>
          <w:sz w:val="28"/>
          <w:szCs w:val="28"/>
          <w:lang w:eastAsia="ru-RU"/>
        </w:rPr>
        <w:t xml:space="preserve"> </w:t>
      </w:r>
      <w:r w:rsidR="0095322F" w:rsidRPr="0095322F">
        <w:rPr>
          <w:rFonts w:ascii="Times New Roman" w:eastAsia="MS Mincho" w:hAnsi="Times New Roman"/>
          <w:i/>
          <w:color w:val="000000"/>
          <w:sz w:val="28"/>
          <w:szCs w:val="28"/>
          <w:lang w:eastAsia="ru-RU"/>
        </w:rPr>
        <w:t>Н</w:t>
      </w:r>
      <w:r w:rsidR="000D5AF8" w:rsidRPr="0095322F">
        <w:rPr>
          <w:rFonts w:ascii="Times New Roman" w:eastAsia="MS Mincho" w:hAnsi="Times New Roman"/>
          <w:i/>
          <w:color w:val="000000"/>
          <w:sz w:val="28"/>
          <w:szCs w:val="28"/>
          <w:lang w:eastAsia="ru-RU"/>
        </w:rPr>
        <w:t>а правах рукопису</w:t>
      </w:r>
      <w:r w:rsidR="000D5AF8" w:rsidRPr="00903642">
        <w:rPr>
          <w:rFonts w:ascii="Times New Roman" w:eastAsia="MS Mincho" w:hAnsi="Times New Roman"/>
          <w:color w:val="000000"/>
          <w:sz w:val="28"/>
          <w:szCs w:val="28"/>
          <w:lang w:eastAsia="ru-RU"/>
        </w:rPr>
        <w:t>.</w:t>
      </w:r>
    </w:p>
    <w:p w14:paraId="06D2FF74" w14:textId="77777777" w:rsidR="00C504E3" w:rsidRPr="00903642" w:rsidRDefault="00C504E3" w:rsidP="00CC53CB">
      <w:pPr>
        <w:spacing w:after="0" w:line="240" w:lineRule="auto"/>
        <w:ind w:firstLine="709"/>
        <w:jc w:val="both"/>
        <w:rPr>
          <w:rFonts w:ascii="Times New Roman" w:eastAsia="MS Mincho" w:hAnsi="Times New Roman"/>
          <w:bCs/>
          <w:color w:val="000000"/>
          <w:sz w:val="28"/>
          <w:szCs w:val="28"/>
          <w:lang w:eastAsia="ru-RU"/>
        </w:rPr>
      </w:pPr>
      <w:r w:rsidRPr="00903642">
        <w:rPr>
          <w:rFonts w:ascii="Times New Roman" w:eastAsia="MS Mincho" w:hAnsi="Times New Roman"/>
          <w:color w:val="000000"/>
          <w:sz w:val="28"/>
          <w:szCs w:val="28"/>
          <w:lang w:eastAsia="ru-RU"/>
        </w:rPr>
        <w:t>Дисертація на здобуття наукового ступеня кандидата юридичних наук за спеціальністю 12.00.03 – цивільне право і цивільний процес; сімейне п</w:t>
      </w:r>
      <w:r w:rsidR="00282A05">
        <w:rPr>
          <w:rFonts w:ascii="Times New Roman" w:eastAsia="MS Mincho" w:hAnsi="Times New Roman"/>
          <w:color w:val="000000"/>
          <w:sz w:val="28"/>
          <w:szCs w:val="28"/>
          <w:lang w:eastAsia="ru-RU"/>
        </w:rPr>
        <w:t>раво; міжнародне приватне право</w:t>
      </w:r>
      <w:r w:rsidRPr="00903642">
        <w:rPr>
          <w:rFonts w:ascii="Times New Roman" w:eastAsia="MS Mincho" w:hAnsi="Times New Roman"/>
          <w:color w:val="000000"/>
          <w:sz w:val="28"/>
          <w:szCs w:val="28"/>
          <w:lang w:eastAsia="ru-RU"/>
        </w:rPr>
        <w:t>. </w:t>
      </w:r>
      <w:r w:rsidRPr="00903642">
        <w:rPr>
          <w:rFonts w:ascii="Times New Roman" w:eastAsia="MS Mincho" w:hAnsi="Times New Roman"/>
          <w:color w:val="000000"/>
          <w:sz w:val="28"/>
          <w:szCs w:val="28"/>
          <w:lang w:eastAsia="ru-RU"/>
        </w:rPr>
        <w:sym w:font="Symbol" w:char="F02D"/>
      </w:r>
      <w:r w:rsidRPr="00903642">
        <w:rPr>
          <w:rFonts w:ascii="Times New Roman" w:eastAsia="MS Mincho" w:hAnsi="Times New Roman"/>
          <w:color w:val="000000"/>
          <w:sz w:val="28"/>
          <w:szCs w:val="28"/>
          <w:lang w:eastAsia="ru-RU"/>
        </w:rPr>
        <w:t xml:space="preserve"> </w:t>
      </w:r>
      <w:r w:rsidRPr="00903642">
        <w:rPr>
          <w:rFonts w:ascii="Times New Roman" w:eastAsia="MS Mincho" w:hAnsi="Times New Roman"/>
          <w:bCs/>
          <w:color w:val="000000"/>
          <w:sz w:val="28"/>
          <w:szCs w:val="28"/>
          <w:lang w:eastAsia="ru-RU"/>
        </w:rPr>
        <w:t xml:space="preserve">Інститут держави і права ім. В. М. Корецького НАН України, </w:t>
      </w:r>
      <w:r w:rsidR="00343611" w:rsidRPr="00903642">
        <w:rPr>
          <w:rFonts w:ascii="Times New Roman" w:eastAsia="MS Mincho" w:hAnsi="Times New Roman"/>
          <w:color w:val="000000"/>
          <w:sz w:val="28"/>
          <w:szCs w:val="28"/>
          <w:lang w:eastAsia="ru-RU"/>
        </w:rPr>
        <w:t>Київ, 2018.</w:t>
      </w:r>
    </w:p>
    <w:p w14:paraId="679EB58B" w14:textId="77777777" w:rsidR="00C504E3" w:rsidRPr="00903642" w:rsidRDefault="00C504E3" w:rsidP="00CC53CB">
      <w:pPr>
        <w:spacing w:after="0" w:line="240" w:lineRule="auto"/>
        <w:ind w:firstLine="709"/>
        <w:jc w:val="both"/>
        <w:rPr>
          <w:rFonts w:ascii="Times New Roman" w:eastAsia="MS Mincho" w:hAnsi="Times New Roman"/>
          <w:b/>
          <w:color w:val="000000"/>
          <w:sz w:val="28"/>
          <w:szCs w:val="28"/>
          <w:lang w:eastAsia="ru-RU"/>
        </w:rPr>
      </w:pPr>
      <w:r w:rsidRPr="00903642">
        <w:rPr>
          <w:rFonts w:ascii="Times New Roman" w:eastAsia="MS Mincho" w:hAnsi="Times New Roman"/>
          <w:color w:val="000000"/>
          <w:sz w:val="28"/>
          <w:szCs w:val="28"/>
          <w:lang w:eastAsia="ru-RU"/>
        </w:rPr>
        <w:lastRenderedPageBreak/>
        <w:t>Дисертаційне дослідження присвячено системному аналізу цивільно-правового регулювання застосування медико-біологічних експериментів на людях. У роботі наведено генезис правового регулювання відносин, що виникають при застосуванні медико-біологічних експериментів на людях в Україні. Наукова новизна отриманих результатів</w:t>
      </w:r>
      <w:r w:rsidRPr="00903642">
        <w:rPr>
          <w:rFonts w:ascii="Times New Roman" w:eastAsia="MS Mincho" w:hAnsi="Times New Roman"/>
          <w:b/>
          <w:color w:val="000000"/>
          <w:sz w:val="28"/>
          <w:szCs w:val="28"/>
          <w:lang w:eastAsia="ru-RU"/>
        </w:rPr>
        <w:t xml:space="preserve"> </w:t>
      </w:r>
      <w:r w:rsidRPr="00903642">
        <w:rPr>
          <w:rFonts w:ascii="Times New Roman" w:eastAsia="MS Mincho" w:hAnsi="Times New Roman"/>
          <w:color w:val="000000"/>
          <w:sz w:val="28"/>
          <w:szCs w:val="28"/>
          <w:lang w:eastAsia="ru-RU"/>
        </w:rPr>
        <w:t xml:space="preserve">полягає у тому, що дисертація є одним </w:t>
      </w:r>
      <w:r w:rsidR="004A459B">
        <w:rPr>
          <w:rFonts w:ascii="Times New Roman" w:eastAsia="MS Mincho" w:hAnsi="Times New Roman"/>
          <w:color w:val="000000"/>
          <w:sz w:val="28"/>
          <w:szCs w:val="28"/>
          <w:lang w:eastAsia="ru-RU"/>
        </w:rPr>
        <w:t>і</w:t>
      </w:r>
      <w:r w:rsidRPr="00903642">
        <w:rPr>
          <w:rFonts w:ascii="Times New Roman" w:eastAsia="MS Mincho" w:hAnsi="Times New Roman"/>
          <w:color w:val="000000"/>
          <w:sz w:val="28"/>
          <w:szCs w:val="28"/>
          <w:lang w:eastAsia="ru-RU"/>
        </w:rPr>
        <w:t>з перших комплексних наукових досліджень правового регулювання застосування медико-біологічних експериментів на людях в Україні. У результаті проведеного дослідження сформульовано низку нових наукових положень та висновків, запропонованих особисто автором.</w:t>
      </w:r>
    </w:p>
    <w:p w14:paraId="4EA77C5F" w14:textId="77777777" w:rsidR="00C504E3" w:rsidRPr="00903642" w:rsidRDefault="00C504E3" w:rsidP="00CC53CB">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Сформульоване уніфіковане визначення поняття «медико-біологічний експеримент» та виокремлено систему його характерних ознак, виокремлено юридично-значущі критерії класифікації медико-біо</w:t>
      </w:r>
      <w:r w:rsidR="00333931" w:rsidRPr="00903642">
        <w:rPr>
          <w:rFonts w:ascii="Times New Roman" w:eastAsia="MS Mincho" w:hAnsi="Times New Roman"/>
          <w:color w:val="000000"/>
          <w:sz w:val="28"/>
          <w:szCs w:val="28"/>
          <w:lang w:eastAsia="ru-RU"/>
        </w:rPr>
        <w:t>логічних експериментів на людях</w:t>
      </w:r>
      <w:r w:rsidR="00927C3F" w:rsidRPr="00903642">
        <w:rPr>
          <w:rFonts w:ascii="Times New Roman" w:eastAsia="MS Mincho" w:hAnsi="Times New Roman"/>
          <w:color w:val="000000"/>
          <w:sz w:val="28"/>
          <w:szCs w:val="28"/>
          <w:lang w:eastAsia="ru-RU"/>
        </w:rPr>
        <w:t>.</w:t>
      </w:r>
    </w:p>
    <w:p w14:paraId="0A5B316A" w14:textId="77777777" w:rsidR="00C504E3" w:rsidRPr="00903642" w:rsidRDefault="00C504E3" w:rsidP="00CC53CB">
      <w:pPr>
        <w:spacing w:after="0" w:line="240" w:lineRule="auto"/>
        <w:ind w:firstLine="709"/>
        <w:jc w:val="both"/>
        <w:rPr>
          <w:rFonts w:ascii="Times New Roman" w:eastAsia="MS Mincho" w:hAnsi="Times New Roman"/>
          <w:color w:val="000000"/>
          <w:sz w:val="28"/>
          <w:szCs w:val="28"/>
          <w:lang w:eastAsia="ru-RU"/>
        </w:rPr>
      </w:pPr>
      <w:r w:rsidRPr="00C95AD6">
        <w:rPr>
          <w:rFonts w:ascii="Times New Roman" w:eastAsia="MS Mincho" w:hAnsi="Times New Roman"/>
          <w:b/>
          <w:i/>
          <w:color w:val="000000"/>
          <w:sz w:val="28"/>
          <w:szCs w:val="28"/>
          <w:lang w:eastAsia="ru-RU"/>
        </w:rPr>
        <w:t>Ключові слова:</w:t>
      </w:r>
      <w:r w:rsidRPr="007D2C8C">
        <w:rPr>
          <w:rFonts w:ascii="Times New Roman" w:eastAsia="MS Mincho" w:hAnsi="Times New Roman"/>
          <w:color w:val="000000"/>
          <w:sz w:val="28"/>
          <w:szCs w:val="28"/>
          <w:lang w:eastAsia="ru-RU"/>
        </w:rPr>
        <w:t xml:space="preserve"> </w:t>
      </w:r>
      <w:r w:rsidRPr="00903642">
        <w:rPr>
          <w:rFonts w:ascii="Times New Roman" w:eastAsia="MS Mincho" w:hAnsi="Times New Roman"/>
          <w:color w:val="000000"/>
          <w:sz w:val="28"/>
          <w:szCs w:val="28"/>
          <w:lang w:eastAsia="ru-RU"/>
        </w:rPr>
        <w:t>медико-біологічний експеримент, правовий статус піддослідного, правовий статус дослідника, інформована добровільна згода, договір про застосування медико-біологічного експерименту.</w:t>
      </w:r>
    </w:p>
    <w:p w14:paraId="67836E5F" w14:textId="77777777" w:rsidR="0009675C" w:rsidRPr="00903642" w:rsidRDefault="0009675C" w:rsidP="00CC53CB">
      <w:pPr>
        <w:spacing w:after="0" w:line="240" w:lineRule="auto"/>
        <w:ind w:firstLine="709"/>
        <w:jc w:val="both"/>
        <w:rPr>
          <w:rFonts w:ascii="Times New Roman" w:eastAsia="MS Mincho" w:hAnsi="Times New Roman"/>
          <w:color w:val="000000"/>
          <w:sz w:val="28"/>
          <w:szCs w:val="28"/>
          <w:lang w:eastAsia="ru-RU"/>
        </w:rPr>
      </w:pPr>
    </w:p>
    <w:p w14:paraId="382E1B90" w14:textId="77777777" w:rsidR="0009675C" w:rsidRDefault="0009675C" w:rsidP="00CC53CB">
      <w:pPr>
        <w:spacing w:after="0" w:line="240" w:lineRule="auto"/>
        <w:ind w:firstLine="709"/>
        <w:jc w:val="center"/>
        <w:rPr>
          <w:rFonts w:ascii="Times New Roman" w:eastAsia="MS Mincho" w:hAnsi="Times New Roman"/>
          <w:b/>
          <w:color w:val="000000"/>
          <w:sz w:val="28"/>
          <w:szCs w:val="28"/>
          <w:lang w:eastAsia="ru-RU"/>
        </w:rPr>
      </w:pPr>
      <w:r w:rsidRPr="00903642">
        <w:rPr>
          <w:rFonts w:ascii="Times New Roman" w:eastAsia="MS Mincho" w:hAnsi="Times New Roman"/>
          <w:b/>
          <w:color w:val="000000"/>
          <w:sz w:val="28"/>
          <w:szCs w:val="28"/>
          <w:lang w:eastAsia="ru-RU"/>
        </w:rPr>
        <w:t>АННОТАЦИЯ</w:t>
      </w:r>
    </w:p>
    <w:p w14:paraId="34DA8EAE" w14:textId="77777777" w:rsidR="00E05DA3" w:rsidRPr="00903642" w:rsidRDefault="00E05DA3" w:rsidP="00CC53CB">
      <w:pPr>
        <w:spacing w:after="0" w:line="240" w:lineRule="auto"/>
        <w:ind w:firstLine="709"/>
        <w:jc w:val="center"/>
        <w:rPr>
          <w:rFonts w:ascii="Times New Roman" w:eastAsia="MS Mincho" w:hAnsi="Times New Roman"/>
          <w:b/>
          <w:color w:val="000000"/>
          <w:sz w:val="28"/>
          <w:szCs w:val="28"/>
          <w:lang w:eastAsia="ru-RU"/>
        </w:rPr>
      </w:pPr>
    </w:p>
    <w:p w14:paraId="5BE4301D" w14:textId="403BF898" w:rsidR="0009675C" w:rsidRPr="00903642" w:rsidRDefault="007D2C8C" w:rsidP="00CC53CB">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b/>
          <w:color w:val="000000"/>
          <w:sz w:val="28"/>
          <w:szCs w:val="28"/>
          <w:lang w:eastAsia="ru-RU"/>
        </w:rPr>
        <w:t>Кашканова Н. Г.</w:t>
      </w:r>
      <w:r>
        <w:rPr>
          <w:rFonts w:ascii="Times New Roman" w:eastAsia="MS Mincho" w:hAnsi="Times New Roman"/>
          <w:b/>
          <w:color w:val="000000"/>
          <w:sz w:val="28"/>
          <w:szCs w:val="28"/>
          <w:lang w:eastAsia="ru-RU"/>
        </w:rPr>
        <w:t xml:space="preserve"> </w:t>
      </w:r>
      <w:r w:rsidR="0009675C" w:rsidRPr="00A572B8">
        <w:rPr>
          <w:rFonts w:ascii="Times New Roman" w:eastAsia="MS Mincho" w:hAnsi="Times New Roman"/>
          <w:b/>
          <w:color w:val="000000"/>
          <w:sz w:val="28"/>
          <w:szCs w:val="28"/>
          <w:lang w:eastAsia="ru-RU"/>
        </w:rPr>
        <w:t>Гражданско-правовое регулирование медико-биологических экспериментов на людях.</w:t>
      </w:r>
      <w:r w:rsidR="004E67F5">
        <w:rPr>
          <w:rFonts w:ascii="Times New Roman" w:eastAsia="MS Mincho" w:hAnsi="Times New Roman"/>
          <w:color w:val="000000"/>
          <w:sz w:val="28"/>
          <w:szCs w:val="28"/>
          <w:lang w:eastAsia="ru-RU"/>
        </w:rPr>
        <w:t xml:space="preserve"> </w:t>
      </w:r>
      <w:r w:rsidR="004E67F5" w:rsidRPr="004E67F5">
        <w:rPr>
          <w:rFonts w:ascii="Times New Roman" w:eastAsia="MS Mincho" w:hAnsi="Times New Roman"/>
          <w:color w:val="000000"/>
          <w:sz w:val="28"/>
          <w:szCs w:val="28"/>
          <w:lang w:eastAsia="ru-RU"/>
        </w:rPr>
        <w:t>−</w:t>
      </w:r>
      <w:r w:rsidR="0009675C" w:rsidRPr="00903642">
        <w:rPr>
          <w:rFonts w:ascii="Times New Roman" w:eastAsia="MS Mincho" w:hAnsi="Times New Roman"/>
          <w:color w:val="000000"/>
          <w:sz w:val="28"/>
          <w:szCs w:val="28"/>
          <w:lang w:eastAsia="ru-RU"/>
        </w:rPr>
        <w:t xml:space="preserve"> </w:t>
      </w:r>
      <w:r w:rsidR="00A572B8" w:rsidRPr="00A572B8">
        <w:rPr>
          <w:rFonts w:ascii="Times New Roman" w:eastAsia="MS Mincho" w:hAnsi="Times New Roman"/>
          <w:i/>
          <w:color w:val="000000"/>
          <w:sz w:val="28"/>
          <w:szCs w:val="28"/>
          <w:lang w:eastAsia="ru-RU"/>
        </w:rPr>
        <w:t>Н</w:t>
      </w:r>
      <w:r w:rsidR="0009675C" w:rsidRPr="00A572B8">
        <w:rPr>
          <w:rFonts w:ascii="Times New Roman" w:eastAsia="MS Mincho" w:hAnsi="Times New Roman"/>
          <w:i/>
          <w:color w:val="000000"/>
          <w:sz w:val="28"/>
          <w:szCs w:val="28"/>
          <w:lang w:eastAsia="ru-RU"/>
        </w:rPr>
        <w:t>а правах рукописи</w:t>
      </w:r>
      <w:r w:rsidR="0009675C" w:rsidRPr="00903642">
        <w:rPr>
          <w:rFonts w:ascii="Times New Roman" w:eastAsia="MS Mincho" w:hAnsi="Times New Roman"/>
          <w:color w:val="000000"/>
          <w:sz w:val="28"/>
          <w:szCs w:val="28"/>
          <w:lang w:eastAsia="ru-RU"/>
        </w:rPr>
        <w:t>.</w:t>
      </w:r>
    </w:p>
    <w:p w14:paraId="5C16A957" w14:textId="0A70FDC4" w:rsidR="0009675C" w:rsidRPr="00903642" w:rsidRDefault="0009675C" w:rsidP="00CC53CB">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Диссертация на соискание ученой степени кандидата юридических н</w:t>
      </w:r>
      <w:r w:rsidR="004E67F5">
        <w:rPr>
          <w:rFonts w:ascii="Times New Roman" w:eastAsia="MS Mincho" w:hAnsi="Times New Roman"/>
          <w:color w:val="000000"/>
          <w:sz w:val="28"/>
          <w:szCs w:val="28"/>
          <w:lang w:eastAsia="ru-RU"/>
        </w:rPr>
        <w:t xml:space="preserve">аук по специальности 12.00.03 </w:t>
      </w:r>
      <w:r w:rsidR="004E67F5" w:rsidRPr="004E67F5">
        <w:rPr>
          <w:rFonts w:ascii="Times New Roman" w:eastAsia="MS Mincho" w:hAnsi="Times New Roman"/>
          <w:color w:val="000000"/>
          <w:sz w:val="28"/>
          <w:szCs w:val="28"/>
          <w:lang w:eastAsia="ru-RU"/>
        </w:rPr>
        <w:t>−</w:t>
      </w:r>
      <w:r w:rsidR="004E67F5">
        <w:rPr>
          <w:rFonts w:ascii="Times New Roman" w:eastAsia="MS Mincho" w:hAnsi="Times New Roman"/>
          <w:color w:val="000000"/>
          <w:sz w:val="28"/>
          <w:szCs w:val="28"/>
          <w:lang w:eastAsia="ru-RU"/>
        </w:rPr>
        <w:t xml:space="preserve"> </w:t>
      </w:r>
      <w:r w:rsidRPr="00903642">
        <w:rPr>
          <w:rFonts w:ascii="Times New Roman" w:eastAsia="MS Mincho" w:hAnsi="Times New Roman"/>
          <w:color w:val="000000"/>
          <w:sz w:val="28"/>
          <w:szCs w:val="28"/>
          <w:lang w:eastAsia="ru-RU"/>
        </w:rPr>
        <w:t>гражданское право и гражданский процесс; семейное право; меж</w:t>
      </w:r>
      <w:r w:rsidR="0023505C">
        <w:rPr>
          <w:rFonts w:ascii="Times New Roman" w:eastAsia="MS Mincho" w:hAnsi="Times New Roman"/>
          <w:color w:val="000000"/>
          <w:sz w:val="28"/>
          <w:szCs w:val="28"/>
          <w:lang w:eastAsia="ru-RU"/>
        </w:rPr>
        <w:t xml:space="preserve">дународное частное право. </w:t>
      </w:r>
      <w:r w:rsidR="0023505C" w:rsidRPr="0023505C">
        <w:rPr>
          <w:rFonts w:ascii="Times New Roman" w:eastAsia="MS Mincho" w:hAnsi="Times New Roman"/>
          <w:color w:val="000000"/>
          <w:sz w:val="28"/>
          <w:szCs w:val="28"/>
          <w:lang w:eastAsia="ru-RU"/>
        </w:rPr>
        <w:t>−</w:t>
      </w:r>
      <w:r w:rsidRPr="00903642">
        <w:rPr>
          <w:rFonts w:ascii="Times New Roman" w:eastAsia="MS Mincho" w:hAnsi="Times New Roman"/>
          <w:color w:val="000000"/>
          <w:sz w:val="28"/>
          <w:szCs w:val="28"/>
          <w:lang w:eastAsia="ru-RU"/>
        </w:rPr>
        <w:t xml:space="preserve"> Институ</w:t>
      </w:r>
      <w:r w:rsidR="004E67F5">
        <w:rPr>
          <w:rFonts w:ascii="Times New Roman" w:eastAsia="MS Mincho" w:hAnsi="Times New Roman"/>
          <w:color w:val="000000"/>
          <w:sz w:val="28"/>
          <w:szCs w:val="28"/>
          <w:lang w:eastAsia="ru-RU"/>
        </w:rPr>
        <w:t>т государства и права им. В. М. </w:t>
      </w:r>
      <w:r w:rsidRPr="00903642">
        <w:rPr>
          <w:rFonts w:ascii="Times New Roman" w:eastAsia="MS Mincho" w:hAnsi="Times New Roman"/>
          <w:color w:val="000000"/>
          <w:sz w:val="28"/>
          <w:szCs w:val="28"/>
          <w:lang w:eastAsia="ru-RU"/>
        </w:rPr>
        <w:t>Корецкого НАН Украины, Киев, 2018.</w:t>
      </w:r>
    </w:p>
    <w:p w14:paraId="6C6B6284" w14:textId="77777777" w:rsidR="0009675C" w:rsidRPr="00903642" w:rsidRDefault="0009675C" w:rsidP="00CC53CB">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Диссертационное исследование посвящено системному анализу гражданско-правового регулирования применения медико-биологических экспериментов на людях. В работе приведены генезис правового регулирования отношений, возникающих при применении медико-биологических экспериментов на людях в Украине. Научная новизна полученных результатов заключается в том, что диссертация является одним из первых комплексных научных исследований правового регулирования применения медико-биологических экспериментов на людях в Украине. В результате проведенного исследования сформулирован ряд новых научных положений и выводов, предложенных лично автором.</w:t>
      </w:r>
    </w:p>
    <w:p w14:paraId="6EAF6214" w14:textId="77777777" w:rsidR="0009675C" w:rsidRPr="00903642" w:rsidRDefault="0009675C" w:rsidP="00CC53CB">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Сформулировано унифицированное определение понятия «медико-биологический эксперимент» и выделены систему его характерных признаков, выделены юридически значимые критерии классификации медико-биологических экспериментов на людях.</w:t>
      </w:r>
    </w:p>
    <w:p w14:paraId="59528A7B" w14:textId="77777777" w:rsidR="0009675C" w:rsidRPr="00903642" w:rsidRDefault="0009675C" w:rsidP="00CC53CB">
      <w:pPr>
        <w:spacing w:after="0" w:line="240" w:lineRule="auto"/>
        <w:ind w:firstLine="709"/>
        <w:jc w:val="both"/>
        <w:rPr>
          <w:rFonts w:ascii="Times New Roman" w:eastAsia="MS Mincho" w:hAnsi="Times New Roman"/>
          <w:color w:val="000000"/>
          <w:sz w:val="28"/>
          <w:szCs w:val="28"/>
          <w:lang w:eastAsia="ru-RU"/>
        </w:rPr>
      </w:pPr>
      <w:r w:rsidRPr="00C95AD6">
        <w:rPr>
          <w:rFonts w:ascii="Times New Roman" w:eastAsia="MS Mincho" w:hAnsi="Times New Roman"/>
          <w:b/>
          <w:i/>
          <w:color w:val="000000"/>
          <w:sz w:val="28"/>
          <w:szCs w:val="28"/>
          <w:lang w:eastAsia="ru-RU"/>
        </w:rPr>
        <w:t>Ключевые слова:</w:t>
      </w:r>
      <w:r w:rsidRPr="00D92B64">
        <w:rPr>
          <w:rFonts w:ascii="Times New Roman" w:eastAsia="MS Mincho" w:hAnsi="Times New Roman"/>
          <w:b/>
          <w:i/>
          <w:color w:val="000000"/>
          <w:sz w:val="28"/>
          <w:szCs w:val="28"/>
          <w:lang w:eastAsia="ru-RU"/>
        </w:rPr>
        <w:t xml:space="preserve"> </w:t>
      </w:r>
      <w:r w:rsidRPr="00903642">
        <w:rPr>
          <w:rFonts w:ascii="Times New Roman" w:eastAsia="MS Mincho" w:hAnsi="Times New Roman"/>
          <w:color w:val="000000"/>
          <w:sz w:val="28"/>
          <w:szCs w:val="28"/>
          <w:lang w:eastAsia="ru-RU"/>
        </w:rPr>
        <w:t>медико-биологический эксперимент, правовой статус подопытного, правовой статус исследователя, информированное добровольное согласие, договор о применении медико-биологического эксперимента.</w:t>
      </w:r>
    </w:p>
    <w:p w14:paraId="3FA08B11" w14:textId="77777777" w:rsidR="00E05DA3" w:rsidRDefault="00E05DA3" w:rsidP="00CC53CB">
      <w:pPr>
        <w:spacing w:after="0" w:line="240" w:lineRule="auto"/>
        <w:ind w:firstLine="709"/>
        <w:jc w:val="both"/>
        <w:rPr>
          <w:rFonts w:ascii="Times New Roman" w:eastAsia="MS Mincho" w:hAnsi="Times New Roman"/>
          <w:color w:val="000000"/>
          <w:sz w:val="28"/>
          <w:szCs w:val="28"/>
          <w:lang w:eastAsia="ru-RU"/>
        </w:rPr>
      </w:pPr>
    </w:p>
    <w:p w14:paraId="2BC3EEF1" w14:textId="77777777" w:rsidR="004E67F5" w:rsidRDefault="004E67F5" w:rsidP="00CC53CB">
      <w:pPr>
        <w:spacing w:after="0" w:line="240" w:lineRule="auto"/>
        <w:ind w:firstLine="709"/>
        <w:jc w:val="both"/>
        <w:rPr>
          <w:rFonts w:ascii="Times New Roman" w:eastAsia="MS Mincho" w:hAnsi="Times New Roman"/>
          <w:color w:val="000000"/>
          <w:sz w:val="28"/>
          <w:szCs w:val="28"/>
          <w:lang w:eastAsia="ru-RU"/>
        </w:rPr>
      </w:pPr>
    </w:p>
    <w:p w14:paraId="16B269DF" w14:textId="77777777" w:rsidR="004E67F5" w:rsidRDefault="004E67F5" w:rsidP="00CC53CB">
      <w:pPr>
        <w:spacing w:after="0" w:line="240" w:lineRule="auto"/>
        <w:ind w:firstLine="709"/>
        <w:jc w:val="both"/>
        <w:rPr>
          <w:rFonts w:ascii="Times New Roman" w:eastAsia="MS Mincho" w:hAnsi="Times New Roman"/>
          <w:color w:val="000000"/>
          <w:sz w:val="28"/>
          <w:szCs w:val="28"/>
          <w:lang w:eastAsia="ru-RU"/>
        </w:rPr>
      </w:pPr>
    </w:p>
    <w:p w14:paraId="55944D14" w14:textId="77777777" w:rsidR="004E67F5" w:rsidRPr="00903642" w:rsidRDefault="004E67F5" w:rsidP="00CC53CB">
      <w:pPr>
        <w:spacing w:after="0" w:line="240" w:lineRule="auto"/>
        <w:ind w:firstLine="709"/>
        <w:jc w:val="both"/>
        <w:rPr>
          <w:rFonts w:ascii="Times New Roman" w:eastAsia="MS Mincho" w:hAnsi="Times New Roman"/>
          <w:color w:val="000000"/>
          <w:sz w:val="28"/>
          <w:szCs w:val="28"/>
          <w:lang w:eastAsia="ru-RU"/>
        </w:rPr>
      </w:pPr>
    </w:p>
    <w:p w14:paraId="2484C9D5" w14:textId="77777777" w:rsidR="00C56FF0" w:rsidRDefault="00C56FF0" w:rsidP="00CC53CB">
      <w:pPr>
        <w:spacing w:after="0" w:line="240" w:lineRule="auto"/>
        <w:ind w:firstLine="709"/>
        <w:jc w:val="center"/>
        <w:rPr>
          <w:rFonts w:ascii="Times New Roman" w:eastAsia="MS Mincho" w:hAnsi="Times New Roman"/>
          <w:b/>
          <w:color w:val="000000"/>
          <w:sz w:val="28"/>
          <w:szCs w:val="28"/>
          <w:lang w:eastAsia="ru-RU"/>
        </w:rPr>
      </w:pPr>
      <w:r w:rsidRPr="00903642">
        <w:rPr>
          <w:rFonts w:ascii="Times New Roman" w:eastAsia="MS Mincho" w:hAnsi="Times New Roman"/>
          <w:b/>
          <w:color w:val="000000"/>
          <w:sz w:val="28"/>
          <w:szCs w:val="28"/>
          <w:lang w:eastAsia="ru-RU"/>
        </w:rPr>
        <w:lastRenderedPageBreak/>
        <w:t>SUMMARY</w:t>
      </w:r>
    </w:p>
    <w:p w14:paraId="0D03ED8F" w14:textId="77777777" w:rsidR="00E05DA3" w:rsidRPr="00903642" w:rsidRDefault="00E05DA3" w:rsidP="00CC53CB">
      <w:pPr>
        <w:spacing w:after="0" w:line="240" w:lineRule="auto"/>
        <w:ind w:firstLine="709"/>
        <w:jc w:val="center"/>
        <w:rPr>
          <w:rFonts w:ascii="Times New Roman" w:eastAsia="MS Mincho" w:hAnsi="Times New Roman"/>
          <w:b/>
          <w:color w:val="000000"/>
          <w:sz w:val="28"/>
          <w:szCs w:val="28"/>
          <w:lang w:eastAsia="ru-RU"/>
        </w:rPr>
      </w:pPr>
    </w:p>
    <w:p w14:paraId="153FBC49" w14:textId="77777777" w:rsidR="00C56FF0" w:rsidRPr="00903642" w:rsidRDefault="00C56FF0" w:rsidP="00CC53CB">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b/>
          <w:color w:val="000000"/>
          <w:sz w:val="28"/>
          <w:szCs w:val="28"/>
          <w:lang w:eastAsia="ru-RU"/>
        </w:rPr>
        <w:t xml:space="preserve">Kashkanova N. G. Civil regulation of biomedical </w:t>
      </w:r>
      <w:r w:rsidRPr="00903642">
        <w:rPr>
          <w:rFonts w:ascii="Times New Roman" w:eastAsia="MS Mincho" w:hAnsi="Times New Roman"/>
          <w:b/>
          <w:color w:val="000000"/>
          <w:sz w:val="28"/>
          <w:szCs w:val="28"/>
          <w:lang w:val="en-US" w:eastAsia="ru-RU"/>
        </w:rPr>
        <w:t xml:space="preserve">researches </w:t>
      </w:r>
      <w:r w:rsidRPr="00903642">
        <w:rPr>
          <w:rFonts w:ascii="Times New Roman" w:eastAsia="MS Mincho" w:hAnsi="Times New Roman"/>
          <w:b/>
          <w:color w:val="000000"/>
          <w:sz w:val="28"/>
          <w:szCs w:val="28"/>
          <w:lang w:eastAsia="ru-RU"/>
        </w:rPr>
        <w:t xml:space="preserve"> </w:t>
      </w:r>
      <w:r w:rsidRPr="00903642">
        <w:rPr>
          <w:rFonts w:ascii="Times New Roman" w:eastAsia="MS Mincho" w:hAnsi="Times New Roman"/>
          <w:b/>
          <w:color w:val="000000"/>
          <w:sz w:val="28"/>
          <w:szCs w:val="28"/>
          <w:lang w:val="en-US" w:eastAsia="ru-RU"/>
        </w:rPr>
        <w:t>on</w:t>
      </w:r>
      <w:r w:rsidRPr="00903642">
        <w:rPr>
          <w:rFonts w:ascii="Times New Roman" w:eastAsia="MS Mincho" w:hAnsi="Times New Roman"/>
          <w:b/>
          <w:color w:val="000000"/>
          <w:sz w:val="28"/>
          <w:szCs w:val="28"/>
          <w:lang w:eastAsia="ru-RU"/>
        </w:rPr>
        <w:t xml:space="preserve"> human</w:t>
      </w:r>
      <w:r w:rsidRPr="00903642">
        <w:rPr>
          <w:rFonts w:ascii="Times New Roman" w:eastAsia="MS Mincho" w:hAnsi="Times New Roman"/>
          <w:b/>
          <w:color w:val="000000"/>
          <w:sz w:val="28"/>
          <w:szCs w:val="28"/>
          <w:lang w:val="en-US" w:eastAsia="ru-RU"/>
        </w:rPr>
        <w:t xml:space="preserve"> beings</w:t>
      </w:r>
      <w:r w:rsidRPr="00903642">
        <w:rPr>
          <w:rFonts w:ascii="Times New Roman" w:eastAsia="MS Mincho" w:hAnsi="Times New Roman"/>
          <w:b/>
          <w:color w:val="000000"/>
          <w:sz w:val="28"/>
          <w:szCs w:val="28"/>
          <w:lang w:eastAsia="ru-RU"/>
        </w:rPr>
        <w:t>.</w:t>
      </w:r>
      <w:r w:rsidRPr="00903642">
        <w:rPr>
          <w:rFonts w:ascii="Times New Roman" w:eastAsia="MS Mincho" w:hAnsi="Times New Roman"/>
          <w:color w:val="000000"/>
          <w:sz w:val="28"/>
          <w:szCs w:val="28"/>
          <w:lang w:eastAsia="ru-RU"/>
        </w:rPr>
        <w:t xml:space="preserve"> – </w:t>
      </w:r>
      <w:r w:rsidRPr="00903642">
        <w:rPr>
          <w:rFonts w:ascii="Times New Roman" w:hAnsi="Times New Roman"/>
          <w:sz w:val="28"/>
          <w:szCs w:val="28"/>
          <w:lang w:val="en-US"/>
        </w:rPr>
        <w:t>Qualifying scientific work on he rights of manuscripts.</w:t>
      </w:r>
    </w:p>
    <w:p w14:paraId="4926F012" w14:textId="269FC0CB" w:rsidR="00C56FF0" w:rsidRPr="00903642" w:rsidRDefault="00C56FF0" w:rsidP="00CC53CB">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The thesis for the degree of candidate of legal sciences, specialty 12.00.03 – civil law and civil procedure; family law; international private law</w:t>
      </w:r>
      <w:r w:rsidRPr="00903642">
        <w:rPr>
          <w:rFonts w:ascii="Times New Roman" w:eastAsia="MS Mincho" w:hAnsi="Times New Roman"/>
          <w:color w:val="000000"/>
          <w:sz w:val="28"/>
          <w:szCs w:val="28"/>
          <w:lang w:val="en-US" w:eastAsia="ru-RU"/>
        </w:rPr>
        <w:t xml:space="preserve"> </w:t>
      </w:r>
      <w:r w:rsidRPr="00903642">
        <w:rPr>
          <w:rFonts w:ascii="Times New Roman" w:eastAsia="MS Mincho" w:hAnsi="Times New Roman"/>
          <w:color w:val="000000"/>
          <w:sz w:val="28"/>
          <w:szCs w:val="28"/>
          <w:lang w:eastAsia="ru-RU"/>
        </w:rPr>
        <w:t>Koretsky National Academy of Sciences of Ukraine, K</w:t>
      </w:r>
      <w:proofErr w:type="spellStart"/>
      <w:r w:rsidRPr="00903642">
        <w:rPr>
          <w:rFonts w:ascii="Times New Roman" w:eastAsia="MS Mincho" w:hAnsi="Times New Roman"/>
          <w:color w:val="000000"/>
          <w:sz w:val="28"/>
          <w:szCs w:val="28"/>
          <w:lang w:val="en-US" w:eastAsia="ru-RU"/>
        </w:rPr>
        <w:t>yi</w:t>
      </w:r>
      <w:proofErr w:type="spellEnd"/>
      <w:r w:rsidR="00D92B64">
        <w:rPr>
          <w:rFonts w:ascii="Times New Roman" w:eastAsia="MS Mincho" w:hAnsi="Times New Roman"/>
          <w:color w:val="000000"/>
          <w:sz w:val="28"/>
          <w:szCs w:val="28"/>
          <w:lang w:eastAsia="ru-RU"/>
        </w:rPr>
        <w:t>v, 2018</w:t>
      </w:r>
      <w:r w:rsidRPr="00903642">
        <w:rPr>
          <w:rFonts w:ascii="Times New Roman" w:eastAsia="MS Mincho" w:hAnsi="Times New Roman"/>
          <w:color w:val="000000"/>
          <w:sz w:val="28"/>
          <w:szCs w:val="28"/>
          <w:lang w:eastAsia="ru-RU"/>
        </w:rPr>
        <w:t>.</w:t>
      </w:r>
    </w:p>
    <w:p w14:paraId="75D4BB2D" w14:textId="77777777" w:rsidR="00C56FF0" w:rsidRPr="00903642" w:rsidRDefault="00C56FF0" w:rsidP="00CC53CB">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The dissertation research is devoted to the system analysis of civil</w:t>
      </w:r>
      <w:r w:rsidRPr="00903642">
        <w:rPr>
          <w:rFonts w:ascii="Times New Roman" w:eastAsia="MS Mincho" w:hAnsi="Times New Roman"/>
          <w:color w:val="000000"/>
          <w:sz w:val="28"/>
          <w:szCs w:val="28"/>
          <w:lang w:val="en-US" w:eastAsia="ru-RU"/>
        </w:rPr>
        <w:t xml:space="preserve"> </w:t>
      </w:r>
      <w:r w:rsidRPr="00903642">
        <w:rPr>
          <w:rFonts w:ascii="Times New Roman" w:eastAsia="MS Mincho" w:hAnsi="Times New Roman"/>
          <w:color w:val="000000"/>
          <w:sz w:val="28"/>
          <w:szCs w:val="28"/>
          <w:lang w:eastAsia="ru-RU"/>
        </w:rPr>
        <w:t xml:space="preserve">regulation of application of medical-biological </w:t>
      </w:r>
      <w:r w:rsidRPr="00903642">
        <w:rPr>
          <w:rFonts w:ascii="Times New Roman" w:eastAsia="MS Mincho" w:hAnsi="Times New Roman"/>
          <w:color w:val="000000"/>
          <w:sz w:val="28"/>
          <w:szCs w:val="28"/>
          <w:lang w:val="en-US" w:eastAsia="ru-RU"/>
        </w:rPr>
        <w:t>researches on</w:t>
      </w:r>
      <w:r w:rsidRPr="00903642">
        <w:rPr>
          <w:rFonts w:ascii="Times New Roman" w:eastAsia="MS Mincho" w:hAnsi="Times New Roman"/>
          <w:color w:val="000000"/>
          <w:sz w:val="28"/>
          <w:szCs w:val="28"/>
          <w:lang w:eastAsia="ru-RU"/>
        </w:rPr>
        <w:t xml:space="preserve"> human</w:t>
      </w:r>
      <w:r w:rsidRPr="00903642">
        <w:rPr>
          <w:rFonts w:ascii="Times New Roman" w:eastAsia="MS Mincho" w:hAnsi="Times New Roman"/>
          <w:color w:val="000000"/>
          <w:sz w:val="28"/>
          <w:szCs w:val="28"/>
          <w:lang w:val="en-US" w:eastAsia="ru-RU"/>
        </w:rPr>
        <w:t xml:space="preserve"> beings</w:t>
      </w:r>
      <w:r w:rsidRPr="00903642">
        <w:rPr>
          <w:rFonts w:ascii="Times New Roman" w:eastAsia="MS Mincho" w:hAnsi="Times New Roman"/>
          <w:color w:val="000000"/>
          <w:sz w:val="28"/>
          <w:szCs w:val="28"/>
          <w:lang w:eastAsia="ru-RU"/>
        </w:rPr>
        <w:t xml:space="preserve">. The genesis of the legal regulation of the relations arising in the application of medico-biological </w:t>
      </w:r>
      <w:r w:rsidRPr="00903642">
        <w:rPr>
          <w:rFonts w:ascii="Times New Roman" w:eastAsia="MS Mincho" w:hAnsi="Times New Roman"/>
          <w:color w:val="000000"/>
          <w:sz w:val="28"/>
          <w:szCs w:val="28"/>
          <w:lang w:val="en-US" w:eastAsia="ru-RU"/>
        </w:rPr>
        <w:t xml:space="preserve">researches </w:t>
      </w:r>
      <w:r w:rsidRPr="00903642">
        <w:rPr>
          <w:rFonts w:ascii="Times New Roman" w:eastAsia="MS Mincho" w:hAnsi="Times New Roman"/>
          <w:color w:val="000000"/>
          <w:sz w:val="28"/>
          <w:szCs w:val="28"/>
          <w:lang w:eastAsia="ru-RU"/>
        </w:rPr>
        <w:t xml:space="preserve"> </w:t>
      </w:r>
      <w:r w:rsidRPr="00903642">
        <w:rPr>
          <w:rFonts w:ascii="Times New Roman" w:eastAsia="MS Mincho" w:hAnsi="Times New Roman"/>
          <w:color w:val="000000"/>
          <w:sz w:val="28"/>
          <w:szCs w:val="28"/>
          <w:lang w:val="en-US" w:eastAsia="ru-RU"/>
        </w:rPr>
        <w:t>o</w:t>
      </w:r>
      <w:r w:rsidRPr="00903642">
        <w:rPr>
          <w:rFonts w:ascii="Times New Roman" w:eastAsia="MS Mincho" w:hAnsi="Times New Roman"/>
          <w:color w:val="000000"/>
          <w:sz w:val="28"/>
          <w:szCs w:val="28"/>
          <w:lang w:eastAsia="ru-RU"/>
        </w:rPr>
        <w:t>n human</w:t>
      </w:r>
      <w:r w:rsidRPr="00903642">
        <w:rPr>
          <w:rFonts w:ascii="Times New Roman" w:eastAsia="MS Mincho" w:hAnsi="Times New Roman"/>
          <w:color w:val="000000"/>
          <w:sz w:val="28"/>
          <w:szCs w:val="28"/>
          <w:lang w:val="en-US" w:eastAsia="ru-RU"/>
        </w:rPr>
        <w:t xml:space="preserve"> beings </w:t>
      </w:r>
      <w:r w:rsidRPr="00903642">
        <w:rPr>
          <w:rFonts w:ascii="Times New Roman" w:eastAsia="MS Mincho" w:hAnsi="Times New Roman"/>
          <w:color w:val="000000"/>
          <w:sz w:val="28"/>
          <w:szCs w:val="28"/>
          <w:lang w:eastAsia="ru-RU"/>
        </w:rPr>
        <w:t xml:space="preserve">in Ukraine is given in the work. The scientific novelty of the obtained results is that the thesis is one of the first comprehensive scientific research on the legal regulation of the application of medical and biological </w:t>
      </w:r>
      <w:r w:rsidRPr="00903642">
        <w:rPr>
          <w:rFonts w:ascii="Times New Roman" w:eastAsia="MS Mincho" w:hAnsi="Times New Roman"/>
          <w:color w:val="000000"/>
          <w:sz w:val="28"/>
          <w:szCs w:val="28"/>
          <w:lang w:val="en-US" w:eastAsia="ru-RU"/>
        </w:rPr>
        <w:t xml:space="preserve">researches </w:t>
      </w:r>
      <w:r w:rsidRPr="00903642">
        <w:rPr>
          <w:rFonts w:ascii="Times New Roman" w:eastAsia="MS Mincho" w:hAnsi="Times New Roman"/>
          <w:color w:val="000000"/>
          <w:sz w:val="28"/>
          <w:szCs w:val="28"/>
          <w:lang w:eastAsia="ru-RU"/>
        </w:rPr>
        <w:t xml:space="preserve"> </w:t>
      </w:r>
      <w:r w:rsidRPr="00903642">
        <w:rPr>
          <w:rFonts w:ascii="Times New Roman" w:eastAsia="MS Mincho" w:hAnsi="Times New Roman"/>
          <w:color w:val="000000"/>
          <w:sz w:val="28"/>
          <w:szCs w:val="28"/>
          <w:lang w:val="en-US" w:eastAsia="ru-RU"/>
        </w:rPr>
        <w:t>o</w:t>
      </w:r>
      <w:r w:rsidRPr="00903642">
        <w:rPr>
          <w:rFonts w:ascii="Times New Roman" w:eastAsia="MS Mincho" w:hAnsi="Times New Roman"/>
          <w:color w:val="000000"/>
          <w:sz w:val="28"/>
          <w:szCs w:val="28"/>
          <w:lang w:eastAsia="ru-RU"/>
        </w:rPr>
        <w:t>n human</w:t>
      </w:r>
      <w:r w:rsidRPr="00903642">
        <w:rPr>
          <w:rFonts w:ascii="Times New Roman" w:eastAsia="MS Mincho" w:hAnsi="Times New Roman"/>
          <w:color w:val="000000"/>
          <w:sz w:val="28"/>
          <w:szCs w:val="28"/>
          <w:lang w:val="en-US" w:eastAsia="ru-RU"/>
        </w:rPr>
        <w:t xml:space="preserve"> beings</w:t>
      </w:r>
      <w:r w:rsidRPr="00903642">
        <w:rPr>
          <w:rFonts w:ascii="Times New Roman" w:eastAsia="MS Mincho" w:hAnsi="Times New Roman"/>
          <w:color w:val="000000"/>
          <w:sz w:val="28"/>
          <w:szCs w:val="28"/>
          <w:lang w:eastAsia="ru-RU"/>
        </w:rPr>
        <w:t>.. As a result of the research, a number of new scientific positions and conclusions, proposed personally by the author, were formulated.</w:t>
      </w:r>
    </w:p>
    <w:p w14:paraId="7D1DA8FA" w14:textId="77777777" w:rsidR="00C56FF0" w:rsidRPr="00903642" w:rsidRDefault="00C56FF0" w:rsidP="00CC53CB">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 xml:space="preserve">A unified definition of the concept «medical and biological </w:t>
      </w:r>
      <w:r w:rsidRPr="00903642">
        <w:rPr>
          <w:rFonts w:ascii="Times New Roman" w:eastAsia="MS Mincho" w:hAnsi="Times New Roman"/>
          <w:color w:val="000000"/>
          <w:sz w:val="28"/>
          <w:szCs w:val="28"/>
          <w:lang w:val="en-US" w:eastAsia="ru-RU"/>
        </w:rPr>
        <w:t>researches</w:t>
      </w:r>
      <w:r w:rsidRPr="00903642">
        <w:rPr>
          <w:rFonts w:ascii="Times New Roman" w:eastAsia="MS Mincho" w:hAnsi="Times New Roman"/>
          <w:color w:val="000000"/>
          <w:sz w:val="28"/>
          <w:szCs w:val="28"/>
          <w:lang w:eastAsia="ru-RU"/>
        </w:rPr>
        <w:t xml:space="preserve">» is formulated and a system of its characteristic features is singled out, legally significant criteria for the classification of medical and biological </w:t>
      </w:r>
      <w:r w:rsidRPr="00903642">
        <w:rPr>
          <w:rFonts w:ascii="Times New Roman" w:eastAsia="MS Mincho" w:hAnsi="Times New Roman"/>
          <w:color w:val="000000"/>
          <w:sz w:val="28"/>
          <w:szCs w:val="28"/>
          <w:lang w:val="en-US" w:eastAsia="ru-RU"/>
        </w:rPr>
        <w:t xml:space="preserve">researches </w:t>
      </w:r>
      <w:r w:rsidRPr="00903642">
        <w:rPr>
          <w:rFonts w:ascii="Times New Roman" w:eastAsia="MS Mincho" w:hAnsi="Times New Roman"/>
          <w:color w:val="000000"/>
          <w:sz w:val="28"/>
          <w:szCs w:val="28"/>
          <w:lang w:eastAsia="ru-RU"/>
        </w:rPr>
        <w:t xml:space="preserve"> </w:t>
      </w:r>
      <w:r w:rsidRPr="00903642">
        <w:rPr>
          <w:rFonts w:ascii="Times New Roman" w:eastAsia="MS Mincho" w:hAnsi="Times New Roman"/>
          <w:color w:val="000000"/>
          <w:sz w:val="28"/>
          <w:szCs w:val="28"/>
          <w:lang w:val="en-US" w:eastAsia="ru-RU"/>
        </w:rPr>
        <w:t>o</w:t>
      </w:r>
      <w:r w:rsidRPr="00903642">
        <w:rPr>
          <w:rFonts w:ascii="Times New Roman" w:eastAsia="MS Mincho" w:hAnsi="Times New Roman"/>
          <w:color w:val="000000"/>
          <w:sz w:val="28"/>
          <w:szCs w:val="28"/>
          <w:lang w:eastAsia="ru-RU"/>
        </w:rPr>
        <w:t>n human</w:t>
      </w:r>
      <w:r w:rsidRPr="00903642">
        <w:rPr>
          <w:rFonts w:ascii="Times New Roman" w:eastAsia="MS Mincho" w:hAnsi="Times New Roman"/>
          <w:color w:val="000000"/>
          <w:sz w:val="28"/>
          <w:szCs w:val="28"/>
          <w:lang w:val="en-US" w:eastAsia="ru-RU"/>
        </w:rPr>
        <w:t xml:space="preserve"> beings </w:t>
      </w:r>
      <w:r w:rsidRPr="00903642">
        <w:rPr>
          <w:rFonts w:ascii="Times New Roman" w:eastAsia="MS Mincho" w:hAnsi="Times New Roman"/>
          <w:color w:val="000000"/>
          <w:sz w:val="28"/>
          <w:szCs w:val="28"/>
          <w:lang w:eastAsia="ru-RU"/>
        </w:rPr>
        <w:t>are identified</w:t>
      </w:r>
      <w:r w:rsidR="00A400EC" w:rsidRPr="00903642">
        <w:rPr>
          <w:rFonts w:ascii="Times New Roman" w:eastAsia="MS Mincho" w:hAnsi="Times New Roman"/>
          <w:color w:val="000000"/>
          <w:sz w:val="28"/>
          <w:szCs w:val="28"/>
          <w:lang w:eastAsia="ru-RU"/>
        </w:rPr>
        <w:t>.</w:t>
      </w:r>
    </w:p>
    <w:p w14:paraId="75E873EE" w14:textId="77777777" w:rsidR="00C56FF0" w:rsidRPr="00903642" w:rsidRDefault="00C56FF0" w:rsidP="00CC53CB">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 xml:space="preserve">In the dissertation research, the necessity of improving the legal regulation of the status of the researcher in the conduct of a medical and biological </w:t>
      </w:r>
      <w:r w:rsidRPr="00903642">
        <w:rPr>
          <w:rFonts w:ascii="Times New Roman" w:eastAsia="MS Mincho" w:hAnsi="Times New Roman"/>
          <w:color w:val="000000"/>
          <w:sz w:val="28"/>
          <w:szCs w:val="28"/>
          <w:lang w:val="en-US" w:eastAsia="ru-RU"/>
        </w:rPr>
        <w:t>research</w:t>
      </w:r>
      <w:r w:rsidRPr="00903642">
        <w:rPr>
          <w:rFonts w:ascii="Times New Roman" w:eastAsia="MS Mincho" w:hAnsi="Times New Roman"/>
          <w:color w:val="000000"/>
          <w:sz w:val="28"/>
          <w:szCs w:val="28"/>
          <w:lang w:eastAsia="ru-RU"/>
        </w:rPr>
        <w:t xml:space="preserve"> is substantiated, namely, the legislative consolidation of the definition of the term (the word) «researcher in a medical and biological </w:t>
      </w:r>
      <w:r w:rsidRPr="00903642">
        <w:rPr>
          <w:rFonts w:ascii="Times New Roman" w:eastAsia="MS Mincho" w:hAnsi="Times New Roman"/>
          <w:color w:val="000000"/>
          <w:sz w:val="28"/>
          <w:szCs w:val="28"/>
          <w:lang w:val="en-US" w:eastAsia="ru-RU"/>
        </w:rPr>
        <w:t>research</w:t>
      </w:r>
      <w:r w:rsidRPr="00903642">
        <w:rPr>
          <w:rFonts w:ascii="Times New Roman" w:eastAsia="MS Mincho" w:hAnsi="Times New Roman"/>
          <w:color w:val="000000"/>
          <w:sz w:val="28"/>
          <w:szCs w:val="28"/>
          <w:lang w:eastAsia="ru-RU"/>
        </w:rPr>
        <w:t>», the regulation of his rights and duties, which correspond to the rights and duties of patients (experimental).</w:t>
      </w:r>
    </w:p>
    <w:p w14:paraId="71B46E10" w14:textId="77777777" w:rsidR="00C56FF0" w:rsidRPr="00903642" w:rsidRDefault="00C56FF0" w:rsidP="00CC53CB">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For the first time, the author was asked to make appropriate changes and additions to the content of the Law of Ukraine «Fundamentals of Ukrainian legislation on health care», the Law of Ukraine «On medicines», by-laws, in which the concept (term) «researcher in a medical and biological experiment» his rights and duties.</w:t>
      </w:r>
    </w:p>
    <w:p w14:paraId="31EF5EB7" w14:textId="77777777" w:rsidR="00C56FF0" w:rsidRPr="00903642" w:rsidRDefault="00C56FF0" w:rsidP="00CC53CB">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 xml:space="preserve">A system of characteristic legal features, inherent to the subject as an object and subject of a medical and biological </w:t>
      </w:r>
      <w:r w:rsidRPr="00903642">
        <w:rPr>
          <w:rFonts w:ascii="Times New Roman" w:eastAsia="MS Mincho" w:hAnsi="Times New Roman"/>
          <w:color w:val="000000"/>
          <w:sz w:val="28"/>
          <w:szCs w:val="28"/>
          <w:lang w:val="en-US" w:eastAsia="ru-RU"/>
        </w:rPr>
        <w:t>research</w:t>
      </w:r>
      <w:r w:rsidRPr="00903642">
        <w:rPr>
          <w:rFonts w:ascii="Times New Roman" w:eastAsia="MS Mincho" w:hAnsi="Times New Roman"/>
          <w:color w:val="000000"/>
          <w:sz w:val="28"/>
          <w:szCs w:val="28"/>
          <w:lang w:eastAsia="ru-RU"/>
        </w:rPr>
        <w:t xml:space="preserve">, has been developed. The issue of the grounds and procedure for compensation of damage caused to a subject in connection with the conduct of a medical and biological </w:t>
      </w:r>
      <w:r w:rsidRPr="00903642">
        <w:rPr>
          <w:rFonts w:ascii="Times New Roman" w:eastAsia="MS Mincho" w:hAnsi="Times New Roman"/>
          <w:color w:val="000000"/>
          <w:sz w:val="28"/>
          <w:szCs w:val="28"/>
          <w:lang w:val="en-US" w:eastAsia="ru-RU"/>
        </w:rPr>
        <w:t>research</w:t>
      </w:r>
      <w:r w:rsidRPr="00903642">
        <w:rPr>
          <w:rFonts w:ascii="Times New Roman" w:eastAsia="MS Mincho" w:hAnsi="Times New Roman"/>
          <w:color w:val="000000"/>
          <w:sz w:val="28"/>
          <w:szCs w:val="28"/>
          <w:lang w:eastAsia="ru-RU"/>
        </w:rPr>
        <w:t xml:space="preserve"> and the question of the legitimacy of compensation for participation in a research experiment have been investigated, and the author has determined its proportionality to the damage caused and the damage done; questions on the features of insurance for an individual during the medical and biological </w:t>
      </w:r>
      <w:r w:rsidRPr="00903642">
        <w:rPr>
          <w:rFonts w:ascii="Times New Roman" w:eastAsia="MS Mincho" w:hAnsi="Times New Roman"/>
          <w:color w:val="000000"/>
          <w:sz w:val="28"/>
          <w:szCs w:val="28"/>
          <w:lang w:val="en-US" w:eastAsia="ru-RU"/>
        </w:rPr>
        <w:t>research</w:t>
      </w:r>
      <w:r w:rsidRPr="00903642">
        <w:rPr>
          <w:rFonts w:ascii="Times New Roman" w:eastAsia="MS Mincho" w:hAnsi="Times New Roman"/>
          <w:color w:val="000000"/>
          <w:sz w:val="28"/>
          <w:szCs w:val="28"/>
          <w:lang w:eastAsia="ru-RU"/>
        </w:rPr>
        <w:t xml:space="preserve"> and the issues of legal regulation of relations associated with the institution of «informed voluntary consent» and the legal significance of iatrogenic pathology during a medical and biological </w:t>
      </w:r>
      <w:r w:rsidRPr="00903642">
        <w:rPr>
          <w:rFonts w:ascii="Times New Roman" w:eastAsia="MS Mincho" w:hAnsi="Times New Roman"/>
          <w:color w:val="000000"/>
          <w:sz w:val="28"/>
          <w:szCs w:val="28"/>
          <w:lang w:val="en-US" w:eastAsia="ru-RU"/>
        </w:rPr>
        <w:t>research</w:t>
      </w:r>
      <w:r w:rsidRPr="00903642">
        <w:rPr>
          <w:rFonts w:ascii="Times New Roman" w:eastAsia="MS Mincho" w:hAnsi="Times New Roman"/>
          <w:color w:val="000000"/>
          <w:sz w:val="28"/>
          <w:szCs w:val="28"/>
          <w:lang w:eastAsia="ru-RU"/>
        </w:rPr>
        <w:t xml:space="preserve"> are analyzed. Substantiated recommendations are given on introducing appropriate changes to the current legislation of Ukraine.</w:t>
      </w:r>
    </w:p>
    <w:p w14:paraId="4711528B" w14:textId="77777777" w:rsidR="00C56FF0" w:rsidRPr="00903642" w:rsidRDefault="00C56FF0" w:rsidP="00CC53CB">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 xml:space="preserve">The contents of the contracts on conducting medical and biological </w:t>
      </w:r>
      <w:r w:rsidRPr="00903642">
        <w:rPr>
          <w:rFonts w:ascii="Times New Roman" w:eastAsia="MS Mincho" w:hAnsi="Times New Roman"/>
          <w:color w:val="000000"/>
          <w:sz w:val="28"/>
          <w:szCs w:val="28"/>
          <w:lang w:val="en-US" w:eastAsia="ru-RU"/>
        </w:rPr>
        <w:t>researches</w:t>
      </w:r>
      <w:r w:rsidRPr="00903642">
        <w:rPr>
          <w:rFonts w:ascii="Times New Roman" w:eastAsia="MS Mincho" w:hAnsi="Times New Roman"/>
          <w:color w:val="000000"/>
          <w:sz w:val="28"/>
          <w:szCs w:val="28"/>
          <w:lang w:eastAsia="ru-RU"/>
        </w:rPr>
        <w:t xml:space="preserve"> on people have been thoroughly investigated, the characteristics of the types of these contracts have been given, the author has determined the place of the contractual regulation of the protection of personal non-property and property rights of the subjects of the medical and biological </w:t>
      </w:r>
      <w:r w:rsidRPr="00903642">
        <w:rPr>
          <w:rFonts w:ascii="Times New Roman" w:eastAsia="MS Mincho" w:hAnsi="Times New Roman"/>
          <w:color w:val="000000"/>
          <w:sz w:val="28"/>
          <w:szCs w:val="28"/>
          <w:lang w:val="en-US" w:eastAsia="ru-RU"/>
        </w:rPr>
        <w:t>research</w:t>
      </w:r>
      <w:r w:rsidRPr="00903642">
        <w:rPr>
          <w:rFonts w:ascii="Times New Roman" w:eastAsia="MS Mincho" w:hAnsi="Times New Roman"/>
          <w:color w:val="000000"/>
          <w:sz w:val="28"/>
          <w:szCs w:val="28"/>
          <w:lang w:eastAsia="ru-RU"/>
        </w:rPr>
        <w:t xml:space="preserve">. This allowed the creation of a complete, </w:t>
      </w:r>
      <w:r w:rsidRPr="00903642">
        <w:rPr>
          <w:rFonts w:ascii="Times New Roman" w:eastAsia="MS Mincho" w:hAnsi="Times New Roman"/>
          <w:color w:val="000000"/>
          <w:sz w:val="28"/>
          <w:szCs w:val="28"/>
          <w:lang w:eastAsia="ru-RU"/>
        </w:rPr>
        <w:lastRenderedPageBreak/>
        <w:t>comprehensively grounded system of regulatory legal regulation of relations regulation when conducting biomedical experiments on human</w:t>
      </w:r>
      <w:r w:rsidRPr="00903642">
        <w:rPr>
          <w:rFonts w:ascii="Times New Roman" w:eastAsia="MS Mincho" w:hAnsi="Times New Roman"/>
          <w:color w:val="000000"/>
          <w:sz w:val="28"/>
          <w:szCs w:val="28"/>
          <w:lang w:val="en-US" w:eastAsia="ru-RU"/>
        </w:rPr>
        <w:t xml:space="preserve"> being</w:t>
      </w:r>
      <w:r w:rsidRPr="00903642">
        <w:rPr>
          <w:rFonts w:ascii="Times New Roman" w:eastAsia="MS Mincho" w:hAnsi="Times New Roman"/>
          <w:color w:val="000000"/>
          <w:sz w:val="28"/>
          <w:szCs w:val="28"/>
          <w:lang w:eastAsia="ru-RU"/>
        </w:rPr>
        <w:t>.</w:t>
      </w:r>
    </w:p>
    <w:p w14:paraId="7E9883F2" w14:textId="77777777" w:rsidR="00C56FF0" w:rsidRPr="00903642" w:rsidRDefault="00C56FF0" w:rsidP="00CC53CB">
      <w:pPr>
        <w:spacing w:after="0" w:line="240" w:lineRule="auto"/>
        <w:ind w:firstLine="709"/>
        <w:jc w:val="both"/>
        <w:rPr>
          <w:rFonts w:ascii="Times New Roman" w:eastAsia="MS Mincho" w:hAnsi="Times New Roman"/>
          <w:color w:val="000000"/>
          <w:sz w:val="28"/>
          <w:szCs w:val="28"/>
          <w:lang w:eastAsia="ru-RU"/>
        </w:rPr>
      </w:pPr>
      <w:r w:rsidRPr="00903642">
        <w:rPr>
          <w:rFonts w:ascii="Times New Roman" w:eastAsia="MS Mincho" w:hAnsi="Times New Roman"/>
          <w:color w:val="000000"/>
          <w:sz w:val="28"/>
          <w:szCs w:val="28"/>
          <w:lang w:eastAsia="ru-RU"/>
        </w:rPr>
        <w:t xml:space="preserve">The author for the first time summarized and systematized the classification of contracts for conducting a medical and biological </w:t>
      </w:r>
      <w:r w:rsidRPr="00903642">
        <w:rPr>
          <w:rFonts w:ascii="Times New Roman" w:eastAsia="MS Mincho" w:hAnsi="Times New Roman"/>
          <w:color w:val="000000"/>
          <w:sz w:val="28"/>
          <w:szCs w:val="28"/>
          <w:lang w:val="en-US" w:eastAsia="ru-RU"/>
        </w:rPr>
        <w:t>research</w:t>
      </w:r>
      <w:r w:rsidRPr="00903642">
        <w:rPr>
          <w:rFonts w:ascii="Times New Roman" w:eastAsia="MS Mincho" w:hAnsi="Times New Roman"/>
          <w:color w:val="000000"/>
          <w:sz w:val="28"/>
          <w:szCs w:val="28"/>
          <w:lang w:eastAsia="ru-RU"/>
        </w:rPr>
        <w:t xml:space="preserve"> in humans according to a number of criteria, for example, depending on the purpose of the treaty</w:t>
      </w:r>
      <w:r w:rsidR="00C443A3" w:rsidRPr="00903642">
        <w:rPr>
          <w:rFonts w:ascii="Times New Roman" w:eastAsia="MS Mincho" w:hAnsi="Times New Roman"/>
          <w:color w:val="000000"/>
          <w:sz w:val="28"/>
          <w:szCs w:val="28"/>
          <w:lang w:eastAsia="ru-RU"/>
        </w:rPr>
        <w:t>.</w:t>
      </w:r>
      <w:r w:rsidRPr="00903642">
        <w:rPr>
          <w:rFonts w:ascii="Times New Roman" w:eastAsia="MS Mincho" w:hAnsi="Times New Roman"/>
          <w:color w:val="000000"/>
          <w:sz w:val="28"/>
          <w:szCs w:val="28"/>
          <w:lang w:eastAsia="ru-RU"/>
        </w:rPr>
        <w:t xml:space="preserve"> In total, the author singles out the six most important regularities of civil law contracts, which are taken as the basis for the classification.</w:t>
      </w:r>
    </w:p>
    <w:p w14:paraId="40BF492E" w14:textId="50007F25" w:rsidR="00425F0A" w:rsidRPr="00903642" w:rsidRDefault="00C56FF0" w:rsidP="00425F0A">
      <w:pPr>
        <w:spacing w:after="0" w:line="240" w:lineRule="auto"/>
        <w:ind w:firstLine="709"/>
        <w:jc w:val="both"/>
        <w:rPr>
          <w:rFonts w:ascii="Times New Roman" w:eastAsia="MS Mincho" w:hAnsi="Times New Roman"/>
          <w:color w:val="000000"/>
          <w:sz w:val="28"/>
          <w:szCs w:val="28"/>
          <w:lang w:eastAsia="ru-RU"/>
        </w:rPr>
      </w:pPr>
      <w:bookmarkStart w:id="2" w:name="_GoBack"/>
      <w:bookmarkEnd w:id="2"/>
      <w:r w:rsidRPr="00C95AD6">
        <w:rPr>
          <w:rFonts w:ascii="Times New Roman" w:eastAsia="MS Mincho" w:hAnsi="Times New Roman"/>
          <w:b/>
          <w:i/>
          <w:color w:val="000000"/>
          <w:sz w:val="28"/>
          <w:szCs w:val="28"/>
          <w:lang w:eastAsia="ru-RU"/>
        </w:rPr>
        <w:t>Key</w:t>
      </w:r>
      <w:r w:rsidRPr="00C95AD6">
        <w:rPr>
          <w:rFonts w:ascii="Times New Roman" w:eastAsia="MS Mincho" w:hAnsi="Times New Roman"/>
          <w:b/>
          <w:i/>
          <w:color w:val="000000"/>
          <w:sz w:val="28"/>
          <w:szCs w:val="28"/>
          <w:lang w:val="en-US" w:eastAsia="ru-RU"/>
        </w:rPr>
        <w:t xml:space="preserve"> </w:t>
      </w:r>
      <w:r w:rsidRPr="00C95AD6">
        <w:rPr>
          <w:rFonts w:ascii="Times New Roman" w:eastAsia="MS Mincho" w:hAnsi="Times New Roman"/>
          <w:b/>
          <w:i/>
          <w:color w:val="000000"/>
          <w:sz w:val="28"/>
          <w:szCs w:val="28"/>
          <w:lang w:eastAsia="ru-RU"/>
        </w:rPr>
        <w:t>words:</w:t>
      </w:r>
      <w:r w:rsidRPr="00903642">
        <w:rPr>
          <w:rFonts w:ascii="Times New Roman" w:eastAsia="MS Mincho" w:hAnsi="Times New Roman"/>
          <w:color w:val="000000"/>
          <w:sz w:val="28"/>
          <w:szCs w:val="28"/>
          <w:lang w:eastAsia="ru-RU"/>
        </w:rPr>
        <w:t xml:space="preserve"> medical and biological </w:t>
      </w:r>
      <w:r w:rsidRPr="00903642">
        <w:rPr>
          <w:rFonts w:ascii="Times New Roman" w:eastAsia="MS Mincho" w:hAnsi="Times New Roman"/>
          <w:color w:val="000000"/>
          <w:sz w:val="28"/>
          <w:szCs w:val="28"/>
          <w:lang w:val="en-US" w:eastAsia="ru-RU"/>
        </w:rPr>
        <w:t>research</w:t>
      </w:r>
      <w:r w:rsidRPr="00903642">
        <w:rPr>
          <w:rFonts w:ascii="Times New Roman" w:eastAsia="MS Mincho" w:hAnsi="Times New Roman"/>
          <w:color w:val="000000"/>
          <w:sz w:val="28"/>
          <w:szCs w:val="28"/>
          <w:lang w:eastAsia="ru-RU"/>
        </w:rPr>
        <w:t>, legal statu</w:t>
      </w:r>
      <w:r w:rsidR="00425F0A">
        <w:rPr>
          <w:rFonts w:ascii="Times New Roman" w:eastAsia="MS Mincho" w:hAnsi="Times New Roman"/>
          <w:color w:val="000000"/>
          <w:sz w:val="28"/>
          <w:szCs w:val="28"/>
          <w:lang w:eastAsia="ru-RU"/>
        </w:rPr>
        <w:t xml:space="preserve">s </w:t>
      </w:r>
      <w:r w:rsidR="00425F0A">
        <w:rPr>
          <w:rFonts w:ascii="Times New Roman" w:eastAsia="MS Mincho" w:hAnsi="Times New Roman"/>
          <w:color w:val="000000"/>
          <w:sz w:val="28"/>
          <w:szCs w:val="28"/>
          <w:lang w:val="en-US" w:eastAsia="ru-RU"/>
        </w:rPr>
        <w:t xml:space="preserve">of the </w:t>
      </w:r>
      <w:r w:rsidR="00425F0A" w:rsidRPr="00425F0A">
        <w:rPr>
          <w:rFonts w:ascii="Times New Roman" w:eastAsia="MS Mincho" w:hAnsi="Times New Roman"/>
          <w:color w:val="000000"/>
          <w:sz w:val="28"/>
          <w:szCs w:val="28"/>
          <w:lang w:eastAsia="ru-RU"/>
        </w:rPr>
        <w:t>experimental</w:t>
      </w:r>
      <w:r w:rsidR="00425F0A">
        <w:rPr>
          <w:rFonts w:ascii="Times New Roman" w:eastAsia="MS Mincho" w:hAnsi="Times New Roman"/>
          <w:color w:val="000000"/>
          <w:sz w:val="28"/>
          <w:szCs w:val="28"/>
          <w:lang w:eastAsia="ru-RU"/>
        </w:rPr>
        <w:t xml:space="preserve"> person</w:t>
      </w:r>
      <w:r w:rsidRPr="00903642">
        <w:rPr>
          <w:rFonts w:ascii="Times New Roman" w:eastAsia="MS Mincho" w:hAnsi="Times New Roman"/>
          <w:color w:val="000000"/>
          <w:sz w:val="28"/>
          <w:szCs w:val="28"/>
          <w:lang w:eastAsia="ru-RU"/>
        </w:rPr>
        <w:t>,</w:t>
      </w:r>
      <w:r w:rsidR="00425F0A">
        <w:rPr>
          <w:rFonts w:ascii="Times New Roman" w:eastAsia="MS Mincho" w:hAnsi="Times New Roman"/>
          <w:color w:val="000000"/>
          <w:sz w:val="28"/>
          <w:szCs w:val="28"/>
          <w:lang w:eastAsia="ru-RU"/>
        </w:rPr>
        <w:t xml:space="preserve"> </w:t>
      </w:r>
      <w:r w:rsidRPr="00903642">
        <w:rPr>
          <w:rFonts w:ascii="Times New Roman" w:eastAsia="MS Mincho" w:hAnsi="Times New Roman"/>
          <w:color w:val="000000"/>
          <w:sz w:val="28"/>
          <w:szCs w:val="28"/>
          <w:lang w:eastAsia="ru-RU"/>
        </w:rPr>
        <w:t xml:space="preserve"> legal status of the researcher, informed voluntary consent agreement on the use of medical and biological</w:t>
      </w:r>
      <w:r w:rsidRPr="00903642">
        <w:rPr>
          <w:rFonts w:ascii="Times New Roman" w:eastAsia="MS Mincho" w:hAnsi="Times New Roman"/>
          <w:color w:val="000000"/>
          <w:sz w:val="28"/>
          <w:szCs w:val="28"/>
          <w:lang w:val="en-US" w:eastAsia="ru-RU"/>
        </w:rPr>
        <w:t xml:space="preserve"> researches</w:t>
      </w:r>
      <w:r w:rsidR="00425F0A">
        <w:rPr>
          <w:rFonts w:ascii="Times New Roman" w:eastAsia="MS Mincho" w:hAnsi="Times New Roman"/>
          <w:color w:val="000000"/>
          <w:sz w:val="28"/>
          <w:szCs w:val="28"/>
          <w:lang w:eastAsia="ru-RU"/>
        </w:rPr>
        <w:t xml:space="preserve">, </w:t>
      </w:r>
      <w:r w:rsidR="00425F0A" w:rsidRPr="00425F0A">
        <w:rPr>
          <w:rFonts w:ascii="Times New Roman" w:eastAsia="MS Mincho" w:hAnsi="Times New Roman"/>
          <w:color w:val="000000"/>
          <w:sz w:val="28"/>
          <w:szCs w:val="28"/>
          <w:lang w:eastAsia="ru-RU"/>
        </w:rPr>
        <w:t xml:space="preserve">the contract on the application of medical and biological </w:t>
      </w:r>
      <w:r w:rsidR="00425F0A" w:rsidRPr="00903642">
        <w:rPr>
          <w:rFonts w:ascii="Times New Roman" w:eastAsia="MS Mincho" w:hAnsi="Times New Roman"/>
          <w:color w:val="000000"/>
          <w:sz w:val="28"/>
          <w:szCs w:val="28"/>
          <w:lang w:val="en-US" w:eastAsia="ru-RU"/>
        </w:rPr>
        <w:t>research</w:t>
      </w:r>
      <w:r w:rsidR="00425F0A" w:rsidRPr="00425F0A">
        <w:rPr>
          <w:rFonts w:ascii="Times New Roman" w:eastAsia="MS Mincho" w:hAnsi="Times New Roman"/>
          <w:color w:val="000000"/>
          <w:sz w:val="28"/>
          <w:szCs w:val="28"/>
          <w:lang w:eastAsia="ru-RU"/>
        </w:rPr>
        <w:t>.</w:t>
      </w:r>
    </w:p>
    <w:p w14:paraId="3C0AD8DE" w14:textId="502B95D9" w:rsidR="00C56FF0" w:rsidRPr="00903642" w:rsidRDefault="00C56FF0" w:rsidP="00CC53CB">
      <w:pPr>
        <w:spacing w:after="0" w:line="240" w:lineRule="auto"/>
        <w:ind w:firstLine="709"/>
        <w:jc w:val="both"/>
        <w:rPr>
          <w:rFonts w:ascii="Times New Roman" w:eastAsia="MS Mincho" w:hAnsi="Times New Roman"/>
          <w:color w:val="000000"/>
          <w:sz w:val="28"/>
          <w:szCs w:val="28"/>
          <w:lang w:eastAsia="ru-RU"/>
        </w:rPr>
      </w:pPr>
    </w:p>
    <w:p w14:paraId="072EA387" w14:textId="77777777" w:rsidR="00806F55" w:rsidRPr="00903642" w:rsidRDefault="00806F55" w:rsidP="00CC53CB">
      <w:pPr>
        <w:spacing w:after="0" w:line="240" w:lineRule="auto"/>
        <w:ind w:firstLine="709"/>
        <w:jc w:val="both"/>
        <w:rPr>
          <w:rFonts w:ascii="Times New Roman" w:eastAsia="MS Mincho" w:hAnsi="Times New Roman"/>
          <w:color w:val="000000"/>
          <w:sz w:val="28"/>
          <w:szCs w:val="28"/>
          <w:lang w:eastAsia="ru-RU"/>
        </w:rPr>
      </w:pPr>
    </w:p>
    <w:p w14:paraId="23443495" w14:textId="77777777" w:rsidR="00806F55" w:rsidRPr="00903642" w:rsidRDefault="00806F55" w:rsidP="00CC53CB">
      <w:pPr>
        <w:spacing w:after="0" w:line="240" w:lineRule="auto"/>
        <w:ind w:firstLine="709"/>
        <w:jc w:val="both"/>
        <w:rPr>
          <w:rFonts w:ascii="Times New Roman" w:eastAsia="MS Mincho" w:hAnsi="Times New Roman"/>
          <w:color w:val="000000"/>
          <w:sz w:val="28"/>
          <w:szCs w:val="28"/>
          <w:lang w:eastAsia="ru-RU"/>
        </w:rPr>
      </w:pPr>
    </w:p>
    <w:p w14:paraId="75788C73" w14:textId="77777777" w:rsidR="00806F55" w:rsidRPr="00903642" w:rsidRDefault="00806F55" w:rsidP="00CC53CB">
      <w:pPr>
        <w:spacing w:after="0" w:line="240" w:lineRule="auto"/>
        <w:ind w:firstLine="709"/>
        <w:jc w:val="both"/>
        <w:rPr>
          <w:rFonts w:ascii="Times New Roman" w:eastAsia="MS Mincho" w:hAnsi="Times New Roman"/>
          <w:color w:val="000000"/>
          <w:sz w:val="28"/>
          <w:szCs w:val="28"/>
          <w:lang w:eastAsia="ru-RU"/>
        </w:rPr>
      </w:pPr>
    </w:p>
    <w:p w14:paraId="2CB0FC53" w14:textId="77777777" w:rsidR="00B94F16" w:rsidRDefault="00B94F16" w:rsidP="00CC53CB">
      <w:pPr>
        <w:spacing w:after="0" w:line="240" w:lineRule="auto"/>
        <w:ind w:firstLine="709"/>
        <w:jc w:val="both"/>
        <w:rPr>
          <w:rFonts w:ascii="Times New Roman" w:eastAsia="MS Mincho" w:hAnsi="Times New Roman"/>
          <w:color w:val="000000"/>
          <w:sz w:val="28"/>
          <w:szCs w:val="28"/>
          <w:lang w:eastAsia="ru-RU"/>
        </w:rPr>
      </w:pPr>
    </w:p>
    <w:p w14:paraId="1CCCBDB8" w14:textId="77777777" w:rsidR="00B94F16" w:rsidRDefault="00B94F16" w:rsidP="00CC53CB">
      <w:pPr>
        <w:spacing w:after="0" w:line="240" w:lineRule="auto"/>
        <w:ind w:firstLine="709"/>
        <w:jc w:val="both"/>
        <w:rPr>
          <w:rFonts w:ascii="Times New Roman" w:eastAsia="MS Mincho" w:hAnsi="Times New Roman"/>
          <w:color w:val="000000"/>
          <w:sz w:val="28"/>
          <w:szCs w:val="28"/>
          <w:lang w:eastAsia="ru-RU"/>
        </w:rPr>
      </w:pPr>
    </w:p>
    <w:p w14:paraId="7596ECD8" w14:textId="77777777" w:rsidR="00B94F16" w:rsidRDefault="00B94F16" w:rsidP="00CC53CB">
      <w:pPr>
        <w:spacing w:after="0" w:line="240" w:lineRule="auto"/>
        <w:ind w:firstLine="709"/>
        <w:jc w:val="both"/>
        <w:rPr>
          <w:rFonts w:ascii="Times New Roman" w:eastAsia="MS Mincho" w:hAnsi="Times New Roman"/>
          <w:color w:val="000000"/>
          <w:sz w:val="28"/>
          <w:szCs w:val="28"/>
          <w:lang w:eastAsia="ru-RU"/>
        </w:rPr>
      </w:pPr>
    </w:p>
    <w:p w14:paraId="2D02307E" w14:textId="3CE9D646" w:rsidR="00585F55" w:rsidRPr="00EF19DC" w:rsidRDefault="00585F55" w:rsidP="00585F55">
      <w:pPr>
        <w:widowControl w:val="0"/>
        <w:overflowPunct w:val="0"/>
        <w:autoSpaceDE w:val="0"/>
        <w:autoSpaceDN w:val="0"/>
        <w:adjustRightInd w:val="0"/>
        <w:spacing w:after="0" w:line="240" w:lineRule="auto"/>
        <w:jc w:val="center"/>
        <w:rPr>
          <w:rFonts w:ascii="Times New Roman" w:hAnsi="Times New Roman"/>
          <w:sz w:val="28"/>
          <w:szCs w:val="28"/>
          <w:lang w:eastAsia="ru-RU"/>
        </w:rPr>
      </w:pPr>
      <w:r w:rsidRPr="00EF19DC">
        <w:rPr>
          <w:rFonts w:ascii="Times New Roman" w:hAnsi="Times New Roman"/>
          <w:sz w:val="28"/>
          <w:szCs w:val="28"/>
          <w:lang w:eastAsia="ru-RU"/>
        </w:rPr>
        <w:t>Підписано до друку 13.11.2018.</w:t>
      </w:r>
    </w:p>
    <w:p w14:paraId="480B1CC7" w14:textId="77777777" w:rsidR="00585F55" w:rsidRPr="00EF19DC" w:rsidRDefault="00585F55" w:rsidP="00585F55">
      <w:pPr>
        <w:widowControl w:val="0"/>
        <w:overflowPunct w:val="0"/>
        <w:autoSpaceDE w:val="0"/>
        <w:autoSpaceDN w:val="0"/>
        <w:adjustRightInd w:val="0"/>
        <w:spacing w:after="0" w:line="240" w:lineRule="auto"/>
        <w:jc w:val="center"/>
        <w:rPr>
          <w:rFonts w:ascii="Times New Roman" w:hAnsi="Times New Roman"/>
          <w:sz w:val="28"/>
          <w:szCs w:val="28"/>
          <w:lang w:eastAsia="ru-RU"/>
        </w:rPr>
      </w:pPr>
      <w:r w:rsidRPr="00EF19DC">
        <w:rPr>
          <w:rFonts w:ascii="Times New Roman" w:hAnsi="Times New Roman"/>
          <w:sz w:val="28"/>
          <w:szCs w:val="28"/>
          <w:lang w:eastAsia="ru-RU"/>
        </w:rPr>
        <w:t>Формат 60×84/16. Папір офсетний. Друк ризографний. Гарнітура Times.</w:t>
      </w:r>
    </w:p>
    <w:p w14:paraId="6D5BD150" w14:textId="77777777" w:rsidR="00585F55" w:rsidRPr="00EF19DC" w:rsidRDefault="00585F55" w:rsidP="00585F55">
      <w:pPr>
        <w:widowControl w:val="0"/>
        <w:overflowPunct w:val="0"/>
        <w:autoSpaceDE w:val="0"/>
        <w:autoSpaceDN w:val="0"/>
        <w:adjustRightInd w:val="0"/>
        <w:spacing w:after="0" w:line="240" w:lineRule="auto"/>
        <w:jc w:val="center"/>
        <w:rPr>
          <w:rFonts w:ascii="Times New Roman" w:hAnsi="Times New Roman"/>
          <w:sz w:val="28"/>
          <w:szCs w:val="28"/>
          <w:lang w:eastAsia="ru-RU"/>
        </w:rPr>
      </w:pPr>
      <w:r w:rsidRPr="00EF19DC">
        <w:rPr>
          <w:rFonts w:ascii="Times New Roman" w:hAnsi="Times New Roman"/>
          <w:sz w:val="28"/>
          <w:szCs w:val="28"/>
          <w:lang w:eastAsia="ru-RU"/>
        </w:rPr>
        <w:t>Умовн.-друк. арк. 0,9. Обл.-вид. арк. 0,9. Тираж 100 пр. Зам. № 0181</w:t>
      </w:r>
    </w:p>
    <w:p w14:paraId="7679CDCA" w14:textId="77777777" w:rsidR="00585F55" w:rsidRPr="00EF19DC" w:rsidRDefault="00585F55" w:rsidP="00585F55">
      <w:pPr>
        <w:widowControl w:val="0"/>
        <w:overflowPunct w:val="0"/>
        <w:autoSpaceDE w:val="0"/>
        <w:autoSpaceDN w:val="0"/>
        <w:adjustRightInd w:val="0"/>
        <w:spacing w:after="0" w:line="240" w:lineRule="auto"/>
        <w:ind w:firstLine="720"/>
        <w:jc w:val="center"/>
        <w:rPr>
          <w:rFonts w:ascii="Times New Roman" w:hAnsi="Times New Roman"/>
          <w:sz w:val="28"/>
          <w:szCs w:val="28"/>
        </w:rPr>
      </w:pPr>
    </w:p>
    <w:p w14:paraId="39D8B598" w14:textId="77777777" w:rsidR="00585F55" w:rsidRPr="00EF19DC" w:rsidRDefault="00585F55" w:rsidP="00585F55">
      <w:pPr>
        <w:widowControl w:val="0"/>
        <w:overflowPunct w:val="0"/>
        <w:autoSpaceDE w:val="0"/>
        <w:autoSpaceDN w:val="0"/>
        <w:adjustRightInd w:val="0"/>
        <w:spacing w:after="0" w:line="240" w:lineRule="auto"/>
        <w:ind w:firstLine="720"/>
        <w:jc w:val="center"/>
        <w:rPr>
          <w:rFonts w:ascii="Times New Roman" w:hAnsi="Times New Roman"/>
          <w:sz w:val="28"/>
          <w:szCs w:val="28"/>
        </w:rPr>
      </w:pPr>
    </w:p>
    <w:p w14:paraId="49BB61C2" w14:textId="3222F1DC" w:rsidR="00585F55" w:rsidRPr="00EF19DC" w:rsidRDefault="00585F55" w:rsidP="00585F55">
      <w:pPr>
        <w:widowControl w:val="0"/>
        <w:overflowPunct w:val="0"/>
        <w:autoSpaceDE w:val="0"/>
        <w:autoSpaceDN w:val="0"/>
        <w:adjustRightInd w:val="0"/>
        <w:spacing w:after="0" w:line="240" w:lineRule="auto"/>
        <w:ind w:firstLine="720"/>
        <w:jc w:val="center"/>
        <w:rPr>
          <w:rFonts w:ascii="Times New Roman" w:hAnsi="Times New Roman"/>
          <w:sz w:val="28"/>
          <w:szCs w:val="28"/>
        </w:rPr>
      </w:pPr>
      <w:r w:rsidRPr="00EF19DC">
        <w:rPr>
          <w:noProof/>
          <w:lang w:val="en-US" w:eastAsia="ru-RU"/>
        </w:rPr>
        <w:drawing>
          <wp:anchor distT="0" distB="0" distL="114300" distR="114300" simplePos="0" relativeHeight="251660288" behindDoc="0" locked="0" layoutInCell="1" allowOverlap="1" wp14:anchorId="0657AD5C" wp14:editId="7CF73115">
            <wp:simplePos x="0" y="0"/>
            <wp:positionH relativeFrom="column">
              <wp:posOffset>3401060</wp:posOffset>
            </wp:positionH>
            <wp:positionV relativeFrom="paragraph">
              <wp:posOffset>8740140</wp:posOffset>
            </wp:positionV>
            <wp:extent cx="1515745" cy="831215"/>
            <wp:effectExtent l="0" t="0" r="8255" b="6985"/>
            <wp:wrapNone/>
            <wp:docPr id="2" name="Рисунок 2" descr="Описание: Hristiche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ristichenk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574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9DC">
        <w:rPr>
          <w:noProof/>
          <w:lang w:val="en-US" w:eastAsia="ru-RU"/>
        </w:rPr>
        <w:drawing>
          <wp:anchor distT="0" distB="0" distL="114300" distR="114300" simplePos="0" relativeHeight="251659264" behindDoc="0" locked="0" layoutInCell="1" allowOverlap="1" wp14:anchorId="6CA264CE" wp14:editId="1843CB18">
            <wp:simplePos x="0" y="0"/>
            <wp:positionH relativeFrom="column">
              <wp:posOffset>3401060</wp:posOffset>
            </wp:positionH>
            <wp:positionV relativeFrom="paragraph">
              <wp:posOffset>8740140</wp:posOffset>
            </wp:positionV>
            <wp:extent cx="1515745" cy="831215"/>
            <wp:effectExtent l="0" t="0" r="8255" b="6985"/>
            <wp:wrapNone/>
            <wp:docPr id="1" name="Рисунок 1" descr="Описание: Hristiche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ristichenk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574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9DC">
        <w:rPr>
          <w:rFonts w:ascii="Times New Roman" w:hAnsi="Times New Roman"/>
          <w:sz w:val="28"/>
          <w:szCs w:val="28"/>
        </w:rPr>
        <w:t>Віддруковано в друкарні ФОП ПАЛИВОДА А.В.</w:t>
      </w:r>
    </w:p>
    <w:p w14:paraId="34A22BA4" w14:textId="77777777" w:rsidR="00585F55" w:rsidRPr="00585F55" w:rsidRDefault="00585F55" w:rsidP="00585F55">
      <w:pPr>
        <w:widowControl w:val="0"/>
        <w:overflowPunct w:val="0"/>
        <w:autoSpaceDE w:val="0"/>
        <w:autoSpaceDN w:val="0"/>
        <w:adjustRightInd w:val="0"/>
        <w:spacing w:after="0" w:line="240" w:lineRule="auto"/>
        <w:ind w:firstLine="720"/>
        <w:jc w:val="center"/>
        <w:rPr>
          <w:rFonts w:ascii="Times New Roman" w:hAnsi="Times New Roman"/>
          <w:sz w:val="28"/>
          <w:szCs w:val="28"/>
        </w:rPr>
      </w:pPr>
      <w:r w:rsidRPr="00EF19DC">
        <w:rPr>
          <w:rFonts w:ascii="Times New Roman" w:hAnsi="Times New Roman"/>
          <w:sz w:val="28"/>
          <w:szCs w:val="28"/>
        </w:rPr>
        <w:t>03061, м. Київ, пр-т Відрадний, 95/Е, тел.факс (044) 351-21-90</w:t>
      </w:r>
    </w:p>
    <w:p w14:paraId="4C70F617" w14:textId="77777777" w:rsidR="00585F55" w:rsidRPr="00585F55" w:rsidRDefault="00585F55" w:rsidP="00585F55">
      <w:pPr>
        <w:spacing w:after="160" w:line="240" w:lineRule="auto"/>
        <w:ind w:firstLine="709"/>
        <w:jc w:val="both"/>
        <w:rPr>
          <w:rFonts w:ascii="Times New Roman" w:hAnsi="Times New Roman"/>
          <w:sz w:val="28"/>
          <w:szCs w:val="28"/>
          <w:lang w:eastAsia="ar-SA"/>
        </w:rPr>
      </w:pPr>
    </w:p>
    <w:p w14:paraId="3A0912BB" w14:textId="77777777" w:rsidR="00B94F16" w:rsidRDefault="00B94F16" w:rsidP="00CC53CB">
      <w:pPr>
        <w:spacing w:after="0" w:line="240" w:lineRule="auto"/>
        <w:ind w:firstLine="709"/>
        <w:jc w:val="both"/>
        <w:rPr>
          <w:rFonts w:ascii="Times New Roman" w:eastAsia="MS Mincho" w:hAnsi="Times New Roman"/>
          <w:color w:val="000000"/>
          <w:sz w:val="28"/>
          <w:szCs w:val="28"/>
          <w:lang w:eastAsia="ru-RU"/>
        </w:rPr>
      </w:pPr>
    </w:p>
    <w:p w14:paraId="092057F1" w14:textId="77777777" w:rsidR="00B94F16" w:rsidRDefault="00B94F16" w:rsidP="00CC53CB">
      <w:pPr>
        <w:spacing w:after="0" w:line="240" w:lineRule="auto"/>
        <w:ind w:firstLine="709"/>
        <w:jc w:val="both"/>
        <w:rPr>
          <w:rFonts w:ascii="Times New Roman" w:eastAsia="MS Mincho" w:hAnsi="Times New Roman"/>
          <w:color w:val="000000"/>
          <w:sz w:val="28"/>
          <w:szCs w:val="28"/>
          <w:lang w:eastAsia="ru-RU"/>
        </w:rPr>
      </w:pPr>
    </w:p>
    <w:p w14:paraId="38DA8162" w14:textId="77777777" w:rsidR="00B94F16" w:rsidRDefault="00B94F16" w:rsidP="00CC53CB">
      <w:pPr>
        <w:spacing w:after="0" w:line="240" w:lineRule="auto"/>
        <w:ind w:firstLine="709"/>
        <w:jc w:val="both"/>
        <w:rPr>
          <w:rFonts w:ascii="Times New Roman" w:eastAsia="MS Mincho" w:hAnsi="Times New Roman"/>
          <w:color w:val="000000"/>
          <w:sz w:val="28"/>
          <w:szCs w:val="28"/>
          <w:lang w:eastAsia="ru-RU"/>
        </w:rPr>
      </w:pPr>
    </w:p>
    <w:p w14:paraId="31A2555C" w14:textId="77777777" w:rsidR="00B94F16" w:rsidRDefault="00B94F16" w:rsidP="00CC53CB">
      <w:pPr>
        <w:spacing w:after="0" w:line="240" w:lineRule="auto"/>
        <w:ind w:firstLine="709"/>
        <w:jc w:val="both"/>
        <w:rPr>
          <w:rFonts w:ascii="Times New Roman" w:eastAsia="MS Mincho" w:hAnsi="Times New Roman"/>
          <w:color w:val="000000"/>
          <w:sz w:val="28"/>
          <w:szCs w:val="28"/>
          <w:lang w:eastAsia="ru-RU"/>
        </w:rPr>
      </w:pPr>
    </w:p>
    <w:p w14:paraId="3BB16C36" w14:textId="77777777" w:rsidR="00B94F16" w:rsidRDefault="00B94F16" w:rsidP="00CC53CB">
      <w:pPr>
        <w:spacing w:after="0" w:line="240" w:lineRule="auto"/>
        <w:ind w:firstLine="709"/>
        <w:jc w:val="both"/>
        <w:rPr>
          <w:rFonts w:ascii="Times New Roman" w:eastAsia="MS Mincho" w:hAnsi="Times New Roman"/>
          <w:color w:val="000000"/>
          <w:sz w:val="28"/>
          <w:szCs w:val="28"/>
          <w:lang w:eastAsia="ru-RU"/>
        </w:rPr>
      </w:pPr>
    </w:p>
    <w:p w14:paraId="20911987" w14:textId="77777777" w:rsidR="00B94F16" w:rsidRDefault="00B94F16" w:rsidP="00CC53CB">
      <w:pPr>
        <w:spacing w:after="0" w:line="240" w:lineRule="auto"/>
        <w:ind w:firstLine="709"/>
        <w:jc w:val="both"/>
        <w:rPr>
          <w:rFonts w:ascii="Times New Roman" w:eastAsia="MS Mincho" w:hAnsi="Times New Roman"/>
          <w:color w:val="000000"/>
          <w:sz w:val="28"/>
          <w:szCs w:val="28"/>
          <w:lang w:eastAsia="ru-RU"/>
        </w:rPr>
      </w:pPr>
    </w:p>
    <w:p w14:paraId="798D1593" w14:textId="77777777" w:rsidR="00B94F16" w:rsidRDefault="00B94F16" w:rsidP="00CC53CB">
      <w:pPr>
        <w:spacing w:after="0" w:line="240" w:lineRule="auto"/>
        <w:ind w:firstLine="709"/>
        <w:jc w:val="both"/>
        <w:rPr>
          <w:rFonts w:ascii="Times New Roman" w:eastAsia="MS Mincho" w:hAnsi="Times New Roman"/>
          <w:color w:val="000000"/>
          <w:sz w:val="28"/>
          <w:szCs w:val="28"/>
          <w:lang w:eastAsia="ru-RU"/>
        </w:rPr>
      </w:pPr>
    </w:p>
    <w:p w14:paraId="348197D2" w14:textId="77777777" w:rsidR="00B94F16" w:rsidRDefault="00B94F16" w:rsidP="00CC53CB">
      <w:pPr>
        <w:spacing w:after="0" w:line="240" w:lineRule="auto"/>
        <w:ind w:firstLine="709"/>
        <w:jc w:val="both"/>
        <w:rPr>
          <w:rFonts w:ascii="Times New Roman" w:eastAsia="MS Mincho" w:hAnsi="Times New Roman"/>
          <w:color w:val="000000"/>
          <w:sz w:val="28"/>
          <w:szCs w:val="28"/>
          <w:lang w:eastAsia="ru-RU"/>
        </w:rPr>
      </w:pPr>
    </w:p>
    <w:p w14:paraId="6AAA3106" w14:textId="77777777" w:rsidR="00B94F16" w:rsidRDefault="00B94F16" w:rsidP="00CC53CB">
      <w:pPr>
        <w:spacing w:after="0" w:line="240" w:lineRule="auto"/>
        <w:ind w:firstLine="709"/>
        <w:jc w:val="both"/>
        <w:rPr>
          <w:rFonts w:ascii="Times New Roman" w:eastAsia="MS Mincho" w:hAnsi="Times New Roman"/>
          <w:color w:val="000000"/>
          <w:sz w:val="28"/>
          <w:szCs w:val="28"/>
          <w:lang w:eastAsia="ru-RU"/>
        </w:rPr>
      </w:pPr>
    </w:p>
    <w:p w14:paraId="1E2795F0" w14:textId="77777777" w:rsidR="00B94F16" w:rsidRDefault="00B94F16" w:rsidP="00CC53CB">
      <w:pPr>
        <w:spacing w:after="0" w:line="240" w:lineRule="auto"/>
        <w:ind w:firstLine="709"/>
        <w:jc w:val="both"/>
        <w:rPr>
          <w:rFonts w:ascii="Times New Roman" w:eastAsia="MS Mincho" w:hAnsi="Times New Roman"/>
          <w:color w:val="000000"/>
          <w:sz w:val="28"/>
          <w:szCs w:val="28"/>
          <w:lang w:eastAsia="ru-RU"/>
        </w:rPr>
      </w:pPr>
    </w:p>
    <w:p w14:paraId="6FAFDB19" w14:textId="77777777" w:rsidR="00B94F16" w:rsidRDefault="00B94F16" w:rsidP="00CC53CB">
      <w:pPr>
        <w:spacing w:after="0" w:line="240" w:lineRule="auto"/>
        <w:ind w:firstLine="709"/>
        <w:jc w:val="both"/>
        <w:rPr>
          <w:rFonts w:ascii="Times New Roman" w:eastAsia="MS Mincho" w:hAnsi="Times New Roman"/>
          <w:color w:val="000000"/>
          <w:sz w:val="28"/>
          <w:szCs w:val="28"/>
          <w:lang w:eastAsia="ru-RU"/>
        </w:rPr>
      </w:pPr>
    </w:p>
    <w:p w14:paraId="48752FCA" w14:textId="77777777" w:rsidR="00B94F16" w:rsidRDefault="00B94F16" w:rsidP="00CC53CB">
      <w:pPr>
        <w:spacing w:after="0" w:line="240" w:lineRule="auto"/>
        <w:ind w:firstLine="709"/>
        <w:jc w:val="both"/>
        <w:rPr>
          <w:rFonts w:ascii="Times New Roman" w:eastAsia="MS Mincho" w:hAnsi="Times New Roman"/>
          <w:color w:val="000000"/>
          <w:sz w:val="28"/>
          <w:szCs w:val="28"/>
          <w:lang w:eastAsia="ru-RU"/>
        </w:rPr>
      </w:pPr>
    </w:p>
    <w:p w14:paraId="52B72CD4" w14:textId="77777777" w:rsidR="00B94F16" w:rsidRDefault="00B94F16" w:rsidP="00CC53CB">
      <w:pPr>
        <w:spacing w:after="0" w:line="240" w:lineRule="auto"/>
        <w:ind w:firstLine="709"/>
        <w:jc w:val="both"/>
        <w:rPr>
          <w:rFonts w:ascii="Times New Roman" w:eastAsia="MS Mincho" w:hAnsi="Times New Roman"/>
          <w:color w:val="000000"/>
          <w:sz w:val="28"/>
          <w:szCs w:val="28"/>
          <w:lang w:eastAsia="ru-RU"/>
        </w:rPr>
      </w:pPr>
    </w:p>
    <w:p w14:paraId="583F8FB0" w14:textId="77777777" w:rsidR="00B94F16" w:rsidRDefault="00B94F16" w:rsidP="00CC53CB">
      <w:pPr>
        <w:spacing w:after="0" w:line="240" w:lineRule="auto"/>
        <w:ind w:firstLine="709"/>
        <w:jc w:val="both"/>
        <w:rPr>
          <w:rFonts w:ascii="Times New Roman" w:eastAsia="MS Mincho" w:hAnsi="Times New Roman"/>
          <w:color w:val="000000"/>
          <w:sz w:val="28"/>
          <w:szCs w:val="28"/>
          <w:lang w:eastAsia="ru-RU"/>
        </w:rPr>
      </w:pPr>
    </w:p>
    <w:p w14:paraId="19784881" w14:textId="77777777" w:rsidR="00B94F16" w:rsidRDefault="00B94F16" w:rsidP="00CC53CB">
      <w:pPr>
        <w:spacing w:after="0" w:line="240" w:lineRule="auto"/>
        <w:ind w:firstLine="709"/>
        <w:jc w:val="both"/>
        <w:rPr>
          <w:rFonts w:ascii="Times New Roman" w:eastAsia="MS Mincho" w:hAnsi="Times New Roman"/>
          <w:color w:val="000000"/>
          <w:sz w:val="28"/>
          <w:szCs w:val="28"/>
          <w:lang w:eastAsia="ru-RU"/>
        </w:rPr>
      </w:pPr>
    </w:p>
    <w:p w14:paraId="3AF9A881" w14:textId="4BF12F89" w:rsidR="00733A1C" w:rsidRPr="00903642" w:rsidRDefault="00733A1C" w:rsidP="00CC53CB">
      <w:pPr>
        <w:spacing w:after="0" w:line="240" w:lineRule="auto"/>
        <w:ind w:firstLine="709"/>
        <w:jc w:val="center"/>
        <w:rPr>
          <w:rFonts w:ascii="Times New Roman" w:eastAsia="MS Mincho" w:hAnsi="Times New Roman"/>
          <w:color w:val="000000"/>
          <w:sz w:val="28"/>
          <w:szCs w:val="28"/>
          <w:lang w:eastAsia="ru-RU"/>
        </w:rPr>
      </w:pPr>
    </w:p>
    <w:sectPr w:rsidR="00733A1C" w:rsidRPr="00903642" w:rsidSect="00AA319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A34FF" w14:textId="77777777" w:rsidR="00BC3B22" w:rsidRDefault="00BC3B22" w:rsidP="00E74C68">
      <w:pPr>
        <w:spacing w:after="0" w:line="240" w:lineRule="auto"/>
      </w:pPr>
      <w:r>
        <w:separator/>
      </w:r>
    </w:p>
  </w:endnote>
  <w:endnote w:type="continuationSeparator" w:id="0">
    <w:p w14:paraId="40EBAA39" w14:textId="77777777" w:rsidR="00BC3B22" w:rsidRDefault="00BC3B22" w:rsidP="00E74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Roman">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MS Mincho">
    <w:altName w:val="ＭＳ 明朝"/>
    <w:charset w:val="80"/>
    <w:family w:val="roman"/>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39C27" w14:textId="77777777" w:rsidR="00BC3B22" w:rsidRDefault="00BC3B22" w:rsidP="00E74C68">
      <w:pPr>
        <w:spacing w:after="0" w:line="240" w:lineRule="auto"/>
      </w:pPr>
      <w:r>
        <w:separator/>
      </w:r>
    </w:p>
  </w:footnote>
  <w:footnote w:type="continuationSeparator" w:id="0">
    <w:p w14:paraId="4C16B548" w14:textId="77777777" w:rsidR="00BC3B22" w:rsidRDefault="00BC3B22" w:rsidP="00E74C6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56A9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3D675D"/>
    <w:multiLevelType w:val="hybridMultilevel"/>
    <w:tmpl w:val="337C64DC"/>
    <w:lvl w:ilvl="0" w:tplc="51D0F72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17A71122"/>
    <w:multiLevelType w:val="hybridMultilevel"/>
    <w:tmpl w:val="FC40BB7C"/>
    <w:lvl w:ilvl="0" w:tplc="D2E0658E">
      <w:start w:val="4"/>
      <w:numFmt w:val="bullet"/>
      <w:lvlText w:val="-"/>
      <w:lvlJc w:val="left"/>
      <w:pPr>
        <w:tabs>
          <w:tab w:val="num" w:pos="1320"/>
        </w:tabs>
        <w:ind w:left="1320" w:hanging="78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445A63B4"/>
    <w:multiLevelType w:val="hybridMultilevel"/>
    <w:tmpl w:val="7BDAE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09551A"/>
    <w:multiLevelType w:val="hybridMultilevel"/>
    <w:tmpl w:val="FABE0438"/>
    <w:lvl w:ilvl="0" w:tplc="3076863A">
      <w:start w:val="1"/>
      <w:numFmt w:val="decimal"/>
      <w:lvlText w:val="%1."/>
      <w:lvlJc w:val="left"/>
      <w:pPr>
        <w:ind w:left="1774" w:hanging="10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FC77F6"/>
    <w:multiLevelType w:val="hybridMultilevel"/>
    <w:tmpl w:val="B6AA4BFA"/>
    <w:lvl w:ilvl="0" w:tplc="948AFA74">
      <w:numFmt w:val="bullet"/>
      <w:lvlText w:val="-"/>
      <w:lvlJc w:val="left"/>
      <w:pPr>
        <w:ind w:left="1609" w:hanging="900"/>
      </w:pPr>
      <w:rPr>
        <w:rFonts w:ascii="Times New Roman" w:eastAsia="Times-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4BF125E7"/>
    <w:multiLevelType w:val="hybridMultilevel"/>
    <w:tmpl w:val="7BDAE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2F4C06"/>
    <w:multiLevelType w:val="hybridMultilevel"/>
    <w:tmpl w:val="AF8C14A0"/>
    <w:lvl w:ilvl="0" w:tplc="80EC3CF4">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58B73986"/>
    <w:multiLevelType w:val="hybridMultilevel"/>
    <w:tmpl w:val="7BDAE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391616"/>
    <w:multiLevelType w:val="hybridMultilevel"/>
    <w:tmpl w:val="7DD6FE84"/>
    <w:lvl w:ilvl="0" w:tplc="9ACCEE5E">
      <w:start w:val="1"/>
      <w:numFmt w:val="decimal"/>
      <w:lvlText w:val="%1)"/>
      <w:lvlJc w:val="left"/>
      <w:pPr>
        <w:tabs>
          <w:tab w:val="num" w:pos="1470"/>
        </w:tabs>
        <w:ind w:left="1470" w:hanging="930"/>
      </w:pPr>
      <w:rPr>
        <w:rFonts w:cs="Times New Roman" w:hint="default"/>
      </w:rPr>
    </w:lvl>
    <w:lvl w:ilvl="1" w:tplc="013A4796">
      <w:numFmt w:val="bullet"/>
      <w:lvlText w:val="-"/>
      <w:lvlJc w:val="left"/>
      <w:pPr>
        <w:tabs>
          <w:tab w:val="num" w:pos="2070"/>
        </w:tabs>
        <w:ind w:left="2070" w:hanging="810"/>
      </w:pPr>
      <w:rPr>
        <w:rFonts w:ascii="Times New Roman" w:eastAsia="Times New Roman" w:hAnsi="Times New Roman" w:hint="default"/>
      </w:rPr>
    </w:lvl>
    <w:lvl w:ilvl="2" w:tplc="D1FAD930">
      <w:start w:val="1"/>
      <w:numFmt w:val="decimal"/>
      <w:lvlText w:val="%3."/>
      <w:lvlJc w:val="left"/>
      <w:pPr>
        <w:ind w:left="2520" w:hanging="360"/>
      </w:pPr>
      <w:rPr>
        <w:rFonts w:hint="default"/>
      </w:rPr>
    </w:lvl>
    <w:lvl w:ilvl="3" w:tplc="0419000F">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
  </w:num>
  <w:num w:numId="2">
    <w:abstractNumId w:val="2"/>
  </w:num>
  <w:num w:numId="3">
    <w:abstractNumId w:val="5"/>
  </w:num>
  <w:num w:numId="4">
    <w:abstractNumId w:val="7"/>
  </w:num>
  <w:num w:numId="5">
    <w:abstractNumId w:val="9"/>
  </w:num>
  <w:num w:numId="6">
    <w:abstractNumId w:val="4"/>
  </w:num>
  <w:num w:numId="7">
    <w:abstractNumId w:val="6"/>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CD"/>
    <w:rsid w:val="000044CD"/>
    <w:rsid w:val="00005FDF"/>
    <w:rsid w:val="00005FFF"/>
    <w:rsid w:val="000063EC"/>
    <w:rsid w:val="000073E7"/>
    <w:rsid w:val="00007DFE"/>
    <w:rsid w:val="00023286"/>
    <w:rsid w:val="0002687E"/>
    <w:rsid w:val="00026ABB"/>
    <w:rsid w:val="000313FF"/>
    <w:rsid w:val="000421D5"/>
    <w:rsid w:val="0004376E"/>
    <w:rsid w:val="00043BAD"/>
    <w:rsid w:val="000454AF"/>
    <w:rsid w:val="00050813"/>
    <w:rsid w:val="00050A90"/>
    <w:rsid w:val="00052189"/>
    <w:rsid w:val="00052BA9"/>
    <w:rsid w:val="0005488E"/>
    <w:rsid w:val="00061D68"/>
    <w:rsid w:val="000638F1"/>
    <w:rsid w:val="000642E7"/>
    <w:rsid w:val="0006486C"/>
    <w:rsid w:val="00064CC3"/>
    <w:rsid w:val="00067755"/>
    <w:rsid w:val="00071227"/>
    <w:rsid w:val="00074F3B"/>
    <w:rsid w:val="00077589"/>
    <w:rsid w:val="000923A7"/>
    <w:rsid w:val="00092EF6"/>
    <w:rsid w:val="0009498B"/>
    <w:rsid w:val="00094B18"/>
    <w:rsid w:val="00094B31"/>
    <w:rsid w:val="0009675C"/>
    <w:rsid w:val="000A000B"/>
    <w:rsid w:val="000A26BF"/>
    <w:rsid w:val="000A2C97"/>
    <w:rsid w:val="000A3F66"/>
    <w:rsid w:val="000A64F2"/>
    <w:rsid w:val="000B0D2D"/>
    <w:rsid w:val="000B3E68"/>
    <w:rsid w:val="000B40EE"/>
    <w:rsid w:val="000B43DB"/>
    <w:rsid w:val="000B4DB1"/>
    <w:rsid w:val="000B7940"/>
    <w:rsid w:val="000C38C0"/>
    <w:rsid w:val="000D0B38"/>
    <w:rsid w:val="000D1B1A"/>
    <w:rsid w:val="000D32EC"/>
    <w:rsid w:val="000D4320"/>
    <w:rsid w:val="000D5AF8"/>
    <w:rsid w:val="000D65DA"/>
    <w:rsid w:val="000E3044"/>
    <w:rsid w:val="000F30CE"/>
    <w:rsid w:val="000F54D0"/>
    <w:rsid w:val="00103D54"/>
    <w:rsid w:val="00104285"/>
    <w:rsid w:val="00104C96"/>
    <w:rsid w:val="00105E35"/>
    <w:rsid w:val="00106027"/>
    <w:rsid w:val="00111BA6"/>
    <w:rsid w:val="0011219E"/>
    <w:rsid w:val="001121FF"/>
    <w:rsid w:val="00113650"/>
    <w:rsid w:val="00122078"/>
    <w:rsid w:val="00122265"/>
    <w:rsid w:val="00126885"/>
    <w:rsid w:val="00130B11"/>
    <w:rsid w:val="00130CFC"/>
    <w:rsid w:val="00132082"/>
    <w:rsid w:val="001354C1"/>
    <w:rsid w:val="00144546"/>
    <w:rsid w:val="00144D03"/>
    <w:rsid w:val="00144D71"/>
    <w:rsid w:val="0014529A"/>
    <w:rsid w:val="00145A08"/>
    <w:rsid w:val="001476EB"/>
    <w:rsid w:val="00155652"/>
    <w:rsid w:val="00161587"/>
    <w:rsid w:val="00164145"/>
    <w:rsid w:val="00164DAA"/>
    <w:rsid w:val="00166285"/>
    <w:rsid w:val="00166439"/>
    <w:rsid w:val="00167564"/>
    <w:rsid w:val="001679AF"/>
    <w:rsid w:val="001724FD"/>
    <w:rsid w:val="00173A44"/>
    <w:rsid w:val="00174D04"/>
    <w:rsid w:val="0018206F"/>
    <w:rsid w:val="001826C1"/>
    <w:rsid w:val="00185DA2"/>
    <w:rsid w:val="0018718A"/>
    <w:rsid w:val="001954B7"/>
    <w:rsid w:val="00195BAA"/>
    <w:rsid w:val="001A0E62"/>
    <w:rsid w:val="001A28C7"/>
    <w:rsid w:val="001A5B71"/>
    <w:rsid w:val="001A632D"/>
    <w:rsid w:val="001B3B80"/>
    <w:rsid w:val="001B6318"/>
    <w:rsid w:val="001B658D"/>
    <w:rsid w:val="001C06AB"/>
    <w:rsid w:val="001C1D88"/>
    <w:rsid w:val="001C1D93"/>
    <w:rsid w:val="001C5461"/>
    <w:rsid w:val="001C7911"/>
    <w:rsid w:val="001D1E42"/>
    <w:rsid w:val="001D1EDD"/>
    <w:rsid w:val="001D26A8"/>
    <w:rsid w:val="001D467A"/>
    <w:rsid w:val="001D7D1B"/>
    <w:rsid w:val="001E3D56"/>
    <w:rsid w:val="001E51DE"/>
    <w:rsid w:val="001E68B7"/>
    <w:rsid w:val="001F04F9"/>
    <w:rsid w:val="001F0D51"/>
    <w:rsid w:val="001F7607"/>
    <w:rsid w:val="001F7D02"/>
    <w:rsid w:val="002009D9"/>
    <w:rsid w:val="002018E5"/>
    <w:rsid w:val="00202505"/>
    <w:rsid w:val="00210F9E"/>
    <w:rsid w:val="00211A5A"/>
    <w:rsid w:val="0021664F"/>
    <w:rsid w:val="00222087"/>
    <w:rsid w:val="00224B31"/>
    <w:rsid w:val="0022692A"/>
    <w:rsid w:val="0023505C"/>
    <w:rsid w:val="00240E74"/>
    <w:rsid w:val="002414AF"/>
    <w:rsid w:val="002434DD"/>
    <w:rsid w:val="002443BC"/>
    <w:rsid w:val="00246F62"/>
    <w:rsid w:val="002504E3"/>
    <w:rsid w:val="0025068D"/>
    <w:rsid w:val="00251BC9"/>
    <w:rsid w:val="00256681"/>
    <w:rsid w:val="002574F9"/>
    <w:rsid w:val="00261A4B"/>
    <w:rsid w:val="0026211B"/>
    <w:rsid w:val="002708F4"/>
    <w:rsid w:val="002764B6"/>
    <w:rsid w:val="002776DF"/>
    <w:rsid w:val="00280D06"/>
    <w:rsid w:val="00282A05"/>
    <w:rsid w:val="00291145"/>
    <w:rsid w:val="00291539"/>
    <w:rsid w:val="0029161E"/>
    <w:rsid w:val="00293694"/>
    <w:rsid w:val="002937CD"/>
    <w:rsid w:val="00295307"/>
    <w:rsid w:val="002960E9"/>
    <w:rsid w:val="00297FD5"/>
    <w:rsid w:val="002A2BD3"/>
    <w:rsid w:val="002A42E5"/>
    <w:rsid w:val="002B27F0"/>
    <w:rsid w:val="002B4518"/>
    <w:rsid w:val="002B7699"/>
    <w:rsid w:val="002C4530"/>
    <w:rsid w:val="002C4D35"/>
    <w:rsid w:val="002C5CD0"/>
    <w:rsid w:val="002C7A26"/>
    <w:rsid w:val="002D0A26"/>
    <w:rsid w:val="002D299D"/>
    <w:rsid w:val="002D2BE1"/>
    <w:rsid w:val="002D4443"/>
    <w:rsid w:val="002D4682"/>
    <w:rsid w:val="002D484B"/>
    <w:rsid w:val="002D561E"/>
    <w:rsid w:val="002D58DD"/>
    <w:rsid w:val="002D7E7A"/>
    <w:rsid w:val="002E0782"/>
    <w:rsid w:val="002E225B"/>
    <w:rsid w:val="002E3137"/>
    <w:rsid w:val="002E3231"/>
    <w:rsid w:val="002E5B5D"/>
    <w:rsid w:val="002E6A39"/>
    <w:rsid w:val="003008B6"/>
    <w:rsid w:val="003044F5"/>
    <w:rsid w:val="003067DB"/>
    <w:rsid w:val="003070AE"/>
    <w:rsid w:val="00310286"/>
    <w:rsid w:val="003123EE"/>
    <w:rsid w:val="003127BA"/>
    <w:rsid w:val="0032523F"/>
    <w:rsid w:val="00326066"/>
    <w:rsid w:val="003336DD"/>
    <w:rsid w:val="00333931"/>
    <w:rsid w:val="00333CAC"/>
    <w:rsid w:val="0033677B"/>
    <w:rsid w:val="00343611"/>
    <w:rsid w:val="00344B16"/>
    <w:rsid w:val="003450DE"/>
    <w:rsid w:val="003474DA"/>
    <w:rsid w:val="00350AFF"/>
    <w:rsid w:val="00352A98"/>
    <w:rsid w:val="003532F7"/>
    <w:rsid w:val="00355CD4"/>
    <w:rsid w:val="0038420A"/>
    <w:rsid w:val="00384D18"/>
    <w:rsid w:val="0038588B"/>
    <w:rsid w:val="003860E0"/>
    <w:rsid w:val="003863F5"/>
    <w:rsid w:val="003920E9"/>
    <w:rsid w:val="003A01CD"/>
    <w:rsid w:val="003A2E9A"/>
    <w:rsid w:val="003A4040"/>
    <w:rsid w:val="003A7542"/>
    <w:rsid w:val="003B331F"/>
    <w:rsid w:val="003B37B3"/>
    <w:rsid w:val="003B4D4C"/>
    <w:rsid w:val="003B51B5"/>
    <w:rsid w:val="003B5B58"/>
    <w:rsid w:val="003C015A"/>
    <w:rsid w:val="003C0C5F"/>
    <w:rsid w:val="003C27FB"/>
    <w:rsid w:val="003C2D65"/>
    <w:rsid w:val="003C4925"/>
    <w:rsid w:val="003C6327"/>
    <w:rsid w:val="003D07C9"/>
    <w:rsid w:val="003D0925"/>
    <w:rsid w:val="003D2289"/>
    <w:rsid w:val="003D5BE6"/>
    <w:rsid w:val="003D6C58"/>
    <w:rsid w:val="003D7345"/>
    <w:rsid w:val="003D7F4C"/>
    <w:rsid w:val="003E2107"/>
    <w:rsid w:val="003E3AC3"/>
    <w:rsid w:val="003E533B"/>
    <w:rsid w:val="003F10FE"/>
    <w:rsid w:val="003F26DD"/>
    <w:rsid w:val="0040197A"/>
    <w:rsid w:val="00405CB9"/>
    <w:rsid w:val="00407721"/>
    <w:rsid w:val="00411B61"/>
    <w:rsid w:val="00411D52"/>
    <w:rsid w:val="00416044"/>
    <w:rsid w:val="004167FC"/>
    <w:rsid w:val="0041685D"/>
    <w:rsid w:val="00416B56"/>
    <w:rsid w:val="0042189D"/>
    <w:rsid w:val="004224E4"/>
    <w:rsid w:val="00423E3E"/>
    <w:rsid w:val="00425BDD"/>
    <w:rsid w:val="00425F0A"/>
    <w:rsid w:val="00426F45"/>
    <w:rsid w:val="00433572"/>
    <w:rsid w:val="00437039"/>
    <w:rsid w:val="0043754D"/>
    <w:rsid w:val="004424DF"/>
    <w:rsid w:val="00443C90"/>
    <w:rsid w:val="00444B50"/>
    <w:rsid w:val="00446088"/>
    <w:rsid w:val="004512AB"/>
    <w:rsid w:val="00451A30"/>
    <w:rsid w:val="0045224C"/>
    <w:rsid w:val="00453E53"/>
    <w:rsid w:val="00454BA0"/>
    <w:rsid w:val="00456DE5"/>
    <w:rsid w:val="004571C3"/>
    <w:rsid w:val="00463549"/>
    <w:rsid w:val="00463C36"/>
    <w:rsid w:val="00466AB6"/>
    <w:rsid w:val="00467299"/>
    <w:rsid w:val="004725ED"/>
    <w:rsid w:val="00472A85"/>
    <w:rsid w:val="00473D62"/>
    <w:rsid w:val="004769D5"/>
    <w:rsid w:val="00477139"/>
    <w:rsid w:val="0047799C"/>
    <w:rsid w:val="00480658"/>
    <w:rsid w:val="004806F9"/>
    <w:rsid w:val="004826B2"/>
    <w:rsid w:val="004834A6"/>
    <w:rsid w:val="00485E56"/>
    <w:rsid w:val="00490183"/>
    <w:rsid w:val="00493AB4"/>
    <w:rsid w:val="00494C7D"/>
    <w:rsid w:val="00496E3B"/>
    <w:rsid w:val="00497762"/>
    <w:rsid w:val="004A19DF"/>
    <w:rsid w:val="004A459B"/>
    <w:rsid w:val="004A466B"/>
    <w:rsid w:val="004A4A2F"/>
    <w:rsid w:val="004A4F1D"/>
    <w:rsid w:val="004A505A"/>
    <w:rsid w:val="004A6F11"/>
    <w:rsid w:val="004A707C"/>
    <w:rsid w:val="004B13B3"/>
    <w:rsid w:val="004B50D3"/>
    <w:rsid w:val="004B528A"/>
    <w:rsid w:val="004C79FD"/>
    <w:rsid w:val="004C7BDF"/>
    <w:rsid w:val="004D3A75"/>
    <w:rsid w:val="004D5B5E"/>
    <w:rsid w:val="004D6576"/>
    <w:rsid w:val="004D706F"/>
    <w:rsid w:val="004D73B9"/>
    <w:rsid w:val="004D73DE"/>
    <w:rsid w:val="004D7D1C"/>
    <w:rsid w:val="004E5098"/>
    <w:rsid w:val="004E67DD"/>
    <w:rsid w:val="004E67F5"/>
    <w:rsid w:val="004E7B45"/>
    <w:rsid w:val="004F3C7E"/>
    <w:rsid w:val="004F62D4"/>
    <w:rsid w:val="00500114"/>
    <w:rsid w:val="00507774"/>
    <w:rsid w:val="00507D71"/>
    <w:rsid w:val="00511723"/>
    <w:rsid w:val="00512931"/>
    <w:rsid w:val="00513009"/>
    <w:rsid w:val="00513762"/>
    <w:rsid w:val="005233FA"/>
    <w:rsid w:val="00537E8B"/>
    <w:rsid w:val="00541F83"/>
    <w:rsid w:val="00542AE3"/>
    <w:rsid w:val="00547289"/>
    <w:rsid w:val="0055029E"/>
    <w:rsid w:val="00550309"/>
    <w:rsid w:val="00553D36"/>
    <w:rsid w:val="00555D5E"/>
    <w:rsid w:val="00557AF5"/>
    <w:rsid w:val="00565109"/>
    <w:rsid w:val="00565292"/>
    <w:rsid w:val="00567658"/>
    <w:rsid w:val="00571602"/>
    <w:rsid w:val="005719C2"/>
    <w:rsid w:val="005751D4"/>
    <w:rsid w:val="005763CA"/>
    <w:rsid w:val="005773A5"/>
    <w:rsid w:val="00577E52"/>
    <w:rsid w:val="005802DE"/>
    <w:rsid w:val="00581544"/>
    <w:rsid w:val="0058158A"/>
    <w:rsid w:val="00582243"/>
    <w:rsid w:val="0058244E"/>
    <w:rsid w:val="00583470"/>
    <w:rsid w:val="005835B8"/>
    <w:rsid w:val="00584C53"/>
    <w:rsid w:val="00585F55"/>
    <w:rsid w:val="00585F8D"/>
    <w:rsid w:val="005905CA"/>
    <w:rsid w:val="00596F4C"/>
    <w:rsid w:val="005975C1"/>
    <w:rsid w:val="005A23EA"/>
    <w:rsid w:val="005A35B9"/>
    <w:rsid w:val="005A3F26"/>
    <w:rsid w:val="005A7BE5"/>
    <w:rsid w:val="005C0EB1"/>
    <w:rsid w:val="005C1A56"/>
    <w:rsid w:val="005C2BD9"/>
    <w:rsid w:val="005C644F"/>
    <w:rsid w:val="005D1C93"/>
    <w:rsid w:val="005D2866"/>
    <w:rsid w:val="005D45B0"/>
    <w:rsid w:val="005D4810"/>
    <w:rsid w:val="005D586D"/>
    <w:rsid w:val="005D6B1B"/>
    <w:rsid w:val="005D71BA"/>
    <w:rsid w:val="005E0261"/>
    <w:rsid w:val="005E36DC"/>
    <w:rsid w:val="005E3A04"/>
    <w:rsid w:val="005F3F06"/>
    <w:rsid w:val="00601106"/>
    <w:rsid w:val="0060660D"/>
    <w:rsid w:val="00607830"/>
    <w:rsid w:val="00621430"/>
    <w:rsid w:val="006221DF"/>
    <w:rsid w:val="00634511"/>
    <w:rsid w:val="006358B6"/>
    <w:rsid w:val="00636DD8"/>
    <w:rsid w:val="00637537"/>
    <w:rsid w:val="00640F9A"/>
    <w:rsid w:val="00644549"/>
    <w:rsid w:val="00644D41"/>
    <w:rsid w:val="00645AC2"/>
    <w:rsid w:val="00647778"/>
    <w:rsid w:val="006548DB"/>
    <w:rsid w:val="0065601F"/>
    <w:rsid w:val="006564F9"/>
    <w:rsid w:val="00661FD2"/>
    <w:rsid w:val="006706A9"/>
    <w:rsid w:val="0067223B"/>
    <w:rsid w:val="00680066"/>
    <w:rsid w:val="00680E0B"/>
    <w:rsid w:val="006810D8"/>
    <w:rsid w:val="006831B1"/>
    <w:rsid w:val="00684409"/>
    <w:rsid w:val="006845F3"/>
    <w:rsid w:val="0069364F"/>
    <w:rsid w:val="006A13C7"/>
    <w:rsid w:val="006A24F0"/>
    <w:rsid w:val="006A2CFA"/>
    <w:rsid w:val="006A7D13"/>
    <w:rsid w:val="006B0DE3"/>
    <w:rsid w:val="006B5758"/>
    <w:rsid w:val="006B67A4"/>
    <w:rsid w:val="006C1649"/>
    <w:rsid w:val="006C3BBA"/>
    <w:rsid w:val="006C3CBB"/>
    <w:rsid w:val="006C6356"/>
    <w:rsid w:val="006C6A20"/>
    <w:rsid w:val="006D05E7"/>
    <w:rsid w:val="006D137C"/>
    <w:rsid w:val="006D649E"/>
    <w:rsid w:val="006D663B"/>
    <w:rsid w:val="006D7542"/>
    <w:rsid w:val="006E4F22"/>
    <w:rsid w:val="006E6863"/>
    <w:rsid w:val="00706851"/>
    <w:rsid w:val="0070707A"/>
    <w:rsid w:val="00712EDC"/>
    <w:rsid w:val="00717C55"/>
    <w:rsid w:val="00725D9E"/>
    <w:rsid w:val="00727943"/>
    <w:rsid w:val="00733877"/>
    <w:rsid w:val="00733A1C"/>
    <w:rsid w:val="00734F4E"/>
    <w:rsid w:val="00736098"/>
    <w:rsid w:val="0074011D"/>
    <w:rsid w:val="00741433"/>
    <w:rsid w:val="0074473D"/>
    <w:rsid w:val="00751832"/>
    <w:rsid w:val="00755783"/>
    <w:rsid w:val="00756BA4"/>
    <w:rsid w:val="00762222"/>
    <w:rsid w:val="00763CC1"/>
    <w:rsid w:val="00766FF0"/>
    <w:rsid w:val="00767FE7"/>
    <w:rsid w:val="00770DBF"/>
    <w:rsid w:val="00774102"/>
    <w:rsid w:val="00780155"/>
    <w:rsid w:val="00780208"/>
    <w:rsid w:val="00781DBD"/>
    <w:rsid w:val="00782259"/>
    <w:rsid w:val="00782344"/>
    <w:rsid w:val="007877E6"/>
    <w:rsid w:val="00792014"/>
    <w:rsid w:val="00797F70"/>
    <w:rsid w:val="00797FE7"/>
    <w:rsid w:val="007B11F1"/>
    <w:rsid w:val="007B2E6C"/>
    <w:rsid w:val="007B70EB"/>
    <w:rsid w:val="007B7D49"/>
    <w:rsid w:val="007C0B20"/>
    <w:rsid w:val="007C25F8"/>
    <w:rsid w:val="007D0034"/>
    <w:rsid w:val="007D0EC4"/>
    <w:rsid w:val="007D1E2C"/>
    <w:rsid w:val="007D2BE0"/>
    <w:rsid w:val="007D2C8C"/>
    <w:rsid w:val="007D42F0"/>
    <w:rsid w:val="007D4855"/>
    <w:rsid w:val="007D6CB1"/>
    <w:rsid w:val="007D7CC9"/>
    <w:rsid w:val="007E1CB9"/>
    <w:rsid w:val="007E30D6"/>
    <w:rsid w:val="007E386D"/>
    <w:rsid w:val="007E3CDF"/>
    <w:rsid w:val="007E520E"/>
    <w:rsid w:val="007E6283"/>
    <w:rsid w:val="007E6AE9"/>
    <w:rsid w:val="007F0139"/>
    <w:rsid w:val="007F1C24"/>
    <w:rsid w:val="007F4070"/>
    <w:rsid w:val="007F52F7"/>
    <w:rsid w:val="007F76D4"/>
    <w:rsid w:val="008021A4"/>
    <w:rsid w:val="0080272D"/>
    <w:rsid w:val="00802DA2"/>
    <w:rsid w:val="008039A8"/>
    <w:rsid w:val="00806F55"/>
    <w:rsid w:val="008078BD"/>
    <w:rsid w:val="00816381"/>
    <w:rsid w:val="008168B0"/>
    <w:rsid w:val="00817171"/>
    <w:rsid w:val="00817222"/>
    <w:rsid w:val="008172B0"/>
    <w:rsid w:val="00817D35"/>
    <w:rsid w:val="008225D1"/>
    <w:rsid w:val="008251B4"/>
    <w:rsid w:val="008262FD"/>
    <w:rsid w:val="008313BB"/>
    <w:rsid w:val="0083209B"/>
    <w:rsid w:val="00835B3F"/>
    <w:rsid w:val="00842613"/>
    <w:rsid w:val="0084453E"/>
    <w:rsid w:val="00846663"/>
    <w:rsid w:val="00846A01"/>
    <w:rsid w:val="00846A7F"/>
    <w:rsid w:val="00847E74"/>
    <w:rsid w:val="00850B23"/>
    <w:rsid w:val="0085614A"/>
    <w:rsid w:val="00856487"/>
    <w:rsid w:val="0086212A"/>
    <w:rsid w:val="00871A66"/>
    <w:rsid w:val="00871DC0"/>
    <w:rsid w:val="00875EBE"/>
    <w:rsid w:val="00876E0F"/>
    <w:rsid w:val="00880441"/>
    <w:rsid w:val="008812B5"/>
    <w:rsid w:val="00881749"/>
    <w:rsid w:val="00884D0E"/>
    <w:rsid w:val="00885A05"/>
    <w:rsid w:val="00890583"/>
    <w:rsid w:val="00890A38"/>
    <w:rsid w:val="008961E2"/>
    <w:rsid w:val="00897089"/>
    <w:rsid w:val="008B0D7C"/>
    <w:rsid w:val="008B1BB5"/>
    <w:rsid w:val="008B3C99"/>
    <w:rsid w:val="008B50B0"/>
    <w:rsid w:val="008B76B7"/>
    <w:rsid w:val="008C3B25"/>
    <w:rsid w:val="008C4D7C"/>
    <w:rsid w:val="008C51A0"/>
    <w:rsid w:val="008C55A4"/>
    <w:rsid w:val="008C5D06"/>
    <w:rsid w:val="008D1810"/>
    <w:rsid w:val="008D454E"/>
    <w:rsid w:val="008D5ADD"/>
    <w:rsid w:val="008E037F"/>
    <w:rsid w:val="008E3606"/>
    <w:rsid w:val="008E62CF"/>
    <w:rsid w:val="008E69C6"/>
    <w:rsid w:val="008F68FD"/>
    <w:rsid w:val="008F72BF"/>
    <w:rsid w:val="00900282"/>
    <w:rsid w:val="00900A87"/>
    <w:rsid w:val="00900C4F"/>
    <w:rsid w:val="00902005"/>
    <w:rsid w:val="00903642"/>
    <w:rsid w:val="00904FAF"/>
    <w:rsid w:val="00905C90"/>
    <w:rsid w:val="00906710"/>
    <w:rsid w:val="00906C79"/>
    <w:rsid w:val="0090730A"/>
    <w:rsid w:val="00911A72"/>
    <w:rsid w:val="00913C96"/>
    <w:rsid w:val="009208CB"/>
    <w:rsid w:val="00921B03"/>
    <w:rsid w:val="009273D2"/>
    <w:rsid w:val="00927C3F"/>
    <w:rsid w:val="009320F3"/>
    <w:rsid w:val="00932DE9"/>
    <w:rsid w:val="00935B13"/>
    <w:rsid w:val="009403D0"/>
    <w:rsid w:val="0094239D"/>
    <w:rsid w:val="00942936"/>
    <w:rsid w:val="00942FD5"/>
    <w:rsid w:val="00947E73"/>
    <w:rsid w:val="009509CD"/>
    <w:rsid w:val="00951207"/>
    <w:rsid w:val="00952DA1"/>
    <w:rsid w:val="0095322F"/>
    <w:rsid w:val="009536C6"/>
    <w:rsid w:val="00961BAA"/>
    <w:rsid w:val="00966864"/>
    <w:rsid w:val="009668DB"/>
    <w:rsid w:val="009676B1"/>
    <w:rsid w:val="00971CEF"/>
    <w:rsid w:val="00976D6B"/>
    <w:rsid w:val="00976EB9"/>
    <w:rsid w:val="009772FF"/>
    <w:rsid w:val="00977437"/>
    <w:rsid w:val="00984661"/>
    <w:rsid w:val="00986DBF"/>
    <w:rsid w:val="00992441"/>
    <w:rsid w:val="00993C36"/>
    <w:rsid w:val="009977FC"/>
    <w:rsid w:val="009A107E"/>
    <w:rsid w:val="009A27E2"/>
    <w:rsid w:val="009A7721"/>
    <w:rsid w:val="009B2965"/>
    <w:rsid w:val="009B453F"/>
    <w:rsid w:val="009B65DE"/>
    <w:rsid w:val="009C4423"/>
    <w:rsid w:val="009C5CBF"/>
    <w:rsid w:val="009C6E8F"/>
    <w:rsid w:val="009D0B62"/>
    <w:rsid w:val="009D448C"/>
    <w:rsid w:val="009D48A0"/>
    <w:rsid w:val="009D5059"/>
    <w:rsid w:val="009D5690"/>
    <w:rsid w:val="009D6778"/>
    <w:rsid w:val="009D6AAB"/>
    <w:rsid w:val="009D758D"/>
    <w:rsid w:val="009E0321"/>
    <w:rsid w:val="009E0B22"/>
    <w:rsid w:val="009E31FC"/>
    <w:rsid w:val="009E75CF"/>
    <w:rsid w:val="009F009F"/>
    <w:rsid w:val="009F09F6"/>
    <w:rsid w:val="009F29BD"/>
    <w:rsid w:val="00A01BCE"/>
    <w:rsid w:val="00A02317"/>
    <w:rsid w:val="00A04207"/>
    <w:rsid w:val="00A04F43"/>
    <w:rsid w:val="00A11B86"/>
    <w:rsid w:val="00A130E7"/>
    <w:rsid w:val="00A1392E"/>
    <w:rsid w:val="00A143D8"/>
    <w:rsid w:val="00A1506D"/>
    <w:rsid w:val="00A15AD7"/>
    <w:rsid w:val="00A15EC2"/>
    <w:rsid w:val="00A2053F"/>
    <w:rsid w:val="00A21AC2"/>
    <w:rsid w:val="00A21B12"/>
    <w:rsid w:val="00A21D49"/>
    <w:rsid w:val="00A24F65"/>
    <w:rsid w:val="00A30574"/>
    <w:rsid w:val="00A3135C"/>
    <w:rsid w:val="00A400EC"/>
    <w:rsid w:val="00A53997"/>
    <w:rsid w:val="00A54F84"/>
    <w:rsid w:val="00A572B8"/>
    <w:rsid w:val="00A572BD"/>
    <w:rsid w:val="00A577FF"/>
    <w:rsid w:val="00A62373"/>
    <w:rsid w:val="00A62806"/>
    <w:rsid w:val="00A64C16"/>
    <w:rsid w:val="00A70054"/>
    <w:rsid w:val="00A71A22"/>
    <w:rsid w:val="00A776B5"/>
    <w:rsid w:val="00A83EC7"/>
    <w:rsid w:val="00A8588E"/>
    <w:rsid w:val="00A86344"/>
    <w:rsid w:val="00A87E56"/>
    <w:rsid w:val="00A912B9"/>
    <w:rsid w:val="00A91C7C"/>
    <w:rsid w:val="00A91EF2"/>
    <w:rsid w:val="00A92B26"/>
    <w:rsid w:val="00A95563"/>
    <w:rsid w:val="00A9680A"/>
    <w:rsid w:val="00A97407"/>
    <w:rsid w:val="00A97710"/>
    <w:rsid w:val="00AA3191"/>
    <w:rsid w:val="00AA6052"/>
    <w:rsid w:val="00AA6C39"/>
    <w:rsid w:val="00AA6F8D"/>
    <w:rsid w:val="00AA7417"/>
    <w:rsid w:val="00AB043E"/>
    <w:rsid w:val="00AB4098"/>
    <w:rsid w:val="00AB6600"/>
    <w:rsid w:val="00AD1662"/>
    <w:rsid w:val="00AD47B6"/>
    <w:rsid w:val="00AD69E3"/>
    <w:rsid w:val="00AE4676"/>
    <w:rsid w:val="00AE596D"/>
    <w:rsid w:val="00AE60D0"/>
    <w:rsid w:val="00AF284B"/>
    <w:rsid w:val="00AF4956"/>
    <w:rsid w:val="00AF4B97"/>
    <w:rsid w:val="00AF5373"/>
    <w:rsid w:val="00AF566D"/>
    <w:rsid w:val="00AF7644"/>
    <w:rsid w:val="00AF7DAE"/>
    <w:rsid w:val="00B0026F"/>
    <w:rsid w:val="00B023D3"/>
    <w:rsid w:val="00B02B04"/>
    <w:rsid w:val="00B03576"/>
    <w:rsid w:val="00B03F35"/>
    <w:rsid w:val="00B05B43"/>
    <w:rsid w:val="00B06199"/>
    <w:rsid w:val="00B069AD"/>
    <w:rsid w:val="00B10EA9"/>
    <w:rsid w:val="00B12DEF"/>
    <w:rsid w:val="00B14772"/>
    <w:rsid w:val="00B20ED1"/>
    <w:rsid w:val="00B228E0"/>
    <w:rsid w:val="00B34DFE"/>
    <w:rsid w:val="00B36B3F"/>
    <w:rsid w:val="00B37C06"/>
    <w:rsid w:val="00B418FA"/>
    <w:rsid w:val="00B44B35"/>
    <w:rsid w:val="00B45EE4"/>
    <w:rsid w:val="00B46F50"/>
    <w:rsid w:val="00B504D6"/>
    <w:rsid w:val="00B51268"/>
    <w:rsid w:val="00B5376B"/>
    <w:rsid w:val="00B55408"/>
    <w:rsid w:val="00B648FF"/>
    <w:rsid w:val="00B6662F"/>
    <w:rsid w:val="00B70FC0"/>
    <w:rsid w:val="00B70FF4"/>
    <w:rsid w:val="00B72E13"/>
    <w:rsid w:val="00B767BC"/>
    <w:rsid w:val="00B77171"/>
    <w:rsid w:val="00B83069"/>
    <w:rsid w:val="00B85439"/>
    <w:rsid w:val="00B87346"/>
    <w:rsid w:val="00B8740B"/>
    <w:rsid w:val="00B8753F"/>
    <w:rsid w:val="00B9132C"/>
    <w:rsid w:val="00B91430"/>
    <w:rsid w:val="00B932BC"/>
    <w:rsid w:val="00B9373F"/>
    <w:rsid w:val="00B9445A"/>
    <w:rsid w:val="00B94F16"/>
    <w:rsid w:val="00B95817"/>
    <w:rsid w:val="00B96466"/>
    <w:rsid w:val="00B96D23"/>
    <w:rsid w:val="00BA0016"/>
    <w:rsid w:val="00BA0F7F"/>
    <w:rsid w:val="00BA5CBC"/>
    <w:rsid w:val="00BB0EB1"/>
    <w:rsid w:val="00BB0F97"/>
    <w:rsid w:val="00BB24EF"/>
    <w:rsid w:val="00BB27C3"/>
    <w:rsid w:val="00BC0143"/>
    <w:rsid w:val="00BC01EE"/>
    <w:rsid w:val="00BC22B6"/>
    <w:rsid w:val="00BC2DF4"/>
    <w:rsid w:val="00BC3B22"/>
    <w:rsid w:val="00BC44FC"/>
    <w:rsid w:val="00BC7D90"/>
    <w:rsid w:val="00BD04EF"/>
    <w:rsid w:val="00BD3A62"/>
    <w:rsid w:val="00BE02BE"/>
    <w:rsid w:val="00BE056F"/>
    <w:rsid w:val="00BE273C"/>
    <w:rsid w:val="00BE374A"/>
    <w:rsid w:val="00BE719E"/>
    <w:rsid w:val="00BE7620"/>
    <w:rsid w:val="00BF1D37"/>
    <w:rsid w:val="00BF4135"/>
    <w:rsid w:val="00C01C46"/>
    <w:rsid w:val="00C05044"/>
    <w:rsid w:val="00C07567"/>
    <w:rsid w:val="00C158BB"/>
    <w:rsid w:val="00C175F6"/>
    <w:rsid w:val="00C213F0"/>
    <w:rsid w:val="00C2343B"/>
    <w:rsid w:val="00C25EDF"/>
    <w:rsid w:val="00C3617B"/>
    <w:rsid w:val="00C443A3"/>
    <w:rsid w:val="00C4448B"/>
    <w:rsid w:val="00C4722B"/>
    <w:rsid w:val="00C475C4"/>
    <w:rsid w:val="00C47944"/>
    <w:rsid w:val="00C47BD1"/>
    <w:rsid w:val="00C504E3"/>
    <w:rsid w:val="00C51C55"/>
    <w:rsid w:val="00C52902"/>
    <w:rsid w:val="00C5302C"/>
    <w:rsid w:val="00C56FF0"/>
    <w:rsid w:val="00C577EE"/>
    <w:rsid w:val="00C623D2"/>
    <w:rsid w:val="00C63FE1"/>
    <w:rsid w:val="00C65A4E"/>
    <w:rsid w:val="00C67361"/>
    <w:rsid w:val="00C75DE2"/>
    <w:rsid w:val="00C77A3A"/>
    <w:rsid w:val="00C82A8E"/>
    <w:rsid w:val="00C83033"/>
    <w:rsid w:val="00C83D74"/>
    <w:rsid w:val="00C8538A"/>
    <w:rsid w:val="00C86CBF"/>
    <w:rsid w:val="00C900B1"/>
    <w:rsid w:val="00C90FCD"/>
    <w:rsid w:val="00C9346B"/>
    <w:rsid w:val="00C942B9"/>
    <w:rsid w:val="00C943FB"/>
    <w:rsid w:val="00C95AD6"/>
    <w:rsid w:val="00C978CD"/>
    <w:rsid w:val="00CA402C"/>
    <w:rsid w:val="00CA473B"/>
    <w:rsid w:val="00CA6321"/>
    <w:rsid w:val="00CB7805"/>
    <w:rsid w:val="00CC0EAF"/>
    <w:rsid w:val="00CC2381"/>
    <w:rsid w:val="00CC2C1C"/>
    <w:rsid w:val="00CC376A"/>
    <w:rsid w:val="00CC53CB"/>
    <w:rsid w:val="00CC7488"/>
    <w:rsid w:val="00CD1259"/>
    <w:rsid w:val="00CD1677"/>
    <w:rsid w:val="00CD39A3"/>
    <w:rsid w:val="00CD78A8"/>
    <w:rsid w:val="00CE1D55"/>
    <w:rsid w:val="00CE625D"/>
    <w:rsid w:val="00CF332A"/>
    <w:rsid w:val="00CF6B70"/>
    <w:rsid w:val="00CF7676"/>
    <w:rsid w:val="00D10E29"/>
    <w:rsid w:val="00D11FD0"/>
    <w:rsid w:val="00D16414"/>
    <w:rsid w:val="00D26E43"/>
    <w:rsid w:val="00D324BD"/>
    <w:rsid w:val="00D33653"/>
    <w:rsid w:val="00D4043D"/>
    <w:rsid w:val="00D44ACB"/>
    <w:rsid w:val="00D463A8"/>
    <w:rsid w:val="00D50C82"/>
    <w:rsid w:val="00D54119"/>
    <w:rsid w:val="00D55F92"/>
    <w:rsid w:val="00D64AC7"/>
    <w:rsid w:val="00D65643"/>
    <w:rsid w:val="00D66088"/>
    <w:rsid w:val="00D6734A"/>
    <w:rsid w:val="00D7000E"/>
    <w:rsid w:val="00D70223"/>
    <w:rsid w:val="00D72CF1"/>
    <w:rsid w:val="00D76204"/>
    <w:rsid w:val="00D806B7"/>
    <w:rsid w:val="00D865D7"/>
    <w:rsid w:val="00D87D02"/>
    <w:rsid w:val="00D91817"/>
    <w:rsid w:val="00D92B64"/>
    <w:rsid w:val="00D9660D"/>
    <w:rsid w:val="00DA460B"/>
    <w:rsid w:val="00DA48A9"/>
    <w:rsid w:val="00DA59E8"/>
    <w:rsid w:val="00DA6E04"/>
    <w:rsid w:val="00DB2F67"/>
    <w:rsid w:val="00DB4D7D"/>
    <w:rsid w:val="00DB6B89"/>
    <w:rsid w:val="00DB6FF3"/>
    <w:rsid w:val="00DC1E6F"/>
    <w:rsid w:val="00DC370B"/>
    <w:rsid w:val="00DC3893"/>
    <w:rsid w:val="00DD2AC3"/>
    <w:rsid w:val="00DD6E55"/>
    <w:rsid w:val="00DD72A5"/>
    <w:rsid w:val="00DE0EC2"/>
    <w:rsid w:val="00DE2CBD"/>
    <w:rsid w:val="00DF6521"/>
    <w:rsid w:val="00E0278A"/>
    <w:rsid w:val="00E05DA3"/>
    <w:rsid w:val="00E1222A"/>
    <w:rsid w:val="00E146EC"/>
    <w:rsid w:val="00E165A1"/>
    <w:rsid w:val="00E17835"/>
    <w:rsid w:val="00E20ED6"/>
    <w:rsid w:val="00E3089A"/>
    <w:rsid w:val="00E30A4D"/>
    <w:rsid w:val="00E321D6"/>
    <w:rsid w:val="00E32793"/>
    <w:rsid w:val="00E33A2B"/>
    <w:rsid w:val="00E358F2"/>
    <w:rsid w:val="00E43D70"/>
    <w:rsid w:val="00E45857"/>
    <w:rsid w:val="00E45D34"/>
    <w:rsid w:val="00E46833"/>
    <w:rsid w:val="00E5159D"/>
    <w:rsid w:val="00E5277D"/>
    <w:rsid w:val="00E573C8"/>
    <w:rsid w:val="00E623FB"/>
    <w:rsid w:val="00E62790"/>
    <w:rsid w:val="00E7114C"/>
    <w:rsid w:val="00E748F9"/>
    <w:rsid w:val="00E74C68"/>
    <w:rsid w:val="00E813D2"/>
    <w:rsid w:val="00E829D6"/>
    <w:rsid w:val="00E83EC3"/>
    <w:rsid w:val="00E91E2F"/>
    <w:rsid w:val="00E93186"/>
    <w:rsid w:val="00E963F3"/>
    <w:rsid w:val="00E97E85"/>
    <w:rsid w:val="00EA0873"/>
    <w:rsid w:val="00EA4658"/>
    <w:rsid w:val="00EA5115"/>
    <w:rsid w:val="00EB26F1"/>
    <w:rsid w:val="00EB3F33"/>
    <w:rsid w:val="00EB6392"/>
    <w:rsid w:val="00EC262A"/>
    <w:rsid w:val="00EC5E7C"/>
    <w:rsid w:val="00EC692A"/>
    <w:rsid w:val="00ED1A1F"/>
    <w:rsid w:val="00ED30C6"/>
    <w:rsid w:val="00ED3DE0"/>
    <w:rsid w:val="00ED4DCC"/>
    <w:rsid w:val="00ED5352"/>
    <w:rsid w:val="00EE1C52"/>
    <w:rsid w:val="00EE6FAD"/>
    <w:rsid w:val="00EF19DC"/>
    <w:rsid w:val="00EF31C8"/>
    <w:rsid w:val="00EF3FE8"/>
    <w:rsid w:val="00EF474E"/>
    <w:rsid w:val="00EF5ED4"/>
    <w:rsid w:val="00EF6270"/>
    <w:rsid w:val="00EF79D2"/>
    <w:rsid w:val="00F00851"/>
    <w:rsid w:val="00F02C04"/>
    <w:rsid w:val="00F07549"/>
    <w:rsid w:val="00F11285"/>
    <w:rsid w:val="00F174AF"/>
    <w:rsid w:val="00F21BF9"/>
    <w:rsid w:val="00F21E1D"/>
    <w:rsid w:val="00F21FAE"/>
    <w:rsid w:val="00F25A47"/>
    <w:rsid w:val="00F26B66"/>
    <w:rsid w:val="00F27938"/>
    <w:rsid w:val="00F31EDD"/>
    <w:rsid w:val="00F33F22"/>
    <w:rsid w:val="00F3691A"/>
    <w:rsid w:val="00F376AD"/>
    <w:rsid w:val="00F37CB1"/>
    <w:rsid w:val="00F400CF"/>
    <w:rsid w:val="00F42AE8"/>
    <w:rsid w:val="00F44240"/>
    <w:rsid w:val="00F50D1C"/>
    <w:rsid w:val="00F512CE"/>
    <w:rsid w:val="00F515F2"/>
    <w:rsid w:val="00F5276B"/>
    <w:rsid w:val="00F53E3E"/>
    <w:rsid w:val="00F55772"/>
    <w:rsid w:val="00F564DD"/>
    <w:rsid w:val="00F612BD"/>
    <w:rsid w:val="00F64C27"/>
    <w:rsid w:val="00F75A66"/>
    <w:rsid w:val="00F76044"/>
    <w:rsid w:val="00F90539"/>
    <w:rsid w:val="00F93F2B"/>
    <w:rsid w:val="00F940D8"/>
    <w:rsid w:val="00F95BB6"/>
    <w:rsid w:val="00FA118B"/>
    <w:rsid w:val="00FA22A4"/>
    <w:rsid w:val="00FA2ABE"/>
    <w:rsid w:val="00FA397C"/>
    <w:rsid w:val="00FB2129"/>
    <w:rsid w:val="00FB350D"/>
    <w:rsid w:val="00FB7CC6"/>
    <w:rsid w:val="00FC1EFE"/>
    <w:rsid w:val="00FC3AE4"/>
    <w:rsid w:val="00FC3ED9"/>
    <w:rsid w:val="00FC6C99"/>
    <w:rsid w:val="00FD30AB"/>
    <w:rsid w:val="00FD34E7"/>
    <w:rsid w:val="00FD5BBB"/>
    <w:rsid w:val="00FD5FB3"/>
    <w:rsid w:val="00FD792E"/>
    <w:rsid w:val="00FE1DA2"/>
    <w:rsid w:val="00FE4F56"/>
    <w:rsid w:val="00FF030F"/>
    <w:rsid w:val="00FF060B"/>
    <w:rsid w:val="00FF092C"/>
    <w:rsid w:val="00FF1D94"/>
    <w:rsid w:val="00FF3186"/>
    <w:rsid w:val="00FF3670"/>
    <w:rsid w:val="00FF42A0"/>
    <w:rsid w:val="00FF49D5"/>
    <w:rsid w:val="00FF49E0"/>
    <w:rsid w:val="00FF4B3C"/>
    <w:rsid w:val="00FF585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A9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0044CD"/>
    <w:pPr>
      <w:spacing w:after="200" w:line="276" w:lineRule="auto"/>
    </w:pPr>
    <w:rPr>
      <w:rFonts w:eastAsia="Times New Roman"/>
      <w:sz w:val="22"/>
      <w:szCs w:val="22"/>
      <w:lang w:val="uk-UA" w:eastAsia="uk-UA"/>
    </w:rPr>
  </w:style>
  <w:style w:type="paragraph" w:styleId="1">
    <w:name w:val="heading 1"/>
    <w:basedOn w:val="a"/>
    <w:next w:val="a"/>
    <w:link w:val="10"/>
    <w:qFormat/>
    <w:rsid w:val="002D299D"/>
    <w:pPr>
      <w:keepNext/>
      <w:spacing w:after="0" w:line="240" w:lineRule="auto"/>
      <w:ind w:firstLine="4536"/>
      <w:jc w:val="right"/>
      <w:outlineLvl w:val="0"/>
    </w:pPr>
    <w:rPr>
      <w:rFonts w:ascii="Times New Roman" w:hAnsi="Times New Roman"/>
      <w:sz w:val="32"/>
      <w:szCs w:val="24"/>
      <w:lang w:val="ru-RU" w:eastAsia="ru-RU"/>
    </w:rPr>
  </w:style>
  <w:style w:type="paragraph" w:styleId="2">
    <w:name w:val="heading 2"/>
    <w:basedOn w:val="a"/>
    <w:next w:val="a"/>
    <w:link w:val="20"/>
    <w:qFormat/>
    <w:rsid w:val="002D299D"/>
    <w:pPr>
      <w:keepNext/>
      <w:spacing w:after="0" w:line="240" w:lineRule="auto"/>
      <w:ind w:firstLine="4536"/>
      <w:jc w:val="center"/>
      <w:outlineLvl w:val="1"/>
    </w:pPr>
    <w:rPr>
      <w:rFonts w:ascii="Times New Roman" w:hAnsi="Times New Roman"/>
      <w:sz w:val="32"/>
      <w:szCs w:val="24"/>
      <w:lang w:val="ru-RU" w:eastAsia="ru-RU"/>
    </w:rPr>
  </w:style>
  <w:style w:type="paragraph" w:styleId="3">
    <w:name w:val="heading 3"/>
    <w:basedOn w:val="a"/>
    <w:next w:val="a"/>
    <w:link w:val="30"/>
    <w:uiPriority w:val="9"/>
    <w:unhideWhenUsed/>
    <w:qFormat/>
    <w:rsid w:val="00132082"/>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F11285"/>
    <w:pPr>
      <w:keepNext/>
      <w:keepLines/>
      <w:spacing w:before="200" w:after="0"/>
      <w:outlineLvl w:val="3"/>
    </w:pPr>
    <w:rPr>
      <w:rFonts w:ascii="Cambria" w:hAnsi="Cambria"/>
      <w:b/>
      <w:bCs/>
      <w:i/>
      <w:iCs/>
      <w:color w:val="4F81BD"/>
    </w:rPr>
  </w:style>
  <w:style w:type="paragraph" w:styleId="5">
    <w:name w:val="heading 5"/>
    <w:basedOn w:val="a"/>
    <w:next w:val="a"/>
    <w:link w:val="50"/>
    <w:uiPriority w:val="9"/>
    <w:unhideWhenUsed/>
    <w:qFormat/>
    <w:rsid w:val="00111BA6"/>
    <w:pPr>
      <w:keepNext/>
      <w:keepLines/>
      <w:spacing w:before="200" w:after="0"/>
      <w:outlineLvl w:val="4"/>
    </w:pPr>
    <w:rPr>
      <w:rFonts w:ascii="Cambria" w:hAnsi="Cambria"/>
      <w:color w:val="243F60"/>
    </w:rPr>
  </w:style>
  <w:style w:type="paragraph" w:styleId="7">
    <w:name w:val="heading 7"/>
    <w:basedOn w:val="a"/>
    <w:next w:val="a"/>
    <w:link w:val="70"/>
    <w:uiPriority w:val="9"/>
    <w:semiHidden/>
    <w:unhideWhenUsed/>
    <w:qFormat/>
    <w:rsid w:val="009D0B62"/>
    <w:pPr>
      <w:keepNext/>
      <w:keepLines/>
      <w:spacing w:before="200" w:after="0"/>
      <w:outlineLvl w:val="6"/>
    </w:pPr>
    <w:rPr>
      <w:rFonts w:ascii="Cambria" w:hAnsi="Cambria"/>
      <w:i/>
      <w:iCs/>
      <w:color w:val="404040"/>
    </w:rPr>
  </w:style>
  <w:style w:type="paragraph" w:styleId="8">
    <w:name w:val="heading 8"/>
    <w:basedOn w:val="a"/>
    <w:next w:val="a"/>
    <w:link w:val="80"/>
    <w:qFormat/>
    <w:rsid w:val="002D299D"/>
    <w:pPr>
      <w:keepNext/>
      <w:spacing w:after="0" w:line="240" w:lineRule="auto"/>
      <w:ind w:firstLine="3686"/>
      <w:outlineLvl w:val="7"/>
    </w:pPr>
    <w:rPr>
      <w:rFonts w:ascii="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044CD"/>
    <w:rPr>
      <w:rFonts w:cs="Times New Roman"/>
      <w:color w:val="0000FF"/>
      <w:u w:val="single"/>
    </w:rPr>
  </w:style>
  <w:style w:type="paragraph" w:styleId="a4">
    <w:name w:val="List Paragraph"/>
    <w:basedOn w:val="a"/>
    <w:uiPriority w:val="34"/>
    <w:qFormat/>
    <w:rsid w:val="000044CD"/>
    <w:pPr>
      <w:spacing w:after="0" w:line="240" w:lineRule="auto"/>
      <w:ind w:left="720"/>
      <w:contextualSpacing/>
    </w:pPr>
    <w:rPr>
      <w:rFonts w:ascii="Times New Roman" w:hAnsi="Times New Roman"/>
      <w:sz w:val="20"/>
      <w:szCs w:val="20"/>
      <w:lang w:val="ru-RU" w:eastAsia="ru-RU"/>
    </w:rPr>
  </w:style>
  <w:style w:type="character" w:customStyle="1" w:styleId="10">
    <w:name w:val="Заголовок 1 Знак"/>
    <w:link w:val="1"/>
    <w:rsid w:val="002D299D"/>
    <w:rPr>
      <w:rFonts w:ascii="Times New Roman" w:eastAsia="Times New Roman" w:hAnsi="Times New Roman" w:cs="Times New Roman"/>
      <w:sz w:val="32"/>
      <w:szCs w:val="24"/>
      <w:lang w:eastAsia="ru-RU"/>
    </w:rPr>
  </w:style>
  <w:style w:type="character" w:customStyle="1" w:styleId="20">
    <w:name w:val="Заголовок 2 Знак"/>
    <w:link w:val="2"/>
    <w:rsid w:val="002D299D"/>
    <w:rPr>
      <w:rFonts w:ascii="Times New Roman" w:eastAsia="Times New Roman" w:hAnsi="Times New Roman" w:cs="Times New Roman"/>
      <w:sz w:val="32"/>
      <w:szCs w:val="24"/>
      <w:lang w:eastAsia="ru-RU"/>
    </w:rPr>
  </w:style>
  <w:style w:type="character" w:customStyle="1" w:styleId="80">
    <w:name w:val="Заголовок 8 Знак"/>
    <w:link w:val="8"/>
    <w:rsid w:val="002D299D"/>
    <w:rPr>
      <w:rFonts w:ascii="Times New Roman" w:eastAsia="Times New Roman" w:hAnsi="Times New Roman" w:cs="Times New Roman"/>
      <w:sz w:val="28"/>
      <w:szCs w:val="24"/>
      <w:lang w:val="uk-UA" w:eastAsia="ru-RU"/>
    </w:rPr>
  </w:style>
  <w:style w:type="paragraph" w:styleId="a5">
    <w:name w:val="Body Text Indent"/>
    <w:basedOn w:val="a"/>
    <w:link w:val="a6"/>
    <w:rsid w:val="002D299D"/>
    <w:pPr>
      <w:numPr>
        <w:ilvl w:val="12"/>
      </w:numPr>
      <w:spacing w:after="0" w:line="240" w:lineRule="auto"/>
      <w:ind w:firstLine="737"/>
      <w:jc w:val="both"/>
    </w:pPr>
    <w:rPr>
      <w:rFonts w:ascii="Times New Roman" w:hAnsi="Times New Roman"/>
      <w:sz w:val="28"/>
      <w:szCs w:val="20"/>
      <w:lang w:val="ru-RU" w:eastAsia="ru-RU"/>
    </w:rPr>
  </w:style>
  <w:style w:type="character" w:customStyle="1" w:styleId="a6">
    <w:name w:val="Отступ основного текста Знак"/>
    <w:link w:val="a5"/>
    <w:rsid w:val="002D299D"/>
    <w:rPr>
      <w:rFonts w:ascii="Times New Roman" w:eastAsia="Times New Roman" w:hAnsi="Times New Roman" w:cs="Times New Roman"/>
      <w:sz w:val="28"/>
      <w:szCs w:val="20"/>
      <w:lang w:eastAsia="ru-RU"/>
    </w:rPr>
  </w:style>
  <w:style w:type="paragraph" w:styleId="a7">
    <w:name w:val="No Spacing"/>
    <w:uiPriority w:val="1"/>
    <w:qFormat/>
    <w:rsid w:val="002D299D"/>
    <w:rPr>
      <w:rFonts w:eastAsia="Times New Roman"/>
      <w:sz w:val="22"/>
      <w:szCs w:val="22"/>
      <w:lang w:val="uk-UA" w:eastAsia="uk-UA"/>
    </w:rPr>
  </w:style>
  <w:style w:type="character" w:customStyle="1" w:styleId="30">
    <w:name w:val="Заголовок 3 Знак"/>
    <w:link w:val="3"/>
    <w:uiPriority w:val="9"/>
    <w:rsid w:val="00132082"/>
    <w:rPr>
      <w:rFonts w:ascii="Cambria" w:eastAsia="Times New Roman" w:hAnsi="Cambria" w:cs="Times New Roman"/>
      <w:b/>
      <w:bCs/>
      <w:color w:val="4F81BD"/>
      <w:lang w:val="uk-UA" w:eastAsia="uk-UA"/>
    </w:rPr>
  </w:style>
  <w:style w:type="character" w:customStyle="1" w:styleId="70">
    <w:name w:val="Заголовок 7 Знак"/>
    <w:link w:val="7"/>
    <w:uiPriority w:val="9"/>
    <w:semiHidden/>
    <w:rsid w:val="009D0B62"/>
    <w:rPr>
      <w:rFonts w:ascii="Cambria" w:eastAsia="Times New Roman" w:hAnsi="Cambria" w:cs="Times New Roman"/>
      <w:i/>
      <w:iCs/>
      <w:color w:val="404040"/>
      <w:lang w:val="uk-UA" w:eastAsia="uk-UA"/>
    </w:rPr>
  </w:style>
  <w:style w:type="paragraph" w:styleId="21">
    <w:name w:val="Body Text Indent 2"/>
    <w:basedOn w:val="a"/>
    <w:link w:val="22"/>
    <w:uiPriority w:val="99"/>
    <w:semiHidden/>
    <w:unhideWhenUsed/>
    <w:rsid w:val="009D0B62"/>
    <w:pPr>
      <w:spacing w:after="120" w:line="480" w:lineRule="auto"/>
      <w:ind w:left="283"/>
    </w:pPr>
  </w:style>
  <w:style w:type="character" w:customStyle="1" w:styleId="22">
    <w:name w:val="Основной текст с отступом 2 Знак"/>
    <w:link w:val="21"/>
    <w:uiPriority w:val="99"/>
    <w:semiHidden/>
    <w:rsid w:val="009D0B62"/>
    <w:rPr>
      <w:rFonts w:ascii="Calibri" w:eastAsia="Times New Roman" w:hAnsi="Calibri" w:cs="Times New Roman"/>
      <w:lang w:val="uk-UA" w:eastAsia="uk-UA"/>
    </w:rPr>
  </w:style>
  <w:style w:type="character" w:styleId="a8">
    <w:name w:val="Strong"/>
    <w:uiPriority w:val="22"/>
    <w:qFormat/>
    <w:rsid w:val="009D0B62"/>
    <w:rPr>
      <w:b/>
      <w:bCs/>
    </w:rPr>
  </w:style>
  <w:style w:type="character" w:customStyle="1" w:styleId="50">
    <w:name w:val="Заголовок 5 Знак"/>
    <w:link w:val="5"/>
    <w:uiPriority w:val="9"/>
    <w:rsid w:val="00111BA6"/>
    <w:rPr>
      <w:rFonts w:ascii="Cambria" w:eastAsia="Times New Roman" w:hAnsi="Cambria" w:cs="Times New Roman"/>
      <w:color w:val="243F60"/>
      <w:lang w:val="uk-UA" w:eastAsia="uk-UA"/>
    </w:rPr>
  </w:style>
  <w:style w:type="paragraph" w:styleId="a9">
    <w:name w:val="Title"/>
    <w:basedOn w:val="a"/>
    <w:link w:val="aa"/>
    <w:qFormat/>
    <w:rsid w:val="00DC370B"/>
    <w:pPr>
      <w:widowControl w:val="0"/>
      <w:spacing w:after="0" w:line="240" w:lineRule="auto"/>
      <w:jc w:val="center"/>
    </w:pPr>
    <w:rPr>
      <w:rFonts w:ascii="Times New Roman" w:hAnsi="Times New Roman"/>
      <w:b/>
      <w:sz w:val="36"/>
      <w:szCs w:val="20"/>
      <w:lang w:val="ru-RU" w:eastAsia="ru-RU"/>
    </w:rPr>
  </w:style>
  <w:style w:type="character" w:customStyle="1" w:styleId="aa">
    <w:name w:val="Название Знак"/>
    <w:link w:val="a9"/>
    <w:rsid w:val="00DC370B"/>
    <w:rPr>
      <w:rFonts w:ascii="Times New Roman" w:eastAsia="Times New Roman" w:hAnsi="Times New Roman" w:cs="Times New Roman"/>
      <w:b/>
      <w:sz w:val="36"/>
      <w:szCs w:val="20"/>
      <w:lang w:eastAsia="ru-RU"/>
    </w:rPr>
  </w:style>
  <w:style w:type="paragraph" w:styleId="ab">
    <w:name w:val="footnote text"/>
    <w:basedOn w:val="a"/>
    <w:link w:val="ac"/>
    <w:uiPriority w:val="99"/>
    <w:semiHidden/>
    <w:rsid w:val="008C3B25"/>
    <w:pPr>
      <w:spacing w:after="0" w:line="240" w:lineRule="auto"/>
    </w:pPr>
    <w:rPr>
      <w:rFonts w:ascii="Times New Roman" w:hAnsi="Times New Roman"/>
      <w:sz w:val="20"/>
      <w:szCs w:val="20"/>
      <w:lang w:eastAsia="ru-RU"/>
    </w:rPr>
  </w:style>
  <w:style w:type="character" w:customStyle="1" w:styleId="ac">
    <w:name w:val="Текст сноски Знак"/>
    <w:link w:val="ab"/>
    <w:uiPriority w:val="99"/>
    <w:semiHidden/>
    <w:rsid w:val="008C3B25"/>
    <w:rPr>
      <w:rFonts w:ascii="Times New Roman" w:eastAsia="Times New Roman" w:hAnsi="Times New Roman" w:cs="Times New Roman"/>
      <w:sz w:val="20"/>
      <w:szCs w:val="20"/>
      <w:lang w:val="uk-UA" w:eastAsia="ru-RU"/>
    </w:rPr>
  </w:style>
  <w:style w:type="paragraph" w:styleId="ad">
    <w:name w:val="Normal (Web)"/>
    <w:basedOn w:val="a"/>
    <w:uiPriority w:val="99"/>
    <w:rsid w:val="005E36DC"/>
    <w:pPr>
      <w:spacing w:after="0" w:line="240" w:lineRule="auto"/>
    </w:pPr>
    <w:rPr>
      <w:rFonts w:ascii="Times New Roman" w:hAnsi="Times New Roman"/>
      <w:sz w:val="24"/>
      <w:szCs w:val="24"/>
      <w:lang w:val="ru-RU" w:eastAsia="ru-RU"/>
    </w:rPr>
  </w:style>
  <w:style w:type="character" w:customStyle="1" w:styleId="hps">
    <w:name w:val="hps"/>
    <w:uiPriority w:val="99"/>
    <w:rsid w:val="003C27FB"/>
    <w:rPr>
      <w:rFonts w:cs="Times New Roman"/>
    </w:rPr>
  </w:style>
  <w:style w:type="paragraph" w:styleId="ae">
    <w:name w:val="endnote text"/>
    <w:basedOn w:val="a"/>
    <w:link w:val="af"/>
    <w:uiPriority w:val="99"/>
    <w:semiHidden/>
    <w:rsid w:val="00727943"/>
    <w:pPr>
      <w:spacing w:after="0" w:line="240" w:lineRule="auto"/>
    </w:pPr>
    <w:rPr>
      <w:rFonts w:ascii="Times New Roman" w:hAnsi="Times New Roman"/>
      <w:sz w:val="20"/>
      <w:szCs w:val="20"/>
      <w:lang w:val="ru-RU" w:eastAsia="ru-RU"/>
    </w:rPr>
  </w:style>
  <w:style w:type="character" w:customStyle="1" w:styleId="af">
    <w:name w:val="Текст концевой сноски Знак"/>
    <w:link w:val="ae"/>
    <w:uiPriority w:val="99"/>
    <w:semiHidden/>
    <w:rsid w:val="00727943"/>
    <w:rPr>
      <w:rFonts w:ascii="Times New Roman" w:eastAsia="Times New Roman" w:hAnsi="Times New Roman" w:cs="Times New Roman"/>
      <w:sz w:val="20"/>
      <w:szCs w:val="20"/>
      <w:lang w:eastAsia="ru-RU"/>
    </w:rPr>
  </w:style>
  <w:style w:type="paragraph" w:customStyle="1" w:styleId="rvps2">
    <w:name w:val="rvps2"/>
    <w:basedOn w:val="a"/>
    <w:uiPriority w:val="99"/>
    <w:rsid w:val="00E74C68"/>
    <w:pPr>
      <w:spacing w:before="100" w:beforeAutospacing="1" w:after="100" w:afterAutospacing="1" w:line="240" w:lineRule="auto"/>
    </w:pPr>
    <w:rPr>
      <w:rFonts w:ascii="Times New Roman" w:hAnsi="Times New Roman"/>
      <w:sz w:val="24"/>
      <w:szCs w:val="24"/>
      <w:lang w:val="ru-RU" w:eastAsia="ru-RU"/>
    </w:rPr>
  </w:style>
  <w:style w:type="character" w:styleId="af0">
    <w:name w:val="footnote reference"/>
    <w:uiPriority w:val="99"/>
    <w:semiHidden/>
    <w:unhideWhenUsed/>
    <w:rsid w:val="00E74C68"/>
    <w:rPr>
      <w:vertAlign w:val="superscript"/>
    </w:rPr>
  </w:style>
  <w:style w:type="character" w:customStyle="1" w:styleId="FontStyle12">
    <w:name w:val="Font Style12"/>
    <w:uiPriority w:val="99"/>
    <w:rsid w:val="003E2107"/>
    <w:rPr>
      <w:rFonts w:ascii="Century Schoolbook" w:hAnsi="Century Schoolbook"/>
      <w:sz w:val="18"/>
    </w:rPr>
  </w:style>
  <w:style w:type="character" w:customStyle="1" w:styleId="40">
    <w:name w:val="Заголовок 4 Знак"/>
    <w:link w:val="4"/>
    <w:uiPriority w:val="9"/>
    <w:rsid w:val="00F11285"/>
    <w:rPr>
      <w:rFonts w:ascii="Cambria" w:eastAsia="Times New Roman" w:hAnsi="Cambria" w:cs="Times New Roman"/>
      <w:b/>
      <w:bCs/>
      <w:i/>
      <w:iCs/>
      <w:color w:val="4F81BD"/>
      <w:lang w:val="uk-UA" w:eastAsia="uk-UA"/>
    </w:rPr>
  </w:style>
  <w:style w:type="paragraph" w:styleId="af1">
    <w:name w:val="header"/>
    <w:basedOn w:val="a"/>
    <w:link w:val="af2"/>
    <w:uiPriority w:val="99"/>
    <w:unhideWhenUsed/>
    <w:rsid w:val="000923A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923A7"/>
    <w:rPr>
      <w:rFonts w:eastAsia="Times New Roman"/>
      <w:sz w:val="22"/>
      <w:szCs w:val="22"/>
      <w:lang w:val="uk-UA" w:eastAsia="uk-UA"/>
    </w:rPr>
  </w:style>
  <w:style w:type="character" w:styleId="af3">
    <w:name w:val="page number"/>
    <w:basedOn w:val="a0"/>
    <w:uiPriority w:val="99"/>
    <w:semiHidden/>
    <w:unhideWhenUsed/>
    <w:rsid w:val="000923A7"/>
  </w:style>
  <w:style w:type="character" w:styleId="af4">
    <w:name w:val="annotation reference"/>
    <w:basedOn w:val="a0"/>
    <w:uiPriority w:val="99"/>
    <w:semiHidden/>
    <w:unhideWhenUsed/>
    <w:rsid w:val="00EE6FAD"/>
    <w:rPr>
      <w:sz w:val="18"/>
      <w:szCs w:val="18"/>
    </w:rPr>
  </w:style>
  <w:style w:type="paragraph" w:styleId="af5">
    <w:name w:val="annotation text"/>
    <w:basedOn w:val="a"/>
    <w:link w:val="af6"/>
    <w:uiPriority w:val="99"/>
    <w:semiHidden/>
    <w:unhideWhenUsed/>
    <w:rsid w:val="00EE6FAD"/>
    <w:pPr>
      <w:spacing w:line="240" w:lineRule="auto"/>
    </w:pPr>
    <w:rPr>
      <w:sz w:val="24"/>
      <w:szCs w:val="24"/>
    </w:rPr>
  </w:style>
  <w:style w:type="character" w:customStyle="1" w:styleId="af6">
    <w:name w:val="Текст комментария Знак"/>
    <w:basedOn w:val="a0"/>
    <w:link w:val="af5"/>
    <w:uiPriority w:val="99"/>
    <w:semiHidden/>
    <w:rsid w:val="00EE6FAD"/>
    <w:rPr>
      <w:rFonts w:eastAsia="Times New Roman"/>
      <w:lang w:val="uk-UA" w:eastAsia="uk-UA"/>
    </w:rPr>
  </w:style>
  <w:style w:type="paragraph" w:styleId="af7">
    <w:name w:val="annotation subject"/>
    <w:basedOn w:val="af5"/>
    <w:next w:val="af5"/>
    <w:link w:val="af8"/>
    <w:uiPriority w:val="99"/>
    <w:semiHidden/>
    <w:unhideWhenUsed/>
    <w:rsid w:val="00EE6FAD"/>
    <w:rPr>
      <w:b/>
      <w:bCs/>
      <w:sz w:val="20"/>
      <w:szCs w:val="20"/>
    </w:rPr>
  </w:style>
  <w:style w:type="character" w:customStyle="1" w:styleId="af8">
    <w:name w:val="Тема примечания Знак"/>
    <w:basedOn w:val="af6"/>
    <w:link w:val="af7"/>
    <w:uiPriority w:val="99"/>
    <w:semiHidden/>
    <w:rsid w:val="00EE6FAD"/>
    <w:rPr>
      <w:rFonts w:eastAsia="Times New Roman"/>
      <w:b/>
      <w:bCs/>
      <w:sz w:val="20"/>
      <w:szCs w:val="20"/>
      <w:lang w:val="uk-UA" w:eastAsia="uk-UA"/>
    </w:rPr>
  </w:style>
  <w:style w:type="paragraph" w:styleId="af9">
    <w:name w:val="Balloon Text"/>
    <w:basedOn w:val="a"/>
    <w:link w:val="afa"/>
    <w:uiPriority w:val="99"/>
    <w:semiHidden/>
    <w:unhideWhenUsed/>
    <w:rsid w:val="00EE6FAD"/>
    <w:pPr>
      <w:spacing w:after="0" w:line="240" w:lineRule="auto"/>
    </w:pPr>
    <w:rPr>
      <w:rFonts w:ascii="Lucida Grande CY" w:hAnsi="Lucida Grande CY" w:cs="Lucida Grande CY"/>
      <w:sz w:val="18"/>
      <w:szCs w:val="18"/>
    </w:rPr>
  </w:style>
  <w:style w:type="character" w:customStyle="1" w:styleId="afa">
    <w:name w:val="Текст выноски Знак"/>
    <w:basedOn w:val="a0"/>
    <w:link w:val="af9"/>
    <w:uiPriority w:val="99"/>
    <w:semiHidden/>
    <w:rsid w:val="00EE6FAD"/>
    <w:rPr>
      <w:rFonts w:ascii="Lucida Grande CY" w:eastAsia="Times New Roman" w:hAnsi="Lucida Grande CY" w:cs="Lucida Grande CY"/>
      <w:sz w:val="18"/>
      <w:szCs w:val="18"/>
      <w:lang w:val="uk-UA" w:eastAsia="uk-U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0044CD"/>
    <w:pPr>
      <w:spacing w:after="200" w:line="276" w:lineRule="auto"/>
    </w:pPr>
    <w:rPr>
      <w:rFonts w:eastAsia="Times New Roman"/>
      <w:sz w:val="22"/>
      <w:szCs w:val="22"/>
      <w:lang w:val="uk-UA" w:eastAsia="uk-UA"/>
    </w:rPr>
  </w:style>
  <w:style w:type="paragraph" w:styleId="1">
    <w:name w:val="heading 1"/>
    <w:basedOn w:val="a"/>
    <w:next w:val="a"/>
    <w:link w:val="10"/>
    <w:qFormat/>
    <w:rsid w:val="002D299D"/>
    <w:pPr>
      <w:keepNext/>
      <w:spacing w:after="0" w:line="240" w:lineRule="auto"/>
      <w:ind w:firstLine="4536"/>
      <w:jc w:val="right"/>
      <w:outlineLvl w:val="0"/>
    </w:pPr>
    <w:rPr>
      <w:rFonts w:ascii="Times New Roman" w:hAnsi="Times New Roman"/>
      <w:sz w:val="32"/>
      <w:szCs w:val="24"/>
      <w:lang w:val="ru-RU" w:eastAsia="ru-RU"/>
    </w:rPr>
  </w:style>
  <w:style w:type="paragraph" w:styleId="2">
    <w:name w:val="heading 2"/>
    <w:basedOn w:val="a"/>
    <w:next w:val="a"/>
    <w:link w:val="20"/>
    <w:qFormat/>
    <w:rsid w:val="002D299D"/>
    <w:pPr>
      <w:keepNext/>
      <w:spacing w:after="0" w:line="240" w:lineRule="auto"/>
      <w:ind w:firstLine="4536"/>
      <w:jc w:val="center"/>
      <w:outlineLvl w:val="1"/>
    </w:pPr>
    <w:rPr>
      <w:rFonts w:ascii="Times New Roman" w:hAnsi="Times New Roman"/>
      <w:sz w:val="32"/>
      <w:szCs w:val="24"/>
      <w:lang w:val="ru-RU" w:eastAsia="ru-RU"/>
    </w:rPr>
  </w:style>
  <w:style w:type="paragraph" w:styleId="3">
    <w:name w:val="heading 3"/>
    <w:basedOn w:val="a"/>
    <w:next w:val="a"/>
    <w:link w:val="30"/>
    <w:uiPriority w:val="9"/>
    <w:unhideWhenUsed/>
    <w:qFormat/>
    <w:rsid w:val="00132082"/>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F11285"/>
    <w:pPr>
      <w:keepNext/>
      <w:keepLines/>
      <w:spacing w:before="200" w:after="0"/>
      <w:outlineLvl w:val="3"/>
    </w:pPr>
    <w:rPr>
      <w:rFonts w:ascii="Cambria" w:hAnsi="Cambria"/>
      <w:b/>
      <w:bCs/>
      <w:i/>
      <w:iCs/>
      <w:color w:val="4F81BD"/>
    </w:rPr>
  </w:style>
  <w:style w:type="paragraph" w:styleId="5">
    <w:name w:val="heading 5"/>
    <w:basedOn w:val="a"/>
    <w:next w:val="a"/>
    <w:link w:val="50"/>
    <w:uiPriority w:val="9"/>
    <w:unhideWhenUsed/>
    <w:qFormat/>
    <w:rsid w:val="00111BA6"/>
    <w:pPr>
      <w:keepNext/>
      <w:keepLines/>
      <w:spacing w:before="200" w:after="0"/>
      <w:outlineLvl w:val="4"/>
    </w:pPr>
    <w:rPr>
      <w:rFonts w:ascii="Cambria" w:hAnsi="Cambria"/>
      <w:color w:val="243F60"/>
    </w:rPr>
  </w:style>
  <w:style w:type="paragraph" w:styleId="7">
    <w:name w:val="heading 7"/>
    <w:basedOn w:val="a"/>
    <w:next w:val="a"/>
    <w:link w:val="70"/>
    <w:uiPriority w:val="9"/>
    <w:semiHidden/>
    <w:unhideWhenUsed/>
    <w:qFormat/>
    <w:rsid w:val="009D0B62"/>
    <w:pPr>
      <w:keepNext/>
      <w:keepLines/>
      <w:spacing w:before="200" w:after="0"/>
      <w:outlineLvl w:val="6"/>
    </w:pPr>
    <w:rPr>
      <w:rFonts w:ascii="Cambria" w:hAnsi="Cambria"/>
      <w:i/>
      <w:iCs/>
      <w:color w:val="404040"/>
    </w:rPr>
  </w:style>
  <w:style w:type="paragraph" w:styleId="8">
    <w:name w:val="heading 8"/>
    <w:basedOn w:val="a"/>
    <w:next w:val="a"/>
    <w:link w:val="80"/>
    <w:qFormat/>
    <w:rsid w:val="002D299D"/>
    <w:pPr>
      <w:keepNext/>
      <w:spacing w:after="0" w:line="240" w:lineRule="auto"/>
      <w:ind w:firstLine="3686"/>
      <w:outlineLvl w:val="7"/>
    </w:pPr>
    <w:rPr>
      <w:rFonts w:ascii="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044CD"/>
    <w:rPr>
      <w:rFonts w:cs="Times New Roman"/>
      <w:color w:val="0000FF"/>
      <w:u w:val="single"/>
    </w:rPr>
  </w:style>
  <w:style w:type="paragraph" w:styleId="a4">
    <w:name w:val="List Paragraph"/>
    <w:basedOn w:val="a"/>
    <w:uiPriority w:val="34"/>
    <w:qFormat/>
    <w:rsid w:val="000044CD"/>
    <w:pPr>
      <w:spacing w:after="0" w:line="240" w:lineRule="auto"/>
      <w:ind w:left="720"/>
      <w:contextualSpacing/>
    </w:pPr>
    <w:rPr>
      <w:rFonts w:ascii="Times New Roman" w:hAnsi="Times New Roman"/>
      <w:sz w:val="20"/>
      <w:szCs w:val="20"/>
      <w:lang w:val="ru-RU" w:eastAsia="ru-RU"/>
    </w:rPr>
  </w:style>
  <w:style w:type="character" w:customStyle="1" w:styleId="10">
    <w:name w:val="Заголовок 1 Знак"/>
    <w:link w:val="1"/>
    <w:rsid w:val="002D299D"/>
    <w:rPr>
      <w:rFonts w:ascii="Times New Roman" w:eastAsia="Times New Roman" w:hAnsi="Times New Roman" w:cs="Times New Roman"/>
      <w:sz w:val="32"/>
      <w:szCs w:val="24"/>
      <w:lang w:eastAsia="ru-RU"/>
    </w:rPr>
  </w:style>
  <w:style w:type="character" w:customStyle="1" w:styleId="20">
    <w:name w:val="Заголовок 2 Знак"/>
    <w:link w:val="2"/>
    <w:rsid w:val="002D299D"/>
    <w:rPr>
      <w:rFonts w:ascii="Times New Roman" w:eastAsia="Times New Roman" w:hAnsi="Times New Roman" w:cs="Times New Roman"/>
      <w:sz w:val="32"/>
      <w:szCs w:val="24"/>
      <w:lang w:eastAsia="ru-RU"/>
    </w:rPr>
  </w:style>
  <w:style w:type="character" w:customStyle="1" w:styleId="80">
    <w:name w:val="Заголовок 8 Знак"/>
    <w:link w:val="8"/>
    <w:rsid w:val="002D299D"/>
    <w:rPr>
      <w:rFonts w:ascii="Times New Roman" w:eastAsia="Times New Roman" w:hAnsi="Times New Roman" w:cs="Times New Roman"/>
      <w:sz w:val="28"/>
      <w:szCs w:val="24"/>
      <w:lang w:val="uk-UA" w:eastAsia="ru-RU"/>
    </w:rPr>
  </w:style>
  <w:style w:type="paragraph" w:styleId="a5">
    <w:name w:val="Body Text Indent"/>
    <w:basedOn w:val="a"/>
    <w:link w:val="a6"/>
    <w:rsid w:val="002D299D"/>
    <w:pPr>
      <w:numPr>
        <w:ilvl w:val="12"/>
      </w:numPr>
      <w:spacing w:after="0" w:line="240" w:lineRule="auto"/>
      <w:ind w:firstLine="737"/>
      <w:jc w:val="both"/>
    </w:pPr>
    <w:rPr>
      <w:rFonts w:ascii="Times New Roman" w:hAnsi="Times New Roman"/>
      <w:sz w:val="28"/>
      <w:szCs w:val="20"/>
      <w:lang w:val="ru-RU" w:eastAsia="ru-RU"/>
    </w:rPr>
  </w:style>
  <w:style w:type="character" w:customStyle="1" w:styleId="a6">
    <w:name w:val="Отступ основного текста Знак"/>
    <w:link w:val="a5"/>
    <w:rsid w:val="002D299D"/>
    <w:rPr>
      <w:rFonts w:ascii="Times New Roman" w:eastAsia="Times New Roman" w:hAnsi="Times New Roman" w:cs="Times New Roman"/>
      <w:sz w:val="28"/>
      <w:szCs w:val="20"/>
      <w:lang w:eastAsia="ru-RU"/>
    </w:rPr>
  </w:style>
  <w:style w:type="paragraph" w:styleId="a7">
    <w:name w:val="No Spacing"/>
    <w:uiPriority w:val="1"/>
    <w:qFormat/>
    <w:rsid w:val="002D299D"/>
    <w:rPr>
      <w:rFonts w:eastAsia="Times New Roman"/>
      <w:sz w:val="22"/>
      <w:szCs w:val="22"/>
      <w:lang w:val="uk-UA" w:eastAsia="uk-UA"/>
    </w:rPr>
  </w:style>
  <w:style w:type="character" w:customStyle="1" w:styleId="30">
    <w:name w:val="Заголовок 3 Знак"/>
    <w:link w:val="3"/>
    <w:uiPriority w:val="9"/>
    <w:rsid w:val="00132082"/>
    <w:rPr>
      <w:rFonts w:ascii="Cambria" w:eastAsia="Times New Roman" w:hAnsi="Cambria" w:cs="Times New Roman"/>
      <w:b/>
      <w:bCs/>
      <w:color w:val="4F81BD"/>
      <w:lang w:val="uk-UA" w:eastAsia="uk-UA"/>
    </w:rPr>
  </w:style>
  <w:style w:type="character" w:customStyle="1" w:styleId="70">
    <w:name w:val="Заголовок 7 Знак"/>
    <w:link w:val="7"/>
    <w:uiPriority w:val="9"/>
    <w:semiHidden/>
    <w:rsid w:val="009D0B62"/>
    <w:rPr>
      <w:rFonts w:ascii="Cambria" w:eastAsia="Times New Roman" w:hAnsi="Cambria" w:cs="Times New Roman"/>
      <w:i/>
      <w:iCs/>
      <w:color w:val="404040"/>
      <w:lang w:val="uk-UA" w:eastAsia="uk-UA"/>
    </w:rPr>
  </w:style>
  <w:style w:type="paragraph" w:styleId="21">
    <w:name w:val="Body Text Indent 2"/>
    <w:basedOn w:val="a"/>
    <w:link w:val="22"/>
    <w:uiPriority w:val="99"/>
    <w:semiHidden/>
    <w:unhideWhenUsed/>
    <w:rsid w:val="009D0B62"/>
    <w:pPr>
      <w:spacing w:after="120" w:line="480" w:lineRule="auto"/>
      <w:ind w:left="283"/>
    </w:pPr>
  </w:style>
  <w:style w:type="character" w:customStyle="1" w:styleId="22">
    <w:name w:val="Основной текст с отступом 2 Знак"/>
    <w:link w:val="21"/>
    <w:uiPriority w:val="99"/>
    <w:semiHidden/>
    <w:rsid w:val="009D0B62"/>
    <w:rPr>
      <w:rFonts w:ascii="Calibri" w:eastAsia="Times New Roman" w:hAnsi="Calibri" w:cs="Times New Roman"/>
      <w:lang w:val="uk-UA" w:eastAsia="uk-UA"/>
    </w:rPr>
  </w:style>
  <w:style w:type="character" w:styleId="a8">
    <w:name w:val="Strong"/>
    <w:uiPriority w:val="22"/>
    <w:qFormat/>
    <w:rsid w:val="009D0B62"/>
    <w:rPr>
      <w:b/>
      <w:bCs/>
    </w:rPr>
  </w:style>
  <w:style w:type="character" w:customStyle="1" w:styleId="50">
    <w:name w:val="Заголовок 5 Знак"/>
    <w:link w:val="5"/>
    <w:uiPriority w:val="9"/>
    <w:rsid w:val="00111BA6"/>
    <w:rPr>
      <w:rFonts w:ascii="Cambria" w:eastAsia="Times New Roman" w:hAnsi="Cambria" w:cs="Times New Roman"/>
      <w:color w:val="243F60"/>
      <w:lang w:val="uk-UA" w:eastAsia="uk-UA"/>
    </w:rPr>
  </w:style>
  <w:style w:type="paragraph" w:styleId="a9">
    <w:name w:val="Title"/>
    <w:basedOn w:val="a"/>
    <w:link w:val="aa"/>
    <w:qFormat/>
    <w:rsid w:val="00DC370B"/>
    <w:pPr>
      <w:widowControl w:val="0"/>
      <w:spacing w:after="0" w:line="240" w:lineRule="auto"/>
      <w:jc w:val="center"/>
    </w:pPr>
    <w:rPr>
      <w:rFonts w:ascii="Times New Roman" w:hAnsi="Times New Roman"/>
      <w:b/>
      <w:sz w:val="36"/>
      <w:szCs w:val="20"/>
      <w:lang w:val="ru-RU" w:eastAsia="ru-RU"/>
    </w:rPr>
  </w:style>
  <w:style w:type="character" w:customStyle="1" w:styleId="aa">
    <w:name w:val="Название Знак"/>
    <w:link w:val="a9"/>
    <w:rsid w:val="00DC370B"/>
    <w:rPr>
      <w:rFonts w:ascii="Times New Roman" w:eastAsia="Times New Roman" w:hAnsi="Times New Roman" w:cs="Times New Roman"/>
      <w:b/>
      <w:sz w:val="36"/>
      <w:szCs w:val="20"/>
      <w:lang w:eastAsia="ru-RU"/>
    </w:rPr>
  </w:style>
  <w:style w:type="paragraph" w:styleId="ab">
    <w:name w:val="footnote text"/>
    <w:basedOn w:val="a"/>
    <w:link w:val="ac"/>
    <w:uiPriority w:val="99"/>
    <w:semiHidden/>
    <w:rsid w:val="008C3B25"/>
    <w:pPr>
      <w:spacing w:after="0" w:line="240" w:lineRule="auto"/>
    </w:pPr>
    <w:rPr>
      <w:rFonts w:ascii="Times New Roman" w:hAnsi="Times New Roman"/>
      <w:sz w:val="20"/>
      <w:szCs w:val="20"/>
      <w:lang w:eastAsia="ru-RU"/>
    </w:rPr>
  </w:style>
  <w:style w:type="character" w:customStyle="1" w:styleId="ac">
    <w:name w:val="Текст сноски Знак"/>
    <w:link w:val="ab"/>
    <w:uiPriority w:val="99"/>
    <w:semiHidden/>
    <w:rsid w:val="008C3B25"/>
    <w:rPr>
      <w:rFonts w:ascii="Times New Roman" w:eastAsia="Times New Roman" w:hAnsi="Times New Roman" w:cs="Times New Roman"/>
      <w:sz w:val="20"/>
      <w:szCs w:val="20"/>
      <w:lang w:val="uk-UA" w:eastAsia="ru-RU"/>
    </w:rPr>
  </w:style>
  <w:style w:type="paragraph" w:styleId="ad">
    <w:name w:val="Normal (Web)"/>
    <w:basedOn w:val="a"/>
    <w:uiPriority w:val="99"/>
    <w:rsid w:val="005E36DC"/>
    <w:pPr>
      <w:spacing w:after="0" w:line="240" w:lineRule="auto"/>
    </w:pPr>
    <w:rPr>
      <w:rFonts w:ascii="Times New Roman" w:hAnsi="Times New Roman"/>
      <w:sz w:val="24"/>
      <w:szCs w:val="24"/>
      <w:lang w:val="ru-RU" w:eastAsia="ru-RU"/>
    </w:rPr>
  </w:style>
  <w:style w:type="character" w:customStyle="1" w:styleId="hps">
    <w:name w:val="hps"/>
    <w:uiPriority w:val="99"/>
    <w:rsid w:val="003C27FB"/>
    <w:rPr>
      <w:rFonts w:cs="Times New Roman"/>
    </w:rPr>
  </w:style>
  <w:style w:type="paragraph" w:styleId="ae">
    <w:name w:val="endnote text"/>
    <w:basedOn w:val="a"/>
    <w:link w:val="af"/>
    <w:uiPriority w:val="99"/>
    <w:semiHidden/>
    <w:rsid w:val="00727943"/>
    <w:pPr>
      <w:spacing w:after="0" w:line="240" w:lineRule="auto"/>
    </w:pPr>
    <w:rPr>
      <w:rFonts w:ascii="Times New Roman" w:hAnsi="Times New Roman"/>
      <w:sz w:val="20"/>
      <w:szCs w:val="20"/>
      <w:lang w:val="ru-RU" w:eastAsia="ru-RU"/>
    </w:rPr>
  </w:style>
  <w:style w:type="character" w:customStyle="1" w:styleId="af">
    <w:name w:val="Текст концевой сноски Знак"/>
    <w:link w:val="ae"/>
    <w:uiPriority w:val="99"/>
    <w:semiHidden/>
    <w:rsid w:val="00727943"/>
    <w:rPr>
      <w:rFonts w:ascii="Times New Roman" w:eastAsia="Times New Roman" w:hAnsi="Times New Roman" w:cs="Times New Roman"/>
      <w:sz w:val="20"/>
      <w:szCs w:val="20"/>
      <w:lang w:eastAsia="ru-RU"/>
    </w:rPr>
  </w:style>
  <w:style w:type="paragraph" w:customStyle="1" w:styleId="rvps2">
    <w:name w:val="rvps2"/>
    <w:basedOn w:val="a"/>
    <w:uiPriority w:val="99"/>
    <w:rsid w:val="00E74C68"/>
    <w:pPr>
      <w:spacing w:before="100" w:beforeAutospacing="1" w:after="100" w:afterAutospacing="1" w:line="240" w:lineRule="auto"/>
    </w:pPr>
    <w:rPr>
      <w:rFonts w:ascii="Times New Roman" w:hAnsi="Times New Roman"/>
      <w:sz w:val="24"/>
      <w:szCs w:val="24"/>
      <w:lang w:val="ru-RU" w:eastAsia="ru-RU"/>
    </w:rPr>
  </w:style>
  <w:style w:type="character" w:styleId="af0">
    <w:name w:val="footnote reference"/>
    <w:uiPriority w:val="99"/>
    <w:semiHidden/>
    <w:unhideWhenUsed/>
    <w:rsid w:val="00E74C68"/>
    <w:rPr>
      <w:vertAlign w:val="superscript"/>
    </w:rPr>
  </w:style>
  <w:style w:type="character" w:customStyle="1" w:styleId="FontStyle12">
    <w:name w:val="Font Style12"/>
    <w:uiPriority w:val="99"/>
    <w:rsid w:val="003E2107"/>
    <w:rPr>
      <w:rFonts w:ascii="Century Schoolbook" w:hAnsi="Century Schoolbook"/>
      <w:sz w:val="18"/>
    </w:rPr>
  </w:style>
  <w:style w:type="character" w:customStyle="1" w:styleId="40">
    <w:name w:val="Заголовок 4 Знак"/>
    <w:link w:val="4"/>
    <w:uiPriority w:val="9"/>
    <w:rsid w:val="00F11285"/>
    <w:rPr>
      <w:rFonts w:ascii="Cambria" w:eastAsia="Times New Roman" w:hAnsi="Cambria" w:cs="Times New Roman"/>
      <w:b/>
      <w:bCs/>
      <w:i/>
      <w:iCs/>
      <w:color w:val="4F81BD"/>
      <w:lang w:val="uk-UA" w:eastAsia="uk-UA"/>
    </w:rPr>
  </w:style>
  <w:style w:type="paragraph" w:styleId="af1">
    <w:name w:val="header"/>
    <w:basedOn w:val="a"/>
    <w:link w:val="af2"/>
    <w:uiPriority w:val="99"/>
    <w:unhideWhenUsed/>
    <w:rsid w:val="000923A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923A7"/>
    <w:rPr>
      <w:rFonts w:eastAsia="Times New Roman"/>
      <w:sz w:val="22"/>
      <w:szCs w:val="22"/>
      <w:lang w:val="uk-UA" w:eastAsia="uk-UA"/>
    </w:rPr>
  </w:style>
  <w:style w:type="character" w:styleId="af3">
    <w:name w:val="page number"/>
    <w:basedOn w:val="a0"/>
    <w:uiPriority w:val="99"/>
    <w:semiHidden/>
    <w:unhideWhenUsed/>
    <w:rsid w:val="000923A7"/>
  </w:style>
  <w:style w:type="character" w:styleId="af4">
    <w:name w:val="annotation reference"/>
    <w:basedOn w:val="a0"/>
    <w:uiPriority w:val="99"/>
    <w:semiHidden/>
    <w:unhideWhenUsed/>
    <w:rsid w:val="00EE6FAD"/>
    <w:rPr>
      <w:sz w:val="18"/>
      <w:szCs w:val="18"/>
    </w:rPr>
  </w:style>
  <w:style w:type="paragraph" w:styleId="af5">
    <w:name w:val="annotation text"/>
    <w:basedOn w:val="a"/>
    <w:link w:val="af6"/>
    <w:uiPriority w:val="99"/>
    <w:semiHidden/>
    <w:unhideWhenUsed/>
    <w:rsid w:val="00EE6FAD"/>
    <w:pPr>
      <w:spacing w:line="240" w:lineRule="auto"/>
    </w:pPr>
    <w:rPr>
      <w:sz w:val="24"/>
      <w:szCs w:val="24"/>
    </w:rPr>
  </w:style>
  <w:style w:type="character" w:customStyle="1" w:styleId="af6">
    <w:name w:val="Текст комментария Знак"/>
    <w:basedOn w:val="a0"/>
    <w:link w:val="af5"/>
    <w:uiPriority w:val="99"/>
    <w:semiHidden/>
    <w:rsid w:val="00EE6FAD"/>
    <w:rPr>
      <w:rFonts w:eastAsia="Times New Roman"/>
      <w:lang w:val="uk-UA" w:eastAsia="uk-UA"/>
    </w:rPr>
  </w:style>
  <w:style w:type="paragraph" w:styleId="af7">
    <w:name w:val="annotation subject"/>
    <w:basedOn w:val="af5"/>
    <w:next w:val="af5"/>
    <w:link w:val="af8"/>
    <w:uiPriority w:val="99"/>
    <w:semiHidden/>
    <w:unhideWhenUsed/>
    <w:rsid w:val="00EE6FAD"/>
    <w:rPr>
      <w:b/>
      <w:bCs/>
      <w:sz w:val="20"/>
      <w:szCs w:val="20"/>
    </w:rPr>
  </w:style>
  <w:style w:type="character" w:customStyle="1" w:styleId="af8">
    <w:name w:val="Тема примечания Знак"/>
    <w:basedOn w:val="af6"/>
    <w:link w:val="af7"/>
    <w:uiPriority w:val="99"/>
    <w:semiHidden/>
    <w:rsid w:val="00EE6FAD"/>
    <w:rPr>
      <w:rFonts w:eastAsia="Times New Roman"/>
      <w:b/>
      <w:bCs/>
      <w:sz w:val="20"/>
      <w:szCs w:val="20"/>
      <w:lang w:val="uk-UA" w:eastAsia="uk-UA"/>
    </w:rPr>
  </w:style>
  <w:style w:type="paragraph" w:styleId="af9">
    <w:name w:val="Balloon Text"/>
    <w:basedOn w:val="a"/>
    <w:link w:val="afa"/>
    <w:uiPriority w:val="99"/>
    <w:semiHidden/>
    <w:unhideWhenUsed/>
    <w:rsid w:val="00EE6FAD"/>
    <w:pPr>
      <w:spacing w:after="0" w:line="240" w:lineRule="auto"/>
    </w:pPr>
    <w:rPr>
      <w:rFonts w:ascii="Lucida Grande CY" w:hAnsi="Lucida Grande CY" w:cs="Lucida Grande CY"/>
      <w:sz w:val="18"/>
      <w:szCs w:val="18"/>
    </w:rPr>
  </w:style>
  <w:style w:type="character" w:customStyle="1" w:styleId="afa">
    <w:name w:val="Текст выноски Знак"/>
    <w:basedOn w:val="a0"/>
    <w:link w:val="af9"/>
    <w:uiPriority w:val="99"/>
    <w:semiHidden/>
    <w:rsid w:val="00EE6FAD"/>
    <w:rPr>
      <w:rFonts w:ascii="Lucida Grande CY" w:eastAsia="Times New Roman" w:hAnsi="Lucida Grande CY" w:cs="Lucida Grande CY"/>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239067">
      <w:bodyDiv w:val="1"/>
      <w:marLeft w:val="0"/>
      <w:marRight w:val="0"/>
      <w:marTop w:val="0"/>
      <w:marBottom w:val="0"/>
      <w:divBdr>
        <w:top w:val="none" w:sz="0" w:space="0" w:color="auto"/>
        <w:left w:val="none" w:sz="0" w:space="0" w:color="auto"/>
        <w:bottom w:val="none" w:sz="0" w:space="0" w:color="auto"/>
        <w:right w:val="none" w:sz="0" w:space="0" w:color="auto"/>
      </w:divBdr>
    </w:div>
    <w:div w:id="2044598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zakon.rada.gov.ua/go/2801-12" TargetMode="External"/><Relationship Id="rId10"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606DB-929E-F140-82EE-22CF997E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8797</Words>
  <Characters>50143</Characters>
  <Application>Microsoft Macintosh Word</Application>
  <DocSecurity>0</DocSecurity>
  <Lines>417</Lines>
  <Paragraphs>117</Paragraphs>
  <ScaleCrop>false</ScaleCrop>
  <HeadingPairs>
    <vt:vector size="4" baseType="variant">
      <vt:variant>
        <vt:lpstr>Название</vt:lpstr>
      </vt:variant>
      <vt:variant>
        <vt:i4>1</vt:i4>
      </vt:variant>
      <vt:variant>
        <vt:lpstr>Headings</vt:lpstr>
      </vt:variant>
      <vt:variant>
        <vt:i4>4</vt:i4>
      </vt:variant>
    </vt:vector>
  </HeadingPairs>
  <TitlesOfParts>
    <vt:vector size="5" baseType="lpstr">
      <vt:lpstr/>
      <vt:lpstr>    Кашканова Наталія Геннадіївна</vt:lpstr>
      <vt:lpstr>        </vt:lpstr>
      <vt:lpstr>        Дисертацією є рукопис.</vt:lpstr>
      <vt:lpstr>        ОСНОВНИЙ ЗМІСТ РОБОТИ</vt:lpstr>
    </vt:vector>
  </TitlesOfParts>
  <Company>Microsoft</Company>
  <LinksUpToDate>false</LinksUpToDate>
  <CharactersWithSpaces>58823</CharactersWithSpaces>
  <SharedDoc>false</SharedDoc>
  <HLinks>
    <vt:vector size="30" baseType="variant">
      <vt:variant>
        <vt:i4>1507383</vt:i4>
      </vt:variant>
      <vt:variant>
        <vt:i4>12</vt:i4>
      </vt:variant>
      <vt:variant>
        <vt:i4>0</vt:i4>
      </vt:variant>
      <vt:variant>
        <vt:i4>5</vt:i4>
      </vt:variant>
      <vt:variant>
        <vt:lpwstr>mailto:lwivprint@ukr.net</vt:lpwstr>
      </vt:variant>
      <vt:variant>
        <vt:lpwstr/>
      </vt:variant>
      <vt:variant>
        <vt:i4>3932176</vt:i4>
      </vt:variant>
      <vt:variant>
        <vt:i4>9</vt:i4>
      </vt:variant>
      <vt:variant>
        <vt:i4>0</vt:i4>
      </vt:variant>
      <vt:variant>
        <vt:i4>5</vt:i4>
      </vt:variant>
      <vt:variant>
        <vt:lpwstr>http://zakon.rada.gov.ua/go/2801-12</vt:lpwstr>
      </vt:variant>
      <vt:variant>
        <vt:lpwstr/>
      </vt:variant>
      <vt:variant>
        <vt:i4>5505031</vt:i4>
      </vt:variant>
      <vt:variant>
        <vt:i4>6</vt:i4>
      </vt:variant>
      <vt:variant>
        <vt:i4>0</vt:i4>
      </vt:variant>
      <vt:variant>
        <vt:i4>5</vt:i4>
      </vt:variant>
      <vt:variant>
        <vt:lpwstr>http://zakon2.rada.gov.ua/rada/show/984_011</vt:lpwstr>
      </vt:variant>
      <vt:variant>
        <vt:lpwstr/>
      </vt:variant>
      <vt:variant>
        <vt:i4>5505031</vt:i4>
      </vt:variant>
      <vt:variant>
        <vt:i4>3</vt:i4>
      </vt:variant>
      <vt:variant>
        <vt:i4>0</vt:i4>
      </vt:variant>
      <vt:variant>
        <vt:i4>5</vt:i4>
      </vt:variant>
      <vt:variant>
        <vt:lpwstr>http://zakon2.rada.gov.ua/rada/show/984_011</vt:lpwstr>
      </vt:variant>
      <vt:variant>
        <vt:lpwstr/>
      </vt:variant>
      <vt:variant>
        <vt:i4>5505031</vt:i4>
      </vt:variant>
      <vt:variant>
        <vt:i4>0</vt:i4>
      </vt:variant>
      <vt:variant>
        <vt:i4>0</vt:i4>
      </vt:variant>
      <vt:variant>
        <vt:i4>5</vt:i4>
      </vt:variant>
      <vt:variant>
        <vt:lpwstr>http://zakon2.rada.gov.ua/rada/show/984_011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Farhad  Jafarov</cp:lastModifiedBy>
  <cp:revision>2</cp:revision>
  <dcterms:created xsi:type="dcterms:W3CDTF">2018-11-19T06:40:00Z</dcterms:created>
  <dcterms:modified xsi:type="dcterms:W3CDTF">2018-11-19T06:40:00Z</dcterms:modified>
</cp:coreProperties>
</file>