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C0" w:rsidRDefault="00611CC0" w:rsidP="00611CC0">
      <w:pPr>
        <w:jc w:val="center"/>
        <w:rPr>
          <w:rFonts w:cs="Times New Roman"/>
          <w:b/>
          <w:szCs w:val="28"/>
        </w:rPr>
      </w:pPr>
      <w:r w:rsidRPr="00DB3570">
        <w:rPr>
          <w:rFonts w:cs="Times New Roman"/>
          <w:b/>
          <w:szCs w:val="28"/>
        </w:rPr>
        <w:t>АНОТАЦІЯ</w:t>
      </w:r>
    </w:p>
    <w:p w:rsidR="00611CC0" w:rsidRPr="00DB3570" w:rsidRDefault="00611CC0" w:rsidP="00611CC0">
      <w:pPr>
        <w:jc w:val="center"/>
        <w:rPr>
          <w:rFonts w:cs="Times New Roman"/>
          <w:b/>
          <w:szCs w:val="28"/>
        </w:rPr>
      </w:pPr>
    </w:p>
    <w:p w:rsidR="00611CC0" w:rsidRPr="00DB3570" w:rsidRDefault="00611CC0" w:rsidP="00611CC0">
      <w:pPr>
        <w:ind w:firstLine="567"/>
        <w:rPr>
          <w:rFonts w:cs="Times New Roman"/>
          <w:szCs w:val="28"/>
        </w:rPr>
      </w:pPr>
      <w:proofErr w:type="spellStart"/>
      <w:r w:rsidRPr="00D515DD">
        <w:rPr>
          <w:rFonts w:cs="Times New Roman"/>
          <w:i/>
          <w:szCs w:val="28"/>
        </w:rPr>
        <w:t>Овечкіна</w:t>
      </w:r>
      <w:proofErr w:type="spellEnd"/>
      <w:r w:rsidRPr="00D515DD">
        <w:rPr>
          <w:rFonts w:cs="Times New Roman"/>
          <w:i/>
          <w:szCs w:val="28"/>
        </w:rPr>
        <w:t xml:space="preserve"> О. С.</w:t>
      </w:r>
      <w:r w:rsidRPr="00CA79A6">
        <w:rPr>
          <w:rFonts w:cs="Times New Roman"/>
          <w:szCs w:val="28"/>
        </w:rPr>
        <w:t xml:space="preserve"> Правове регулювання колізійних питань статусу юридичних осіб у ФРН, Великій Британії та Україні.</w:t>
      </w:r>
      <w:r w:rsidRPr="00DB3570">
        <w:rPr>
          <w:rFonts w:cs="Times New Roman"/>
          <w:szCs w:val="28"/>
        </w:rPr>
        <w:t xml:space="preserve"> – </w:t>
      </w:r>
      <w:r w:rsidRPr="00CA79A6">
        <w:rPr>
          <w:rFonts w:cs="Times New Roman"/>
          <w:i/>
          <w:szCs w:val="28"/>
        </w:rPr>
        <w:t>Кваліфікаційна наукова праця на правах рукопису</w:t>
      </w:r>
      <w:r w:rsidRPr="00DB3570">
        <w:rPr>
          <w:rFonts w:cs="Times New Roman"/>
          <w:szCs w:val="28"/>
        </w:rPr>
        <w:t>.</w:t>
      </w:r>
    </w:p>
    <w:p w:rsidR="00611CC0" w:rsidRPr="00FF76FD" w:rsidRDefault="00611CC0" w:rsidP="00611CC0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Дисертація на здобуття</w:t>
      </w:r>
      <w:r w:rsidRPr="00DB3570">
        <w:rPr>
          <w:rFonts w:cs="Times New Roman"/>
          <w:szCs w:val="28"/>
        </w:rPr>
        <w:t xml:space="preserve"> ступеня </w:t>
      </w:r>
      <w:r>
        <w:rPr>
          <w:rFonts w:cs="Times New Roman"/>
          <w:szCs w:val="28"/>
        </w:rPr>
        <w:t>доктора філософії</w:t>
      </w:r>
      <w:r w:rsidRPr="00DB3570">
        <w:rPr>
          <w:rFonts w:cs="Times New Roman"/>
          <w:szCs w:val="28"/>
        </w:rPr>
        <w:t xml:space="preserve"> за спеціальністю </w:t>
      </w:r>
      <w:r>
        <w:rPr>
          <w:rFonts w:cs="Times New Roman"/>
          <w:szCs w:val="28"/>
        </w:rPr>
        <w:t xml:space="preserve">081 «Право» (08 </w:t>
      </w:r>
      <w:r w:rsidRPr="00DB3570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Право). </w:t>
      </w:r>
      <w:r w:rsidRPr="00EF2619">
        <w:rPr>
          <w:szCs w:val="28"/>
        </w:rPr>
        <w:t>Інститут держави і права ім.</w:t>
      </w:r>
      <w:r>
        <w:rPr>
          <w:szCs w:val="28"/>
        </w:rPr>
        <w:t xml:space="preserve"> </w:t>
      </w:r>
      <w:r w:rsidRPr="00EF2619">
        <w:rPr>
          <w:szCs w:val="28"/>
        </w:rPr>
        <w:t>В.</w:t>
      </w:r>
      <w:r>
        <w:rPr>
          <w:szCs w:val="28"/>
        </w:rPr>
        <w:t xml:space="preserve"> </w:t>
      </w:r>
      <w:r w:rsidRPr="00EF2619">
        <w:rPr>
          <w:szCs w:val="28"/>
        </w:rPr>
        <w:t xml:space="preserve">М. </w:t>
      </w:r>
      <w:proofErr w:type="spellStart"/>
      <w:r w:rsidRPr="00EF2619">
        <w:rPr>
          <w:szCs w:val="28"/>
        </w:rPr>
        <w:t>Корецького</w:t>
      </w:r>
      <w:proofErr w:type="spellEnd"/>
      <w:r w:rsidRPr="00EF2619">
        <w:rPr>
          <w:szCs w:val="28"/>
        </w:rPr>
        <w:t xml:space="preserve"> </w:t>
      </w:r>
      <w:r w:rsidR="004A7C79">
        <w:rPr>
          <w:szCs w:val="28"/>
        </w:rPr>
        <w:br/>
      </w:r>
      <w:r>
        <w:rPr>
          <w:szCs w:val="28"/>
        </w:rPr>
        <w:t>НАН України.</w:t>
      </w:r>
      <w:r w:rsidRPr="00EF2619">
        <w:rPr>
          <w:szCs w:val="28"/>
        </w:rPr>
        <w:t xml:space="preserve"> </w:t>
      </w:r>
      <w:r w:rsidRPr="00EF2619">
        <w:rPr>
          <w:rFonts w:cs="Times New Roman"/>
          <w:szCs w:val="28"/>
        </w:rPr>
        <w:t xml:space="preserve">Інститут держави і права ім. В. М. </w:t>
      </w:r>
      <w:proofErr w:type="spellStart"/>
      <w:r w:rsidRPr="00EF2619">
        <w:rPr>
          <w:rFonts w:cs="Times New Roman"/>
          <w:szCs w:val="28"/>
        </w:rPr>
        <w:t>Ко</w:t>
      </w:r>
      <w:r>
        <w:rPr>
          <w:rFonts w:cs="Times New Roman"/>
          <w:szCs w:val="28"/>
        </w:rPr>
        <w:t>рецького</w:t>
      </w:r>
      <w:proofErr w:type="spellEnd"/>
      <w:r>
        <w:rPr>
          <w:rFonts w:cs="Times New Roman"/>
          <w:szCs w:val="28"/>
        </w:rPr>
        <w:t xml:space="preserve"> НАН України, Київ, 2021</w:t>
      </w:r>
      <w:r w:rsidRPr="00EF2619">
        <w:rPr>
          <w:rFonts w:cs="Times New Roman"/>
          <w:szCs w:val="28"/>
        </w:rPr>
        <w:t>.</w:t>
      </w:r>
    </w:p>
    <w:p w:rsidR="00611CC0" w:rsidRDefault="00611CC0" w:rsidP="00611CC0">
      <w:pPr>
        <w:ind w:firstLine="567"/>
        <w:rPr>
          <w:szCs w:val="28"/>
        </w:rPr>
      </w:pPr>
      <w:r>
        <w:rPr>
          <w:szCs w:val="28"/>
        </w:rPr>
        <w:t>У дисертації досліджено особливості правового регулювання колізійних питань статусу юридичних осіб у ФРН, Великій Британії та Україні. Здійснено аналіз законодавства, судової, арбітражної практики, доктрини, міжнародних двосторонніх та багатосторонніх договорів, що набрали чинність, а також таких, що не набули чинності, але містять важливі для даного дослідження аспекти. Запропоновано нові підходи вирішення проблемних ситуацій і визначено напрями подальших досліджень у цій сфері, зокрема в науці міжнародного приватного права України.</w:t>
      </w:r>
    </w:p>
    <w:p w:rsidR="00611CC0" w:rsidRDefault="00611CC0" w:rsidP="00611CC0">
      <w:pPr>
        <w:ind w:firstLine="567"/>
        <w:rPr>
          <w:szCs w:val="28"/>
        </w:rPr>
      </w:pPr>
      <w:r>
        <w:rPr>
          <w:rFonts w:cs="Times New Roman"/>
          <w:szCs w:val="28"/>
        </w:rPr>
        <w:t xml:space="preserve">Зазначено, що відсутність єдиних підходів у правовому регулюванні колізійних питань статусу юридичних осіб, як учасників приватноправових відносин з іноземним елементом, є однією з найскладніших проблем сучасної науки міжнародного приватного права. Ця обставина зумовлює пошук дієвих та ефективних способів її вирішення. У зв’язку з цим в дисертації </w:t>
      </w:r>
      <w:r>
        <w:rPr>
          <w:bCs/>
          <w:szCs w:val="28"/>
        </w:rPr>
        <w:t>д</w:t>
      </w:r>
      <w:r w:rsidRPr="004515F0">
        <w:rPr>
          <w:bCs/>
          <w:szCs w:val="28"/>
        </w:rPr>
        <w:t>оведено, що вибір на користь застосування одного універсального критерію</w:t>
      </w:r>
      <w:r>
        <w:rPr>
          <w:bCs/>
          <w:szCs w:val="28"/>
        </w:rPr>
        <w:t xml:space="preserve"> визначення особистого закону юридичної особи</w:t>
      </w:r>
      <w:r w:rsidRPr="004515F0">
        <w:rPr>
          <w:bCs/>
          <w:szCs w:val="28"/>
        </w:rPr>
        <w:t xml:space="preserve"> є хибним шляхом, і</w:t>
      </w:r>
      <w:r>
        <w:rPr>
          <w:bCs/>
          <w:szCs w:val="28"/>
        </w:rPr>
        <w:t>,</w:t>
      </w:r>
      <w:r w:rsidRPr="004515F0">
        <w:rPr>
          <w:bCs/>
          <w:szCs w:val="28"/>
        </w:rPr>
        <w:t xml:space="preserve"> як засвідчує практика, виробити</w:t>
      </w:r>
      <w:r>
        <w:rPr>
          <w:bCs/>
          <w:szCs w:val="28"/>
        </w:rPr>
        <w:t xml:space="preserve"> такий єдиний критерій в рамках </w:t>
      </w:r>
      <w:r w:rsidRPr="004515F0">
        <w:rPr>
          <w:bCs/>
          <w:szCs w:val="28"/>
        </w:rPr>
        <w:t>міжнародного приватного права не є можливим на сьогодні.</w:t>
      </w:r>
      <w:r w:rsidRPr="004515F0">
        <w:rPr>
          <w:szCs w:val="28"/>
        </w:rPr>
        <w:t xml:space="preserve"> </w:t>
      </w:r>
      <w:r>
        <w:rPr>
          <w:szCs w:val="28"/>
        </w:rPr>
        <w:t xml:space="preserve">Ефективність правового регулювання статусу іноземних юридичних осіб, що відображає, з однієї сторони, інтереси різних держав, з іншої сторони, інтереси приватних осіб, зокрема засновників юридичних осіб, їх контрагентів, а також враховує динаміку процесів економічної глобалізації, може бути досягнуто за умови </w:t>
      </w:r>
      <w:r>
        <w:rPr>
          <w:szCs w:val="28"/>
        </w:rPr>
        <w:lastRenderedPageBreak/>
        <w:t xml:space="preserve">відмови від жорстких колізійних прив’язок, а саме із застосуванням гнучких, кумулятивних норм, що включають комбінацію різних критеріїв. </w:t>
      </w:r>
    </w:p>
    <w:p w:rsidR="00611CC0" w:rsidRDefault="00611CC0" w:rsidP="00611CC0">
      <w:pPr>
        <w:ind w:firstLine="567"/>
        <w:rPr>
          <w:bCs/>
          <w:szCs w:val="28"/>
        </w:rPr>
      </w:pPr>
      <w:r w:rsidRPr="008E085B">
        <w:rPr>
          <w:bCs/>
          <w:szCs w:val="28"/>
        </w:rPr>
        <w:t xml:space="preserve">Враховуючи </w:t>
      </w:r>
      <w:r>
        <w:rPr>
          <w:bCs/>
          <w:szCs w:val="28"/>
        </w:rPr>
        <w:t>практику застосування критеріїв інкорпорації та реального місцезнаходження закріплення комбінації цих</w:t>
      </w:r>
      <w:r w:rsidRPr="008E085B">
        <w:rPr>
          <w:bCs/>
          <w:szCs w:val="28"/>
        </w:rPr>
        <w:t xml:space="preserve"> критеріїв із визначенням </w:t>
      </w:r>
      <w:r w:rsidR="004A7C79">
        <w:rPr>
          <w:bCs/>
          <w:szCs w:val="28"/>
        </w:rPr>
        <w:br/>
      </w:r>
      <w:r w:rsidRPr="008E085B">
        <w:rPr>
          <w:bCs/>
          <w:szCs w:val="28"/>
        </w:rPr>
        <w:t>з-поміж них осн</w:t>
      </w:r>
      <w:r>
        <w:rPr>
          <w:bCs/>
          <w:szCs w:val="28"/>
        </w:rPr>
        <w:t>овного та субсидіарного</w:t>
      </w:r>
      <w:r w:rsidRPr="008E085B">
        <w:rPr>
          <w:bCs/>
          <w:szCs w:val="28"/>
        </w:rPr>
        <w:t xml:space="preserve"> є обґрунтованим та виправданим. На думку автора</w:t>
      </w:r>
      <w:r>
        <w:rPr>
          <w:bCs/>
          <w:szCs w:val="28"/>
        </w:rPr>
        <w:t xml:space="preserve"> дослідження</w:t>
      </w:r>
      <w:r w:rsidRPr="008E085B">
        <w:rPr>
          <w:bCs/>
          <w:szCs w:val="28"/>
        </w:rPr>
        <w:t xml:space="preserve">, чинна редакція </w:t>
      </w:r>
      <w:r>
        <w:rPr>
          <w:bCs/>
          <w:szCs w:val="28"/>
        </w:rPr>
        <w:t>ч. 2 і ч. 3 ст.</w:t>
      </w:r>
      <w:r w:rsidRPr="008E085B">
        <w:rPr>
          <w:bCs/>
          <w:szCs w:val="28"/>
        </w:rPr>
        <w:t xml:space="preserve"> 25 Закону</w:t>
      </w:r>
      <w:r>
        <w:rPr>
          <w:bCs/>
          <w:szCs w:val="28"/>
        </w:rPr>
        <w:t xml:space="preserve"> України «Про міжнародне приватне право»</w:t>
      </w:r>
      <w:r w:rsidRPr="008E085B">
        <w:rPr>
          <w:bCs/>
          <w:szCs w:val="28"/>
        </w:rPr>
        <w:t xml:space="preserve"> в цьому контексті є вдалою. Саме такий спосіб регулювання визначення особистого закону </w:t>
      </w:r>
      <w:r>
        <w:rPr>
          <w:bCs/>
          <w:szCs w:val="28"/>
        </w:rPr>
        <w:t xml:space="preserve">юридичної особи </w:t>
      </w:r>
      <w:r w:rsidRPr="008E085B">
        <w:rPr>
          <w:bCs/>
          <w:szCs w:val="28"/>
        </w:rPr>
        <w:t>є с</w:t>
      </w:r>
      <w:r>
        <w:rPr>
          <w:bCs/>
          <w:szCs w:val="28"/>
        </w:rPr>
        <w:t>табільним, зручним і гнучким.</w:t>
      </w:r>
    </w:p>
    <w:p w:rsidR="00611CC0" w:rsidRPr="00DD7E4E" w:rsidRDefault="00611CC0" w:rsidP="00611CC0">
      <w:pPr>
        <w:ind w:firstLine="567"/>
        <w:rPr>
          <w:bCs/>
          <w:szCs w:val="28"/>
        </w:rPr>
      </w:pPr>
      <w:r>
        <w:rPr>
          <w:bCs/>
          <w:szCs w:val="28"/>
        </w:rPr>
        <w:t xml:space="preserve">Разом із тим, автором пропонується відмовитись від використання поняття «місцезнаходження юридичної особи» як базового критерію визначення особистого закону юридичної особи в Законі України «Про міжнародне приватне право», оскільки це зумовлює складність його </w:t>
      </w:r>
      <w:r>
        <w:rPr>
          <w:szCs w:val="28"/>
        </w:rPr>
        <w:t xml:space="preserve">застосування на практиці, </w:t>
      </w:r>
      <w:r>
        <w:rPr>
          <w:bCs/>
          <w:szCs w:val="28"/>
        </w:rPr>
        <w:t>і «місцезнаходження» зводиться до реального місцезнаходження юридичної особи, а не до місця її створення, як це передбачено ч. 2 ст. 25 Закону України «Про міжнародне приватне право».</w:t>
      </w:r>
    </w:p>
    <w:p w:rsidR="00611CC0" w:rsidRPr="009367D6" w:rsidRDefault="00611CC0" w:rsidP="00611CC0">
      <w:pPr>
        <w:ind w:firstLine="567"/>
        <w:rPr>
          <w:szCs w:val="28"/>
        </w:rPr>
      </w:pPr>
      <w:r>
        <w:rPr>
          <w:rFonts w:cs="Times New Roman"/>
          <w:szCs w:val="28"/>
        </w:rPr>
        <w:t xml:space="preserve">Обґрунтовано недоцільність використання </w:t>
      </w:r>
      <w:r>
        <w:rPr>
          <w:szCs w:val="28"/>
        </w:rPr>
        <w:t xml:space="preserve">в міжнародному приватному праві поняття </w:t>
      </w:r>
      <w:r w:rsidRPr="004515F0">
        <w:rPr>
          <w:szCs w:val="28"/>
        </w:rPr>
        <w:t>«націон</w:t>
      </w:r>
      <w:r>
        <w:rPr>
          <w:szCs w:val="28"/>
        </w:rPr>
        <w:t xml:space="preserve">альність» щодо іноземних </w:t>
      </w:r>
      <w:r w:rsidRPr="004515F0">
        <w:rPr>
          <w:szCs w:val="28"/>
        </w:rPr>
        <w:t>юридичних осіб</w:t>
      </w:r>
      <w:r>
        <w:rPr>
          <w:szCs w:val="28"/>
        </w:rPr>
        <w:t xml:space="preserve">. Відсутність уніфікованого визначення цього поняття в міжнародних договорах та в законодавстві сучасних держав, а також багатоманітність доктринальних підходів до формулювання його сутності та змісту, призводять до того, що поняття «національність юридичної особи» прирівнюється до поняття «особистий закон юридичної особи» </w:t>
      </w:r>
      <w:r w:rsidRPr="004515F0">
        <w:rPr>
          <w:szCs w:val="28"/>
        </w:rPr>
        <w:t xml:space="preserve">при визначенні </w:t>
      </w:r>
      <w:r>
        <w:rPr>
          <w:szCs w:val="28"/>
        </w:rPr>
        <w:t xml:space="preserve">статусу цього суб’єкта </w:t>
      </w:r>
      <w:r w:rsidRPr="004515F0">
        <w:rPr>
          <w:szCs w:val="28"/>
        </w:rPr>
        <w:t>міжнародного приватного права.</w:t>
      </w:r>
      <w:r>
        <w:rPr>
          <w:bCs/>
          <w:szCs w:val="28"/>
        </w:rPr>
        <w:t xml:space="preserve"> При цьому, як підкреслюється в дисертаційній роботі, вказані поняття не є тотожними.</w:t>
      </w:r>
    </w:p>
    <w:p w:rsidR="00611CC0" w:rsidRDefault="00611CC0" w:rsidP="00611CC0">
      <w:pPr>
        <w:ind w:firstLine="567"/>
        <w:rPr>
          <w:bCs/>
          <w:szCs w:val="28"/>
        </w:rPr>
      </w:pPr>
      <w:r>
        <w:rPr>
          <w:bCs/>
          <w:szCs w:val="28"/>
        </w:rPr>
        <w:t>Окрема увага приділена дослідженню сутності та змісту «критерію</w:t>
      </w:r>
      <w:r w:rsidRPr="004515F0">
        <w:rPr>
          <w:bCs/>
          <w:szCs w:val="28"/>
        </w:rPr>
        <w:t xml:space="preserve"> контролю</w:t>
      </w:r>
      <w:r>
        <w:rPr>
          <w:bCs/>
          <w:szCs w:val="28"/>
        </w:rPr>
        <w:t xml:space="preserve">», що також використовується сучасним правом України для регулювання статусу іноземних юридичних осіб. </w:t>
      </w:r>
      <w:r w:rsidRPr="004515F0">
        <w:rPr>
          <w:bCs/>
          <w:szCs w:val="28"/>
        </w:rPr>
        <w:t xml:space="preserve">Цей </w:t>
      </w:r>
      <w:r>
        <w:rPr>
          <w:bCs/>
          <w:szCs w:val="28"/>
        </w:rPr>
        <w:t xml:space="preserve">критерій визначення державної приналежності юридичної особи </w:t>
      </w:r>
      <w:r w:rsidRPr="004515F0">
        <w:rPr>
          <w:bCs/>
          <w:szCs w:val="28"/>
        </w:rPr>
        <w:t xml:space="preserve">відрізняється </w:t>
      </w:r>
      <w:r>
        <w:rPr>
          <w:bCs/>
          <w:szCs w:val="28"/>
        </w:rPr>
        <w:t xml:space="preserve">від критеріїв інкорпорації, реального місцезнаходження та центру експлуатації </w:t>
      </w:r>
      <w:r w:rsidRPr="004515F0">
        <w:rPr>
          <w:bCs/>
          <w:szCs w:val="28"/>
        </w:rPr>
        <w:t xml:space="preserve">тим, що </w:t>
      </w:r>
      <w:r>
        <w:rPr>
          <w:bCs/>
          <w:szCs w:val="28"/>
        </w:rPr>
        <w:lastRenderedPageBreak/>
        <w:t xml:space="preserve">при його застосуванні правовий зв’язок юридичної особи із певною державою або «контрольованість» встановлюється на основі диференційного підходу, а саме із застосуванням широкого кола ознак, серед іншого, національності засновників, акціонерів іноземної юридичної особи та ін. </w:t>
      </w:r>
    </w:p>
    <w:p w:rsidR="00611CC0" w:rsidRDefault="00611CC0" w:rsidP="00611CC0">
      <w:pPr>
        <w:ind w:firstLine="567"/>
        <w:rPr>
          <w:bCs/>
          <w:szCs w:val="28"/>
        </w:rPr>
      </w:pPr>
      <w:r>
        <w:rPr>
          <w:bCs/>
          <w:szCs w:val="28"/>
        </w:rPr>
        <w:t xml:space="preserve">Визначено, що основними сферами використання «критерію контролю» виступають, переважно, міждержавні економічні відносини, зокрема щодо інвестиційної, торгівельної діяльності, в яких він використовується як інструмент поширення спеціальних правових режимів щодо юридичних осіб, які походять з певних держав. Разом із тим, останнім часом цей критерій також </w:t>
      </w:r>
      <w:r w:rsidRPr="004515F0">
        <w:rPr>
          <w:bCs/>
          <w:szCs w:val="28"/>
        </w:rPr>
        <w:t>широко застосовується</w:t>
      </w:r>
      <w:r>
        <w:rPr>
          <w:bCs/>
          <w:szCs w:val="28"/>
        </w:rPr>
        <w:t xml:space="preserve"> </w:t>
      </w:r>
      <w:r w:rsidRPr="004515F0">
        <w:rPr>
          <w:bCs/>
          <w:szCs w:val="28"/>
        </w:rPr>
        <w:t xml:space="preserve">з метою </w:t>
      </w:r>
      <w:r>
        <w:rPr>
          <w:bCs/>
          <w:szCs w:val="28"/>
        </w:rPr>
        <w:t xml:space="preserve">реалізації в міждержавних відносинах </w:t>
      </w:r>
      <w:r w:rsidRPr="004515F0">
        <w:rPr>
          <w:bCs/>
          <w:szCs w:val="28"/>
        </w:rPr>
        <w:t>спеціальних обмежувальних заходів</w:t>
      </w:r>
      <w:r>
        <w:rPr>
          <w:bCs/>
          <w:szCs w:val="28"/>
        </w:rPr>
        <w:t>, які прийнято називати санкціями.</w:t>
      </w:r>
    </w:p>
    <w:p w:rsidR="00611CC0" w:rsidRPr="005A1F44" w:rsidRDefault="00611CC0" w:rsidP="00611CC0">
      <w:pPr>
        <w:ind w:firstLine="567"/>
        <w:rPr>
          <w:bCs/>
          <w:szCs w:val="28"/>
        </w:rPr>
      </w:pPr>
      <w:r>
        <w:rPr>
          <w:bCs/>
          <w:szCs w:val="28"/>
        </w:rPr>
        <w:t>Розгляд сучасної практики застосування критерію</w:t>
      </w:r>
      <w:r w:rsidRPr="004515F0">
        <w:rPr>
          <w:bCs/>
          <w:szCs w:val="28"/>
        </w:rPr>
        <w:t xml:space="preserve"> контролю</w:t>
      </w:r>
      <w:r>
        <w:rPr>
          <w:bCs/>
          <w:szCs w:val="28"/>
        </w:rPr>
        <w:t xml:space="preserve"> в Україні надав можливість прийти до висновку, що він </w:t>
      </w:r>
      <w:r w:rsidRPr="004515F0">
        <w:rPr>
          <w:bCs/>
          <w:szCs w:val="28"/>
        </w:rPr>
        <w:t>є не лише критерієм визнач</w:t>
      </w:r>
      <w:r>
        <w:rPr>
          <w:bCs/>
          <w:szCs w:val="28"/>
        </w:rPr>
        <w:t>ення державної приналежності</w:t>
      </w:r>
      <w:r w:rsidRPr="004515F0">
        <w:rPr>
          <w:bCs/>
          <w:szCs w:val="28"/>
        </w:rPr>
        <w:t xml:space="preserve"> юридичної особи, а й інструментом захисту інтересів певної </w:t>
      </w:r>
      <w:r>
        <w:rPr>
          <w:bCs/>
          <w:szCs w:val="28"/>
        </w:rPr>
        <w:t xml:space="preserve">держави, яка його застосовує. Ця обставина зумовлює зміну ознак, за допомогою яких визначаються суб’єкти, що контролюють юридичну особу. </w:t>
      </w:r>
      <w:r>
        <w:rPr>
          <w:rFonts w:cs="Times New Roman"/>
          <w:bCs/>
          <w:szCs w:val="28"/>
        </w:rPr>
        <w:t xml:space="preserve">В Україні у зв’язку із окупацією та незаконною </w:t>
      </w:r>
      <w:r w:rsidRPr="00F841D9">
        <w:rPr>
          <w:rFonts w:cs="Times New Roman"/>
          <w:bCs/>
          <w:szCs w:val="28"/>
        </w:rPr>
        <w:t>анексією Росі</w:t>
      </w:r>
      <w:r>
        <w:rPr>
          <w:rFonts w:cs="Times New Roman"/>
          <w:bCs/>
          <w:szCs w:val="28"/>
        </w:rPr>
        <w:t xml:space="preserve">йською Федерацією території АР </w:t>
      </w:r>
      <w:r w:rsidRPr="00F841D9">
        <w:rPr>
          <w:rFonts w:cs="Times New Roman"/>
          <w:bCs/>
          <w:szCs w:val="28"/>
        </w:rPr>
        <w:t>Кри</w:t>
      </w:r>
      <w:r>
        <w:rPr>
          <w:rFonts w:cs="Times New Roman"/>
          <w:bCs/>
          <w:szCs w:val="28"/>
        </w:rPr>
        <w:t xml:space="preserve">м, а також триваючою агресією на Сході держави, запроваджено щодо низки фізичних та юридичних осіб (як національних, так і іноземних) спеціальні обмежувальні заходи </w:t>
      </w:r>
      <w:r w:rsidRPr="00DB3570">
        <w:rPr>
          <w:rFonts w:cs="Times New Roman"/>
          <w:szCs w:val="28"/>
        </w:rPr>
        <w:t>–</w:t>
      </w:r>
      <w:r>
        <w:rPr>
          <w:rFonts w:cs="Times New Roman"/>
          <w:bCs/>
          <w:szCs w:val="28"/>
        </w:rPr>
        <w:t xml:space="preserve"> санкції. Правовою підставою застосування таких заходів є Закон України «Про санкції» 2014 р</w:t>
      </w:r>
      <w:r w:rsidRPr="0010211B">
        <w:rPr>
          <w:rFonts w:cs="Times New Roman"/>
          <w:bCs/>
          <w:szCs w:val="28"/>
        </w:rPr>
        <w:t>.</w:t>
      </w:r>
      <w:r>
        <w:rPr>
          <w:rFonts w:cs="Times New Roman"/>
          <w:bCs/>
          <w:szCs w:val="28"/>
        </w:rPr>
        <w:t>, яким</w:t>
      </w:r>
      <w:r>
        <w:rPr>
          <w:bCs/>
          <w:szCs w:val="28"/>
        </w:rPr>
        <w:t xml:space="preserve"> передбачено новий спосіб</w:t>
      </w:r>
      <w:r w:rsidRPr="004515F0">
        <w:rPr>
          <w:bCs/>
          <w:szCs w:val="28"/>
        </w:rPr>
        <w:t xml:space="preserve"> визначення осіб, як</w:t>
      </w:r>
      <w:r>
        <w:rPr>
          <w:bCs/>
          <w:szCs w:val="28"/>
        </w:rPr>
        <w:t>і контролюють юридичну особу, а саме</w:t>
      </w:r>
      <w:r w:rsidRPr="004515F0">
        <w:rPr>
          <w:bCs/>
          <w:szCs w:val="28"/>
        </w:rPr>
        <w:t xml:space="preserve"> за ознакою здійснення ними протиправної діяльності</w:t>
      </w:r>
      <w:r>
        <w:rPr>
          <w:bCs/>
          <w:szCs w:val="28"/>
        </w:rPr>
        <w:t>, зокрема терористичної діяльності</w:t>
      </w:r>
      <w:r w:rsidRPr="004515F0">
        <w:rPr>
          <w:bCs/>
          <w:szCs w:val="28"/>
        </w:rPr>
        <w:t xml:space="preserve">. </w:t>
      </w:r>
    </w:p>
    <w:p w:rsidR="00611CC0" w:rsidRPr="001E258E" w:rsidRDefault="00611CC0" w:rsidP="00611CC0">
      <w:pPr>
        <w:ind w:firstLine="567"/>
        <w:rPr>
          <w:bCs/>
          <w:szCs w:val="28"/>
        </w:rPr>
      </w:pPr>
      <w:r>
        <w:rPr>
          <w:bCs/>
          <w:szCs w:val="28"/>
        </w:rPr>
        <w:t xml:space="preserve">Разом із цим, застосування критерію контролю в праві України передбачено також </w:t>
      </w:r>
      <w:r w:rsidRPr="007E3FCF">
        <w:rPr>
          <w:bCs/>
          <w:szCs w:val="28"/>
        </w:rPr>
        <w:t>Законом</w:t>
      </w:r>
      <w:r w:rsidRPr="007E3FCF">
        <w:rPr>
          <w:bCs/>
          <w:i/>
          <w:iCs/>
          <w:szCs w:val="28"/>
        </w:rPr>
        <w:t> </w:t>
      </w:r>
      <w:r w:rsidRPr="007E3FCF">
        <w:rPr>
          <w:bCs/>
          <w:szCs w:val="28"/>
        </w:rPr>
        <w:t>України</w:t>
      </w:r>
      <w:r w:rsidRPr="007E3FCF">
        <w:rPr>
          <w:bCs/>
          <w:i/>
          <w:iCs/>
          <w:szCs w:val="28"/>
        </w:rPr>
        <w:t> </w:t>
      </w:r>
      <w:r w:rsidRPr="007E3FCF">
        <w:rPr>
          <w:bCs/>
          <w:szCs w:val="28"/>
        </w:rPr>
        <w:t>«Про внесення змін до Податкового кодексу України</w:t>
      </w:r>
      <w:r w:rsidRPr="007E3FCF">
        <w:rPr>
          <w:bCs/>
          <w:i/>
          <w:iCs/>
          <w:szCs w:val="28"/>
        </w:rPr>
        <w:t> </w:t>
      </w:r>
      <w:r w:rsidRPr="007E3FCF">
        <w:rPr>
          <w:bCs/>
          <w:szCs w:val="28"/>
        </w:rPr>
        <w:t>щодо вдосконалення адміністрування податків, усунення технічних та логічних неузгодженостей</w:t>
      </w:r>
      <w:r>
        <w:rPr>
          <w:bCs/>
          <w:szCs w:val="28"/>
        </w:rPr>
        <w:t xml:space="preserve"> у податковому закон</w:t>
      </w:r>
      <w:r w:rsidR="004A7C79">
        <w:rPr>
          <w:bCs/>
          <w:szCs w:val="28"/>
        </w:rPr>
        <w:t xml:space="preserve">одавстві» </w:t>
      </w:r>
      <w:r w:rsidR="004A7C79">
        <w:rPr>
          <w:bCs/>
          <w:szCs w:val="28"/>
        </w:rPr>
        <w:br/>
      </w:r>
      <w:r>
        <w:rPr>
          <w:bCs/>
          <w:szCs w:val="28"/>
        </w:rPr>
        <w:t>2020 р., а саме шляхом запровадження інституту</w:t>
      </w:r>
      <w:r w:rsidRPr="007E3FCF">
        <w:rPr>
          <w:bCs/>
          <w:szCs w:val="28"/>
        </w:rPr>
        <w:t xml:space="preserve"> «контрольована</w:t>
      </w:r>
      <w:r>
        <w:rPr>
          <w:bCs/>
          <w:szCs w:val="28"/>
        </w:rPr>
        <w:t xml:space="preserve"> іноземна компанія»</w:t>
      </w:r>
      <w:r w:rsidRPr="007E3FCF">
        <w:rPr>
          <w:bCs/>
          <w:szCs w:val="28"/>
        </w:rPr>
        <w:t xml:space="preserve"> (стаття 39</w:t>
      </w:r>
      <w:r w:rsidRPr="007E3FCF">
        <w:rPr>
          <w:bCs/>
          <w:szCs w:val="28"/>
          <w:vertAlign w:val="superscript"/>
        </w:rPr>
        <w:t>-2</w:t>
      </w:r>
      <w:r>
        <w:rPr>
          <w:bCs/>
          <w:szCs w:val="28"/>
          <w:vertAlign w:val="superscript"/>
        </w:rPr>
        <w:t xml:space="preserve"> </w:t>
      </w:r>
      <w:r>
        <w:rPr>
          <w:bCs/>
          <w:szCs w:val="28"/>
        </w:rPr>
        <w:t xml:space="preserve">Податкового кодексу України). Це зумовлено </w:t>
      </w:r>
      <w:r>
        <w:rPr>
          <w:bCs/>
          <w:szCs w:val="28"/>
        </w:rPr>
        <w:lastRenderedPageBreak/>
        <w:t xml:space="preserve">поширенням діяльності юридичних осіб </w:t>
      </w:r>
      <w:r w:rsidRPr="007E3FCF">
        <w:rPr>
          <w:bCs/>
          <w:szCs w:val="28"/>
        </w:rPr>
        <w:t>в так званих «офшорних юрисдикціях», у зв’язку із чим бюджети держав н</w:t>
      </w:r>
      <w:r>
        <w:rPr>
          <w:bCs/>
          <w:szCs w:val="28"/>
        </w:rPr>
        <w:t xml:space="preserve">е отримають значних сум </w:t>
      </w:r>
      <w:r w:rsidRPr="007E3FCF">
        <w:rPr>
          <w:bCs/>
          <w:szCs w:val="28"/>
        </w:rPr>
        <w:t>податків від їх діяльності.</w:t>
      </w:r>
      <w:r>
        <w:rPr>
          <w:bCs/>
          <w:szCs w:val="28"/>
        </w:rPr>
        <w:t xml:space="preserve"> В даному випадку, використано класичний підхід до визначення осіб, які вважаються такими, що контролюють юридичну особу. Зокрема, </w:t>
      </w:r>
      <w:r w:rsidRPr="007E3FCF">
        <w:rPr>
          <w:bCs/>
          <w:szCs w:val="28"/>
        </w:rPr>
        <w:t>контролюючою особою, згідно</w:t>
      </w:r>
      <w:r>
        <w:rPr>
          <w:bCs/>
          <w:szCs w:val="28"/>
        </w:rPr>
        <w:t xml:space="preserve"> з Податковим кодексом</w:t>
      </w:r>
      <w:r w:rsidRPr="007E3FCF">
        <w:rPr>
          <w:bCs/>
          <w:szCs w:val="28"/>
        </w:rPr>
        <w:t xml:space="preserve"> України, є фізична особа або юридична особа – резиденти України, що є прямими або опосередкованими власниками (контролерами) контрольованої іноз</w:t>
      </w:r>
      <w:r>
        <w:rPr>
          <w:bCs/>
          <w:szCs w:val="28"/>
        </w:rPr>
        <w:t>емної компанії</w:t>
      </w:r>
      <w:r w:rsidRPr="007E3FCF">
        <w:rPr>
          <w:bCs/>
          <w:szCs w:val="28"/>
        </w:rPr>
        <w:t>.</w:t>
      </w:r>
    </w:p>
    <w:p w:rsidR="00611CC0" w:rsidRDefault="00611CC0" w:rsidP="00611CC0">
      <w:pPr>
        <w:ind w:firstLine="567"/>
        <w:rPr>
          <w:szCs w:val="28"/>
        </w:rPr>
      </w:pPr>
      <w:r>
        <w:rPr>
          <w:rFonts w:cs="Times New Roman"/>
          <w:szCs w:val="28"/>
        </w:rPr>
        <w:t>Визначено, що в ЄС</w:t>
      </w:r>
      <w:r w:rsidRPr="00214B96">
        <w:rPr>
          <w:szCs w:val="28"/>
        </w:rPr>
        <w:t xml:space="preserve"> </w:t>
      </w:r>
      <w:r>
        <w:rPr>
          <w:szCs w:val="28"/>
        </w:rPr>
        <w:t xml:space="preserve">обрано </w:t>
      </w:r>
      <w:r w:rsidRPr="001F7CCC">
        <w:rPr>
          <w:szCs w:val="28"/>
        </w:rPr>
        <w:t>такі</w:t>
      </w:r>
      <w:r>
        <w:rPr>
          <w:szCs w:val="28"/>
        </w:rPr>
        <w:t xml:space="preserve"> механізми вирішення </w:t>
      </w:r>
      <w:r w:rsidRPr="001F7CCC">
        <w:rPr>
          <w:szCs w:val="28"/>
        </w:rPr>
        <w:t>проблем</w:t>
      </w:r>
      <w:r>
        <w:rPr>
          <w:szCs w:val="28"/>
        </w:rPr>
        <w:t xml:space="preserve"> відсутності одноманітного правового регулювання статусу юридичних осіб</w:t>
      </w:r>
      <w:r w:rsidRPr="001F7CCC">
        <w:rPr>
          <w:szCs w:val="28"/>
        </w:rPr>
        <w:t xml:space="preserve"> як гармонізація національних законодавств держав-членів ЄС з окремих питань правового статусу і діяльності юридичних осіб, а також</w:t>
      </w:r>
      <w:r>
        <w:rPr>
          <w:szCs w:val="28"/>
        </w:rPr>
        <w:t xml:space="preserve"> створення</w:t>
      </w:r>
      <w:r w:rsidRPr="001F7CCC">
        <w:rPr>
          <w:szCs w:val="28"/>
        </w:rPr>
        <w:t xml:space="preserve"> нових організаційно-</w:t>
      </w:r>
      <w:r>
        <w:rPr>
          <w:szCs w:val="28"/>
        </w:rPr>
        <w:t>правових форм юридичних осіб, а саме європейської компанії, європейського</w:t>
      </w:r>
      <w:r w:rsidRPr="001F7CCC">
        <w:rPr>
          <w:szCs w:val="28"/>
        </w:rPr>
        <w:t xml:space="preserve"> </w:t>
      </w:r>
      <w:proofErr w:type="spellStart"/>
      <w:r w:rsidRPr="001F7CCC">
        <w:rPr>
          <w:szCs w:val="28"/>
        </w:rPr>
        <w:t>об</w:t>
      </w:r>
      <w:r w:rsidRPr="001F7CCC">
        <w:rPr>
          <w:rFonts w:cs="Times New Roman"/>
          <w:szCs w:val="28"/>
        </w:rPr>
        <w:t>ʼ</w:t>
      </w:r>
      <w:r w:rsidRPr="001F7CCC">
        <w:rPr>
          <w:szCs w:val="28"/>
        </w:rPr>
        <w:t>єднання</w:t>
      </w:r>
      <w:proofErr w:type="spellEnd"/>
      <w:r w:rsidRPr="001F7CCC">
        <w:rPr>
          <w:szCs w:val="28"/>
        </w:rPr>
        <w:t xml:space="preserve"> з економічних інтересів</w:t>
      </w:r>
      <w:r>
        <w:rPr>
          <w:szCs w:val="28"/>
        </w:rPr>
        <w:t>, європейського кооперативу</w:t>
      </w:r>
      <w:r w:rsidRPr="001F7CCC">
        <w:rPr>
          <w:szCs w:val="28"/>
        </w:rPr>
        <w:t xml:space="preserve">. </w:t>
      </w:r>
      <w:r>
        <w:rPr>
          <w:szCs w:val="28"/>
        </w:rPr>
        <w:t>Створення наднаціональних юридичних осіб</w:t>
      </w:r>
      <w:r w:rsidRPr="001F7CCC">
        <w:rPr>
          <w:szCs w:val="28"/>
        </w:rPr>
        <w:t xml:space="preserve"> за правом ЄС сприяє вирішенню проблем мобільності компаній в межах ЄС та відкриває нові можливості для розвитку</w:t>
      </w:r>
      <w:r>
        <w:rPr>
          <w:szCs w:val="28"/>
        </w:rPr>
        <w:t xml:space="preserve"> підприємницької діяльності в цьому регіоні</w:t>
      </w:r>
      <w:r w:rsidRPr="001F7CCC">
        <w:rPr>
          <w:szCs w:val="28"/>
        </w:rPr>
        <w:t>. Також це частково долає певні питання колізійно-правового регулювання статусу юридичних осіб.</w:t>
      </w:r>
      <w:r w:rsidRPr="00DB6B43">
        <w:rPr>
          <w:szCs w:val="28"/>
        </w:rPr>
        <w:t xml:space="preserve"> </w:t>
      </w:r>
      <w:proofErr w:type="spellStart"/>
      <w:r w:rsidRPr="001F7CCC">
        <w:rPr>
          <w:szCs w:val="28"/>
        </w:rPr>
        <w:t>Пре</w:t>
      </w:r>
      <w:r>
        <w:rPr>
          <w:szCs w:val="28"/>
        </w:rPr>
        <w:t>цедентна</w:t>
      </w:r>
      <w:proofErr w:type="spellEnd"/>
      <w:r>
        <w:rPr>
          <w:szCs w:val="28"/>
        </w:rPr>
        <w:t xml:space="preserve"> практика Суду ЄС</w:t>
      </w:r>
      <w:r w:rsidRPr="001F7CCC">
        <w:rPr>
          <w:rFonts w:cs="Times New Roman"/>
          <w:bCs/>
          <w:szCs w:val="28"/>
        </w:rPr>
        <w:t>,</w:t>
      </w:r>
      <w:r w:rsidRPr="001F7CCC">
        <w:rPr>
          <w:szCs w:val="28"/>
        </w:rPr>
        <w:t xml:space="preserve"> зумовила, серед іншого, о</w:t>
      </w:r>
      <w:r>
        <w:rPr>
          <w:szCs w:val="28"/>
        </w:rPr>
        <w:t>бмеження у застосуванні доктрини</w:t>
      </w:r>
      <w:r w:rsidRPr="001F7CCC">
        <w:rPr>
          <w:szCs w:val="28"/>
        </w:rPr>
        <w:t xml:space="preserve"> реального місцезнаходження юридичної особи в</w:t>
      </w:r>
      <w:r>
        <w:rPr>
          <w:szCs w:val="28"/>
        </w:rPr>
        <w:t xml:space="preserve"> державах-членах ЄС.</w:t>
      </w:r>
    </w:p>
    <w:p w:rsidR="00611CC0" w:rsidRDefault="00611CC0" w:rsidP="00611CC0">
      <w:pPr>
        <w:ind w:firstLine="567"/>
        <w:rPr>
          <w:szCs w:val="28"/>
        </w:rPr>
      </w:pPr>
      <w:r>
        <w:rPr>
          <w:szCs w:val="28"/>
        </w:rPr>
        <w:t>Встановлено, що в законодавстві</w:t>
      </w:r>
      <w:r w:rsidRPr="00214B96">
        <w:rPr>
          <w:szCs w:val="28"/>
        </w:rPr>
        <w:t xml:space="preserve"> ФРН</w:t>
      </w:r>
      <w:r>
        <w:rPr>
          <w:szCs w:val="28"/>
        </w:rPr>
        <w:t xml:space="preserve"> і Великої Британії не міститься</w:t>
      </w:r>
      <w:r w:rsidRPr="00214B96">
        <w:rPr>
          <w:szCs w:val="28"/>
        </w:rPr>
        <w:t xml:space="preserve"> </w:t>
      </w:r>
      <w:r>
        <w:rPr>
          <w:szCs w:val="28"/>
        </w:rPr>
        <w:t>спеціальна колізійна норма</w:t>
      </w:r>
      <w:r w:rsidRPr="00214B96">
        <w:rPr>
          <w:szCs w:val="28"/>
        </w:rPr>
        <w:t>, що визначає особистий закон юридичної особи. Судовою практикою ФРН закріплено критерій місцезнаходження адміністративного органу правління (</w:t>
      </w:r>
      <w:r>
        <w:rPr>
          <w:bCs/>
          <w:szCs w:val="28"/>
          <w:lang w:val="de-DE"/>
        </w:rPr>
        <w:t>V</w:t>
      </w:r>
      <w:proofErr w:type="spellStart"/>
      <w:r w:rsidRPr="00214B96">
        <w:rPr>
          <w:bCs/>
          <w:szCs w:val="28"/>
        </w:rPr>
        <w:t>erwaltungssitz</w:t>
      </w:r>
      <w:proofErr w:type="spellEnd"/>
      <w:r w:rsidRPr="00214B96">
        <w:rPr>
          <w:bCs/>
          <w:szCs w:val="28"/>
        </w:rPr>
        <w:t>) юридичної особи</w:t>
      </w:r>
      <w:r w:rsidRPr="00214B96">
        <w:rPr>
          <w:szCs w:val="28"/>
        </w:rPr>
        <w:t>, що розуміється як місце розташування адміністративного (головного) офісу, центр</w:t>
      </w:r>
      <w:r>
        <w:rPr>
          <w:szCs w:val="28"/>
        </w:rPr>
        <w:t>у</w:t>
      </w:r>
      <w:r w:rsidRPr="00214B96">
        <w:rPr>
          <w:szCs w:val="28"/>
        </w:rPr>
        <w:t xml:space="preserve">, з якого здійснюється керівництво юридичною особою та приймаються рішення на постійній основі. Відсутність нормативного закріплення поняття реального місцезнаходження залишає певну свободу у тлумаченні цього поняття, і в кожному конкретному випадку німецький суд </w:t>
      </w:r>
      <w:r w:rsidRPr="00214B96">
        <w:rPr>
          <w:szCs w:val="28"/>
        </w:rPr>
        <w:lastRenderedPageBreak/>
        <w:t>оцінює сукупність фактів, за якими визначає реальне місцезнаходження юридичної особи. Сфера застосування терміну «особистий закон» юридичної особи в німецькому праві охоплюється такими питаннями, як створення, ліквідація юридичної особи; її правоздатність; цивільно-процесуальна правоздатність; відповідальність її засновників (учасників) щодо боргів юридичної особи тощо.</w:t>
      </w:r>
      <w:r>
        <w:rPr>
          <w:szCs w:val="28"/>
        </w:rPr>
        <w:t xml:space="preserve"> Разом із тим,</w:t>
      </w:r>
      <w:r w:rsidRPr="00A415C2">
        <w:rPr>
          <w:szCs w:val="28"/>
        </w:rPr>
        <w:t xml:space="preserve"> </w:t>
      </w:r>
      <w:r>
        <w:rPr>
          <w:szCs w:val="28"/>
        </w:rPr>
        <w:t xml:space="preserve">установлено, що </w:t>
      </w:r>
      <w:r w:rsidRPr="00A415C2">
        <w:rPr>
          <w:szCs w:val="28"/>
        </w:rPr>
        <w:t>при визначенні особистого закону юридичних осіб, які похо</w:t>
      </w:r>
      <w:r>
        <w:rPr>
          <w:szCs w:val="28"/>
        </w:rPr>
        <w:t>дять з держав-членів ЄС, на противагу традиційному для ФРН критерію реального місцезнаходження юридичної особи</w:t>
      </w:r>
      <w:r w:rsidRPr="00A415C2">
        <w:rPr>
          <w:szCs w:val="28"/>
        </w:rPr>
        <w:t xml:space="preserve"> використовується критерій інкорпорації</w:t>
      </w:r>
      <w:r>
        <w:rPr>
          <w:szCs w:val="28"/>
        </w:rPr>
        <w:t>.</w:t>
      </w:r>
    </w:p>
    <w:p w:rsidR="00611CC0" w:rsidRPr="004108FA" w:rsidRDefault="00611CC0" w:rsidP="00611CC0">
      <w:pPr>
        <w:ind w:firstLine="567"/>
        <w:rPr>
          <w:szCs w:val="28"/>
        </w:rPr>
      </w:pPr>
      <w:r w:rsidRPr="00155692">
        <w:rPr>
          <w:szCs w:val="28"/>
        </w:rPr>
        <w:t xml:space="preserve">Судова практика Великої Британії переважно використовує критерій інкорпорації, і при розгляді питань правового статусу іноземних юридичних осіб </w:t>
      </w:r>
      <w:r>
        <w:rPr>
          <w:szCs w:val="28"/>
        </w:rPr>
        <w:t>використовує термін «</w:t>
      </w:r>
      <w:proofErr w:type="spellStart"/>
      <w:r>
        <w:rPr>
          <w:szCs w:val="28"/>
        </w:rPr>
        <w:t>доміцилій</w:t>
      </w:r>
      <w:proofErr w:type="spellEnd"/>
      <w:r>
        <w:rPr>
          <w:szCs w:val="28"/>
        </w:rPr>
        <w:t xml:space="preserve"> (</w:t>
      </w:r>
      <w:r>
        <w:rPr>
          <w:szCs w:val="28"/>
          <w:lang w:val="en-US"/>
        </w:rPr>
        <w:t>domicile</w:t>
      </w:r>
      <w:r>
        <w:rPr>
          <w:szCs w:val="28"/>
        </w:rPr>
        <w:t>)</w:t>
      </w:r>
      <w:r w:rsidRPr="00155692">
        <w:rPr>
          <w:szCs w:val="28"/>
        </w:rPr>
        <w:t xml:space="preserve">». У Великій Британії юридична особа має свій </w:t>
      </w:r>
      <w:proofErr w:type="spellStart"/>
      <w:r w:rsidRPr="00155692">
        <w:rPr>
          <w:szCs w:val="28"/>
        </w:rPr>
        <w:t>доміцилій</w:t>
      </w:r>
      <w:proofErr w:type="spellEnd"/>
      <w:r w:rsidRPr="00155692">
        <w:rPr>
          <w:szCs w:val="28"/>
        </w:rPr>
        <w:t xml:space="preserve"> в державі інкорпорації, тобто створення, за винятком випадків, які визначено Законом про цивільну юрисдикцію та судові рішення 1982 р. Для цілей визначення юрисдикції судів застосовується інший обсяг поняття </w:t>
      </w:r>
      <w:proofErr w:type="spellStart"/>
      <w:r w:rsidRPr="00155692">
        <w:rPr>
          <w:szCs w:val="28"/>
        </w:rPr>
        <w:t>доміцилію</w:t>
      </w:r>
      <w:proofErr w:type="spellEnd"/>
      <w:r w:rsidRPr="00155692">
        <w:rPr>
          <w:szCs w:val="28"/>
        </w:rPr>
        <w:t xml:space="preserve"> юридичної особи, в такому разі він розуміється значно ширше. Вихід Великої Британії зі складу ЄС </w:t>
      </w:r>
      <w:r>
        <w:rPr>
          <w:szCs w:val="28"/>
        </w:rPr>
        <w:t>і ЄЕП призводить до неможливості</w:t>
      </w:r>
      <w:r w:rsidRPr="00155692">
        <w:rPr>
          <w:szCs w:val="28"/>
        </w:rPr>
        <w:t xml:space="preserve"> застосування положень права ЄС щодо компані</w:t>
      </w:r>
      <w:r>
        <w:rPr>
          <w:szCs w:val="28"/>
        </w:rPr>
        <w:t xml:space="preserve">й у Великій Британії, зокрема, </w:t>
      </w:r>
      <w:r w:rsidRPr="00155692">
        <w:rPr>
          <w:szCs w:val="28"/>
        </w:rPr>
        <w:t>свобод</w:t>
      </w:r>
      <w:r>
        <w:rPr>
          <w:szCs w:val="28"/>
        </w:rPr>
        <w:t>и заснування і економічної діяльності компаній</w:t>
      </w:r>
      <w:r w:rsidRPr="00155692">
        <w:rPr>
          <w:szCs w:val="28"/>
        </w:rPr>
        <w:t xml:space="preserve"> (ст.</w:t>
      </w:r>
      <w:r>
        <w:rPr>
          <w:szCs w:val="28"/>
        </w:rPr>
        <w:t xml:space="preserve"> </w:t>
      </w:r>
      <w:r w:rsidRPr="00155692">
        <w:rPr>
          <w:szCs w:val="28"/>
        </w:rPr>
        <w:t xml:space="preserve">49 і </w:t>
      </w:r>
      <w:r>
        <w:rPr>
          <w:szCs w:val="28"/>
        </w:rPr>
        <w:t xml:space="preserve">ст. </w:t>
      </w:r>
      <w:r w:rsidRPr="00155692">
        <w:rPr>
          <w:szCs w:val="28"/>
        </w:rPr>
        <w:t xml:space="preserve">54 ДФЄС). </w:t>
      </w:r>
      <w:r>
        <w:rPr>
          <w:szCs w:val="28"/>
        </w:rPr>
        <w:t>Це</w:t>
      </w:r>
      <w:r w:rsidRPr="008C2E61">
        <w:rPr>
          <w:szCs w:val="28"/>
        </w:rPr>
        <w:t xml:space="preserve"> зумовлює, серед іншого, проблеми невизнання правосуб’єкт</w:t>
      </w:r>
      <w:r>
        <w:rPr>
          <w:szCs w:val="28"/>
        </w:rPr>
        <w:t>ності британських компаній в ЄС.</w:t>
      </w:r>
      <w:r w:rsidRPr="000B31DF">
        <w:rPr>
          <w:szCs w:val="28"/>
        </w:rPr>
        <w:t xml:space="preserve"> </w:t>
      </w:r>
      <w:r>
        <w:rPr>
          <w:szCs w:val="28"/>
        </w:rPr>
        <w:t>Зокрема, держави-члени ЄС, в яких</w:t>
      </w:r>
      <w:r w:rsidRPr="00A85684">
        <w:rPr>
          <w:szCs w:val="28"/>
        </w:rPr>
        <w:t xml:space="preserve"> застосовується доктрина реального місцезнаходження</w:t>
      </w:r>
      <w:r>
        <w:rPr>
          <w:szCs w:val="28"/>
        </w:rPr>
        <w:t xml:space="preserve">, не будуть зобов’язані </w:t>
      </w:r>
      <w:r w:rsidRPr="00A85684">
        <w:rPr>
          <w:szCs w:val="28"/>
        </w:rPr>
        <w:t xml:space="preserve">визнавати правосуб’єктність британських компаній, якщо вони </w:t>
      </w:r>
      <w:r>
        <w:rPr>
          <w:szCs w:val="28"/>
        </w:rPr>
        <w:t>здійснюють комерційну діяльність і мають реальне місцезнаходження в цій державі. Крім того, реєстрація</w:t>
      </w:r>
      <w:r w:rsidRPr="00155692">
        <w:rPr>
          <w:szCs w:val="28"/>
        </w:rPr>
        <w:t xml:space="preserve"> європейських юридичних осіб на території Великої Британії після </w:t>
      </w:r>
      <w:proofErr w:type="spellStart"/>
      <w:r w:rsidRPr="00155692">
        <w:rPr>
          <w:szCs w:val="28"/>
          <w:lang w:val="en-US"/>
        </w:rPr>
        <w:t>Brexit</w:t>
      </w:r>
      <w:proofErr w:type="spellEnd"/>
      <w:r>
        <w:rPr>
          <w:szCs w:val="28"/>
        </w:rPr>
        <w:t xml:space="preserve"> не є можливою. </w:t>
      </w:r>
    </w:p>
    <w:p w:rsidR="00611CC0" w:rsidRDefault="00611CC0" w:rsidP="00611CC0">
      <w:pPr>
        <w:ind w:firstLine="567"/>
        <w:rPr>
          <w:szCs w:val="28"/>
        </w:rPr>
      </w:pPr>
      <w:r>
        <w:rPr>
          <w:szCs w:val="28"/>
        </w:rPr>
        <w:t xml:space="preserve">Автором дослідження запропоновано низку наукових висновків і рекомендацій з удосконалення чинного законодавства України, що сприятиме усуненню неточностей і прогалин правового регулювання іноземних юридичних осіб національним правом. Зокрема, запропоновано </w:t>
      </w:r>
      <w:r>
        <w:rPr>
          <w:szCs w:val="28"/>
        </w:rPr>
        <w:lastRenderedPageBreak/>
        <w:t xml:space="preserve">викласти у новій редакції ст. 26 Закону України «Про міжнародне приватне право», що визначатиме сферу застосування особистого закону юридичної особи шляхом регламентації відкритого, невичерпного переліку питань, що підлягатимуть регулюванню на його основі. </w:t>
      </w:r>
    </w:p>
    <w:p w:rsidR="00611CC0" w:rsidRDefault="00611CC0" w:rsidP="00611CC0">
      <w:pPr>
        <w:ind w:firstLine="567"/>
        <w:rPr>
          <w:szCs w:val="28"/>
        </w:rPr>
      </w:pPr>
      <w:r>
        <w:rPr>
          <w:szCs w:val="28"/>
        </w:rPr>
        <w:t xml:space="preserve">З метою залучення інвестиційних ресурсів в економіку України запропоновано передбачити можливість для іноземних організацій, що не є юридичними особами відповідно до права іноземної держави, виступати засновниками юридичних осіб в Україні, </w:t>
      </w:r>
      <w:r w:rsidR="007D6D05">
        <w:rPr>
          <w:szCs w:val="28"/>
        </w:rPr>
        <w:t>а с</w:t>
      </w:r>
      <w:r w:rsidR="004A7C79">
        <w:rPr>
          <w:szCs w:val="28"/>
        </w:rPr>
        <w:t xml:space="preserve">аме шляхом внесення змін до </w:t>
      </w:r>
      <w:r w:rsidR="004A7C79">
        <w:rPr>
          <w:szCs w:val="28"/>
        </w:rPr>
        <w:br/>
      </w:r>
      <w:r>
        <w:rPr>
          <w:szCs w:val="28"/>
        </w:rPr>
        <w:t xml:space="preserve">п. 10 ч. 1 ст. 17 Закону України «Про державну реєстрацію юридичних осіб, фізичних осіб-підприємців та громадських формувань». </w:t>
      </w:r>
    </w:p>
    <w:p w:rsidR="00611CC0" w:rsidRPr="00376739" w:rsidRDefault="00611CC0" w:rsidP="00611CC0">
      <w:pPr>
        <w:ind w:firstLine="567"/>
        <w:rPr>
          <w:szCs w:val="28"/>
        </w:rPr>
      </w:pPr>
      <w:r>
        <w:rPr>
          <w:szCs w:val="28"/>
        </w:rPr>
        <w:t>Запропоновано запровадження інституту «</w:t>
      </w:r>
      <w:proofErr w:type="spellStart"/>
      <w:r>
        <w:rPr>
          <w:szCs w:val="28"/>
        </w:rPr>
        <w:t>редоміциляції</w:t>
      </w:r>
      <w:proofErr w:type="spellEnd"/>
      <w:r>
        <w:rPr>
          <w:szCs w:val="28"/>
        </w:rPr>
        <w:t>» юридичної особи, за допомогою якого можлива</w:t>
      </w:r>
      <w:r>
        <w:rPr>
          <w:bCs/>
          <w:szCs w:val="28"/>
        </w:rPr>
        <w:t xml:space="preserve"> зміна місця реєстрації з однієї юрисдикції на іншу із збереженням первісної правосуб’єктності юридичної особи. Такий механізм транскордонного переміщення юридичної особи спроможний надати низку практичних і юридичних переваг, серед іншого, максимальну безперервність у веденні бізнес-операцій, збереження корпоративної історії і бренду, вирішення питань права власності на активи (нерухомість, інтелектуальна власність, цінні папери та ін.), зменшення адміністративних процедур при отриманні дозволів, ліцензій, захист інвестицій у кризових ситуаціях та ін. </w:t>
      </w:r>
    </w:p>
    <w:p w:rsidR="00611CC0" w:rsidRPr="00973CAD" w:rsidRDefault="00611CC0" w:rsidP="00611CC0">
      <w:pPr>
        <w:ind w:firstLine="567"/>
        <w:rPr>
          <w:rFonts w:cs="Times New Roman"/>
          <w:szCs w:val="28"/>
        </w:rPr>
      </w:pPr>
      <w:r w:rsidRPr="008B09A8">
        <w:rPr>
          <w:rFonts w:cs="Times New Roman"/>
          <w:b/>
          <w:szCs w:val="28"/>
        </w:rPr>
        <w:t>Ключові слова:</w:t>
      </w:r>
      <w:r>
        <w:rPr>
          <w:rFonts w:cs="Times New Roman"/>
          <w:szCs w:val="28"/>
        </w:rPr>
        <w:t xml:space="preserve"> міжнародне приватне право, іноземна юридична особа, особистий закон юридичної особи, державна приналежність юридичної особи, критерій інкорпорації, критерій реального місцезнаходження, критерій контролю, місцезнаходження юридичної особи.</w:t>
      </w:r>
    </w:p>
    <w:p w:rsidR="00611CC0" w:rsidRDefault="00611CC0" w:rsidP="00611CC0">
      <w:pPr>
        <w:ind w:firstLine="0"/>
      </w:pPr>
    </w:p>
    <w:p w:rsidR="00611CC0" w:rsidRDefault="00611CC0" w:rsidP="00611CC0">
      <w:pPr>
        <w:ind w:firstLine="0"/>
      </w:pPr>
    </w:p>
    <w:p w:rsidR="00611CC0" w:rsidRDefault="00611CC0" w:rsidP="00611CC0">
      <w:pPr>
        <w:ind w:firstLine="0"/>
      </w:pPr>
    </w:p>
    <w:p w:rsidR="00611CC0" w:rsidRDefault="00611CC0" w:rsidP="00611CC0">
      <w:pPr>
        <w:ind w:firstLine="0"/>
      </w:pPr>
    </w:p>
    <w:p w:rsidR="00611CC0" w:rsidRDefault="00611CC0" w:rsidP="00611CC0">
      <w:pPr>
        <w:ind w:firstLine="0"/>
      </w:pPr>
    </w:p>
    <w:p w:rsidR="00611CC0" w:rsidRDefault="00611CC0" w:rsidP="00611CC0">
      <w:pPr>
        <w:ind w:firstLine="0"/>
      </w:pPr>
    </w:p>
    <w:p w:rsidR="00611CC0" w:rsidRDefault="00611CC0" w:rsidP="00611CC0">
      <w:pPr>
        <w:rPr>
          <w:b/>
        </w:rPr>
      </w:pPr>
      <w:r w:rsidRPr="009350B3">
        <w:rPr>
          <w:b/>
        </w:rPr>
        <w:lastRenderedPageBreak/>
        <w:t>СПИСОК ПУБЛІКАЦІЙ ЗДОБУВАЧА ЗА ТЕМОЮ ДИСЕРТАЦІЇ:</w:t>
      </w:r>
    </w:p>
    <w:p w:rsidR="00611CC0" w:rsidRPr="005404B1" w:rsidRDefault="00611CC0" w:rsidP="00611CC0">
      <w:pPr>
        <w:rPr>
          <w:b/>
        </w:rPr>
      </w:pPr>
    </w:p>
    <w:p w:rsidR="00611CC0" w:rsidRPr="005404B1" w:rsidRDefault="00611CC0" w:rsidP="00611CC0">
      <w:pPr>
        <w:ind w:firstLine="567"/>
        <w:rPr>
          <w:i/>
        </w:rPr>
      </w:pPr>
      <w:r>
        <w:rPr>
          <w:i/>
        </w:rPr>
        <w:t xml:space="preserve">Наукові праці, </w:t>
      </w:r>
      <w:r w:rsidRPr="005404B1">
        <w:rPr>
          <w:i/>
        </w:rPr>
        <w:t>в яких опубліковані основні наукові результати дисертації:</w:t>
      </w:r>
    </w:p>
    <w:p w:rsidR="00611CC0" w:rsidRDefault="00611CC0" w:rsidP="00611CC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Cs w:val="28"/>
        </w:rPr>
      </w:pPr>
      <w:proofErr w:type="spellStart"/>
      <w:r w:rsidRPr="003A0D44">
        <w:rPr>
          <w:szCs w:val="28"/>
        </w:rPr>
        <w:t>Овечкіна</w:t>
      </w:r>
      <w:proofErr w:type="spellEnd"/>
      <w:r w:rsidRPr="003A0D44">
        <w:rPr>
          <w:szCs w:val="28"/>
        </w:rPr>
        <w:t xml:space="preserve"> О. С. Способи вирішення колізійних питань статусу юридичних осіб в праві ЄС та в законодавстві деяких його держав-членів. </w:t>
      </w:r>
      <w:r w:rsidRPr="00297C31">
        <w:rPr>
          <w:i/>
          <w:szCs w:val="28"/>
        </w:rPr>
        <w:t>Часопис Київського університету права</w:t>
      </w:r>
      <w:r>
        <w:rPr>
          <w:szCs w:val="28"/>
        </w:rPr>
        <w:t>. 2020.</w:t>
      </w:r>
      <w:r w:rsidRPr="00575681">
        <w:rPr>
          <w:szCs w:val="28"/>
        </w:rPr>
        <w:t xml:space="preserve"> </w:t>
      </w:r>
      <w:r>
        <w:rPr>
          <w:szCs w:val="28"/>
        </w:rPr>
        <w:t>№ 3. с. 392–</w:t>
      </w:r>
      <w:r w:rsidRPr="003A0D44">
        <w:rPr>
          <w:szCs w:val="28"/>
        </w:rPr>
        <w:t xml:space="preserve">398.  </w:t>
      </w:r>
    </w:p>
    <w:p w:rsidR="00611CC0" w:rsidRDefault="00611CC0" w:rsidP="00611CC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iCs/>
          <w:szCs w:val="28"/>
        </w:rPr>
      </w:pPr>
      <w:proofErr w:type="spellStart"/>
      <w:r w:rsidRPr="006C687D">
        <w:rPr>
          <w:iCs/>
          <w:szCs w:val="28"/>
        </w:rPr>
        <w:t>Овечкіна</w:t>
      </w:r>
      <w:proofErr w:type="spellEnd"/>
      <w:r w:rsidRPr="006C687D">
        <w:rPr>
          <w:iCs/>
          <w:szCs w:val="28"/>
        </w:rPr>
        <w:t xml:space="preserve"> О. С. Вирішення колізійних питань правового статусу юридичних осіб у законодавстві ФРН: сучасний стан та перспективи. </w:t>
      </w:r>
      <w:r w:rsidRPr="00297C31">
        <w:rPr>
          <w:i/>
          <w:iCs/>
          <w:szCs w:val="28"/>
        </w:rPr>
        <w:t>Актуальні проблеми держави і права</w:t>
      </w:r>
      <w:r>
        <w:rPr>
          <w:iCs/>
          <w:szCs w:val="28"/>
        </w:rPr>
        <w:t>.</w:t>
      </w:r>
      <w:r w:rsidRPr="006C687D">
        <w:rPr>
          <w:iCs/>
          <w:szCs w:val="28"/>
        </w:rPr>
        <w:t xml:space="preserve"> </w:t>
      </w:r>
      <w:r>
        <w:rPr>
          <w:iCs/>
          <w:szCs w:val="28"/>
        </w:rPr>
        <w:t xml:space="preserve">Одеса. </w:t>
      </w:r>
      <w:r w:rsidRPr="006C687D">
        <w:rPr>
          <w:iCs/>
          <w:szCs w:val="28"/>
        </w:rPr>
        <w:t>2020. Вип. 87</w:t>
      </w:r>
      <w:r>
        <w:rPr>
          <w:iCs/>
          <w:szCs w:val="28"/>
        </w:rPr>
        <w:t>. с. 120</w:t>
      </w:r>
      <w:r>
        <w:rPr>
          <w:szCs w:val="28"/>
        </w:rPr>
        <w:t>–</w:t>
      </w:r>
      <w:r w:rsidRPr="006C687D">
        <w:rPr>
          <w:iCs/>
          <w:szCs w:val="28"/>
        </w:rPr>
        <w:t>131.</w:t>
      </w:r>
    </w:p>
    <w:p w:rsidR="00611CC0" w:rsidRPr="004E2E1F" w:rsidRDefault="00611CC0" w:rsidP="00611CC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Cs w:val="28"/>
        </w:rPr>
      </w:pPr>
      <w:proofErr w:type="spellStart"/>
      <w:r>
        <w:rPr>
          <w:szCs w:val="28"/>
        </w:rPr>
        <w:t>Овечкіна</w:t>
      </w:r>
      <w:proofErr w:type="spellEnd"/>
      <w:r>
        <w:rPr>
          <w:szCs w:val="28"/>
        </w:rPr>
        <w:t xml:space="preserve"> О. С. Свобода заснування компаній і «теорія осілості» в практиці Суду ЄС із вирішення спорів, пов’язаних із правовим статусом юридичних осіб. </w:t>
      </w:r>
      <w:r w:rsidRPr="00297C31">
        <w:rPr>
          <w:i/>
          <w:szCs w:val="28"/>
        </w:rPr>
        <w:t>Держава і право</w:t>
      </w:r>
      <w:r>
        <w:rPr>
          <w:szCs w:val="28"/>
        </w:rPr>
        <w:t xml:space="preserve">. </w:t>
      </w:r>
      <w:r w:rsidRPr="003F235A">
        <w:rPr>
          <w:i/>
          <w:szCs w:val="28"/>
        </w:rPr>
        <w:t>Юридичні і політичні науки</w:t>
      </w:r>
      <w:r>
        <w:rPr>
          <w:szCs w:val="28"/>
        </w:rPr>
        <w:t xml:space="preserve">. Київ. </w:t>
      </w:r>
      <w:r w:rsidR="007D6D05">
        <w:rPr>
          <w:szCs w:val="28"/>
        </w:rPr>
        <w:t xml:space="preserve">2020. </w:t>
      </w:r>
      <w:r>
        <w:rPr>
          <w:szCs w:val="28"/>
        </w:rPr>
        <w:t>Вип. 88. с. 241–252.</w:t>
      </w:r>
    </w:p>
    <w:p w:rsidR="00611CC0" w:rsidRPr="002E349F" w:rsidRDefault="00611CC0" w:rsidP="00611CC0">
      <w:pPr>
        <w:pStyle w:val="a3"/>
        <w:numPr>
          <w:ilvl w:val="0"/>
          <w:numId w:val="2"/>
        </w:numPr>
        <w:tabs>
          <w:tab w:val="left" w:pos="993"/>
        </w:tabs>
        <w:spacing w:after="200"/>
        <w:ind w:left="0" w:firstLine="567"/>
        <w:rPr>
          <w:szCs w:val="28"/>
        </w:rPr>
      </w:pPr>
      <w:proofErr w:type="spellStart"/>
      <w:r w:rsidRPr="002E349F">
        <w:rPr>
          <w:szCs w:val="28"/>
        </w:rPr>
        <w:t>Овечкіна</w:t>
      </w:r>
      <w:proofErr w:type="spellEnd"/>
      <w:r w:rsidRPr="002E349F">
        <w:rPr>
          <w:szCs w:val="28"/>
        </w:rPr>
        <w:t xml:space="preserve"> О. С. Проблемні аспекти визначення терміну «іноземна юридична особа» в праві України. </w:t>
      </w:r>
      <w:proofErr w:type="spellStart"/>
      <w:r>
        <w:rPr>
          <w:i/>
          <w:szCs w:val="28"/>
          <w:lang w:val="en-US"/>
        </w:rPr>
        <w:t>Visegrad</w:t>
      </w:r>
      <w:proofErr w:type="spellEnd"/>
      <w:r w:rsidRPr="003F235A">
        <w:rPr>
          <w:i/>
          <w:szCs w:val="28"/>
        </w:rPr>
        <w:t xml:space="preserve"> </w:t>
      </w:r>
      <w:r>
        <w:rPr>
          <w:i/>
          <w:szCs w:val="28"/>
          <w:lang w:val="en-US"/>
        </w:rPr>
        <w:t>journal</w:t>
      </w:r>
      <w:r w:rsidRPr="003F235A">
        <w:rPr>
          <w:i/>
          <w:szCs w:val="28"/>
        </w:rPr>
        <w:t xml:space="preserve"> </w:t>
      </w:r>
      <w:r>
        <w:rPr>
          <w:i/>
          <w:szCs w:val="28"/>
          <w:lang w:val="en-US"/>
        </w:rPr>
        <w:t>on</w:t>
      </w:r>
      <w:r w:rsidRPr="003F235A">
        <w:rPr>
          <w:i/>
          <w:szCs w:val="28"/>
        </w:rPr>
        <w:t xml:space="preserve"> </w:t>
      </w:r>
      <w:r>
        <w:rPr>
          <w:i/>
          <w:szCs w:val="28"/>
          <w:lang w:val="en-US"/>
        </w:rPr>
        <w:t>human</w:t>
      </w:r>
      <w:r w:rsidRPr="003F235A">
        <w:rPr>
          <w:i/>
          <w:szCs w:val="28"/>
        </w:rPr>
        <w:t xml:space="preserve"> </w:t>
      </w:r>
      <w:r>
        <w:rPr>
          <w:i/>
          <w:szCs w:val="28"/>
          <w:lang w:val="en-US"/>
        </w:rPr>
        <w:t>rights</w:t>
      </w:r>
      <w:r>
        <w:rPr>
          <w:szCs w:val="28"/>
        </w:rPr>
        <w:t xml:space="preserve">. </w:t>
      </w:r>
      <w:r w:rsidRPr="002E349F">
        <w:rPr>
          <w:szCs w:val="28"/>
        </w:rPr>
        <w:t>2020</w:t>
      </w:r>
      <w:r>
        <w:rPr>
          <w:szCs w:val="28"/>
        </w:rPr>
        <w:t xml:space="preserve">. </w:t>
      </w:r>
      <w:r w:rsidR="004A7C79">
        <w:rPr>
          <w:szCs w:val="28"/>
        </w:rPr>
        <w:br/>
      </w:r>
      <w:r>
        <w:rPr>
          <w:szCs w:val="28"/>
        </w:rPr>
        <w:t>№ 6</w:t>
      </w:r>
      <w:r w:rsidRPr="002E349F">
        <w:rPr>
          <w:szCs w:val="28"/>
        </w:rPr>
        <w:t xml:space="preserve">. </w:t>
      </w:r>
      <w:proofErr w:type="spellStart"/>
      <w:r w:rsidRPr="002E349F">
        <w:rPr>
          <w:szCs w:val="28"/>
          <w:lang w:val="en-US"/>
        </w:rPr>
        <w:t>Vol</w:t>
      </w:r>
      <w:proofErr w:type="spellEnd"/>
      <w:r w:rsidRPr="002E349F">
        <w:rPr>
          <w:szCs w:val="28"/>
        </w:rPr>
        <w:t xml:space="preserve">. 2. </w:t>
      </w:r>
      <w:r>
        <w:rPr>
          <w:szCs w:val="28"/>
          <w:lang w:val="en-US"/>
        </w:rPr>
        <w:t>p</w:t>
      </w:r>
      <w:r>
        <w:rPr>
          <w:szCs w:val="28"/>
        </w:rPr>
        <w:t>. 8–</w:t>
      </w:r>
      <w:r w:rsidRPr="002E349F">
        <w:rPr>
          <w:szCs w:val="28"/>
        </w:rPr>
        <w:t>12.</w:t>
      </w:r>
    </w:p>
    <w:p w:rsidR="00611CC0" w:rsidRPr="005404B1" w:rsidRDefault="00611CC0" w:rsidP="00611CC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Cs w:val="28"/>
        </w:rPr>
      </w:pPr>
      <w:proofErr w:type="spellStart"/>
      <w:r w:rsidRPr="00A90E86">
        <w:rPr>
          <w:szCs w:val="28"/>
        </w:rPr>
        <w:t>Овечкіна</w:t>
      </w:r>
      <w:proofErr w:type="spellEnd"/>
      <w:r w:rsidRPr="00A90E86">
        <w:rPr>
          <w:szCs w:val="28"/>
        </w:rPr>
        <w:t xml:space="preserve"> О. С. Перетворювання юридичних осіб в умовах </w:t>
      </w:r>
      <w:proofErr w:type="spellStart"/>
      <w:r w:rsidRPr="00A90E86">
        <w:rPr>
          <w:szCs w:val="28"/>
          <w:lang w:val="en-US"/>
        </w:rPr>
        <w:t>Brexit</w:t>
      </w:r>
      <w:proofErr w:type="spellEnd"/>
      <w:r w:rsidRPr="00A90E86">
        <w:rPr>
          <w:szCs w:val="28"/>
        </w:rPr>
        <w:t xml:space="preserve">. </w:t>
      </w:r>
      <w:r w:rsidRPr="00297C31">
        <w:rPr>
          <w:i/>
          <w:szCs w:val="28"/>
        </w:rPr>
        <w:t>Правова держава.</w:t>
      </w:r>
      <w:r>
        <w:rPr>
          <w:szCs w:val="28"/>
        </w:rPr>
        <w:t xml:space="preserve"> Київ. </w:t>
      </w:r>
      <w:r w:rsidRPr="00A90E86">
        <w:rPr>
          <w:szCs w:val="28"/>
        </w:rPr>
        <w:t>2021.</w:t>
      </w:r>
      <w:r>
        <w:rPr>
          <w:szCs w:val="28"/>
        </w:rPr>
        <w:t xml:space="preserve"> Вип. 32.</w:t>
      </w:r>
      <w:r w:rsidRPr="00A90E86">
        <w:rPr>
          <w:szCs w:val="28"/>
        </w:rPr>
        <w:t xml:space="preserve"> </w:t>
      </w:r>
      <w:r>
        <w:rPr>
          <w:szCs w:val="28"/>
        </w:rPr>
        <w:t>с. 531–</w:t>
      </w:r>
      <w:r w:rsidRPr="00A90E86">
        <w:rPr>
          <w:szCs w:val="28"/>
        </w:rPr>
        <w:t>538.</w:t>
      </w:r>
    </w:p>
    <w:p w:rsidR="00611CC0" w:rsidRDefault="00611CC0" w:rsidP="00611CC0">
      <w:pPr>
        <w:jc w:val="center"/>
        <w:rPr>
          <w:i/>
        </w:rPr>
      </w:pPr>
    </w:p>
    <w:p w:rsidR="00611CC0" w:rsidRPr="005404B1" w:rsidRDefault="00611CC0" w:rsidP="00611CC0">
      <w:pPr>
        <w:ind w:firstLine="567"/>
        <w:rPr>
          <w:i/>
        </w:rPr>
      </w:pPr>
      <w:r>
        <w:rPr>
          <w:i/>
        </w:rPr>
        <w:t xml:space="preserve">Наукові праці, </w:t>
      </w:r>
      <w:r w:rsidRPr="005404B1">
        <w:rPr>
          <w:i/>
        </w:rPr>
        <w:t>які засвідчують апробацію матеріалів дисертації:</w:t>
      </w:r>
    </w:p>
    <w:p w:rsidR="00611CC0" w:rsidRDefault="00611CC0" w:rsidP="00611CC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iCs/>
          <w:szCs w:val="28"/>
        </w:rPr>
      </w:pPr>
      <w:proofErr w:type="spellStart"/>
      <w:r>
        <w:rPr>
          <w:iCs/>
          <w:szCs w:val="28"/>
        </w:rPr>
        <w:t>Овечкіна</w:t>
      </w:r>
      <w:proofErr w:type="spellEnd"/>
      <w:r>
        <w:rPr>
          <w:iCs/>
          <w:szCs w:val="28"/>
        </w:rPr>
        <w:t xml:space="preserve"> О. С. Особливості правового регулювання колізійних питань правового статусу юридичних осіб в міжнародному приватному праві України.</w:t>
      </w:r>
      <w:r w:rsidRPr="00971A77">
        <w:rPr>
          <w:i/>
          <w:iCs/>
          <w:szCs w:val="28"/>
        </w:rPr>
        <w:t xml:space="preserve"> Теорія та практика сучасної юриспруденції</w:t>
      </w:r>
      <w:r>
        <w:rPr>
          <w:i/>
          <w:iCs/>
          <w:szCs w:val="28"/>
        </w:rPr>
        <w:t xml:space="preserve">: </w:t>
      </w:r>
      <w:proofErr w:type="spellStart"/>
      <w:r>
        <w:rPr>
          <w:iCs/>
          <w:szCs w:val="28"/>
        </w:rPr>
        <w:t>мат-</w:t>
      </w:r>
      <w:r w:rsidRPr="00DD38BE">
        <w:rPr>
          <w:iCs/>
          <w:szCs w:val="28"/>
        </w:rPr>
        <w:t>ли</w:t>
      </w:r>
      <w:proofErr w:type="spellEnd"/>
      <w:r>
        <w:rPr>
          <w:iCs/>
          <w:szCs w:val="28"/>
        </w:rPr>
        <w:t xml:space="preserve"> </w:t>
      </w:r>
      <w:r w:rsidRPr="00DD38BE">
        <w:rPr>
          <w:iCs/>
          <w:szCs w:val="28"/>
        </w:rPr>
        <w:t xml:space="preserve"> </w:t>
      </w:r>
      <w:r>
        <w:rPr>
          <w:iCs/>
          <w:szCs w:val="28"/>
          <w:lang w:val="en-US"/>
        </w:rPr>
        <w:t>XXV</w:t>
      </w:r>
      <w:r w:rsidRPr="007D2291">
        <w:rPr>
          <w:iCs/>
          <w:szCs w:val="28"/>
          <w:lang w:val="ru-RU"/>
        </w:rPr>
        <w:t xml:space="preserve"> </w:t>
      </w:r>
      <w:proofErr w:type="spellStart"/>
      <w:r>
        <w:rPr>
          <w:iCs/>
          <w:szCs w:val="28"/>
        </w:rPr>
        <w:t>всеукр</w:t>
      </w:r>
      <w:proofErr w:type="spellEnd"/>
      <w:r>
        <w:rPr>
          <w:iCs/>
          <w:szCs w:val="28"/>
        </w:rPr>
        <w:t xml:space="preserve">. </w:t>
      </w:r>
      <w:proofErr w:type="spellStart"/>
      <w:r>
        <w:rPr>
          <w:iCs/>
          <w:szCs w:val="28"/>
        </w:rPr>
        <w:t>наук.-практ</w:t>
      </w:r>
      <w:proofErr w:type="spellEnd"/>
      <w:r>
        <w:rPr>
          <w:iCs/>
          <w:szCs w:val="28"/>
        </w:rPr>
        <w:t xml:space="preserve">. </w:t>
      </w:r>
      <w:proofErr w:type="spellStart"/>
      <w:r>
        <w:rPr>
          <w:iCs/>
          <w:szCs w:val="28"/>
        </w:rPr>
        <w:t>конф</w:t>
      </w:r>
      <w:proofErr w:type="spellEnd"/>
      <w:r>
        <w:rPr>
          <w:iCs/>
          <w:szCs w:val="28"/>
        </w:rPr>
        <w:t>.</w:t>
      </w:r>
      <w:r w:rsidRPr="00B86CE4">
        <w:rPr>
          <w:iCs/>
          <w:szCs w:val="28"/>
          <w:lang w:val="ru-RU"/>
        </w:rPr>
        <w:t xml:space="preserve"> (</w:t>
      </w:r>
      <w:proofErr w:type="gramStart"/>
      <w:r>
        <w:rPr>
          <w:iCs/>
          <w:szCs w:val="28"/>
        </w:rPr>
        <w:t>м</w:t>
      </w:r>
      <w:proofErr w:type="gramEnd"/>
      <w:r>
        <w:rPr>
          <w:iCs/>
          <w:szCs w:val="28"/>
        </w:rPr>
        <w:t>. Харків, 25 листопада 2020 року</w:t>
      </w:r>
      <w:r w:rsidRPr="00B86CE4">
        <w:rPr>
          <w:iCs/>
          <w:szCs w:val="28"/>
          <w:lang w:val="ru-RU"/>
        </w:rPr>
        <w:t>)</w:t>
      </w:r>
      <w:r>
        <w:rPr>
          <w:iCs/>
          <w:szCs w:val="28"/>
        </w:rPr>
        <w:t>. Харків: Національний юридичний університет ім. Ярослава Мудрого.</w:t>
      </w:r>
      <w:r w:rsidRPr="00B86CE4">
        <w:rPr>
          <w:iCs/>
          <w:szCs w:val="28"/>
          <w:lang w:val="ru-RU"/>
        </w:rPr>
        <w:t xml:space="preserve"> </w:t>
      </w:r>
      <w:r>
        <w:rPr>
          <w:iCs/>
          <w:szCs w:val="28"/>
        </w:rPr>
        <w:t>2020. с. 186</w:t>
      </w:r>
      <w:r>
        <w:rPr>
          <w:szCs w:val="28"/>
        </w:rPr>
        <w:t>–</w:t>
      </w:r>
      <w:r>
        <w:rPr>
          <w:iCs/>
          <w:szCs w:val="28"/>
        </w:rPr>
        <w:t>189.</w:t>
      </w:r>
    </w:p>
    <w:p w:rsidR="00611CC0" w:rsidRDefault="00611CC0" w:rsidP="00611CC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iCs/>
          <w:szCs w:val="28"/>
        </w:rPr>
      </w:pPr>
      <w:proofErr w:type="spellStart"/>
      <w:r>
        <w:rPr>
          <w:iCs/>
          <w:szCs w:val="28"/>
        </w:rPr>
        <w:t>Овечкіна</w:t>
      </w:r>
      <w:proofErr w:type="spellEnd"/>
      <w:r>
        <w:rPr>
          <w:iCs/>
          <w:szCs w:val="28"/>
        </w:rPr>
        <w:t xml:space="preserve"> О. С. До питання співвідношення понять «національність» та «особистий закон» юридичної особи в сучасному міжнародному приватному праві. </w:t>
      </w:r>
      <w:r w:rsidRPr="002A2DEE">
        <w:rPr>
          <w:i/>
          <w:iCs/>
          <w:szCs w:val="28"/>
        </w:rPr>
        <w:t>Сучасні погляди на актуальні</w:t>
      </w:r>
      <w:r>
        <w:rPr>
          <w:i/>
          <w:iCs/>
          <w:szCs w:val="28"/>
        </w:rPr>
        <w:t xml:space="preserve"> питання правових наук:</w:t>
      </w:r>
      <w:r w:rsidR="007D6D05">
        <w:rPr>
          <w:i/>
          <w:iCs/>
          <w:szCs w:val="28"/>
        </w:rPr>
        <w:t xml:space="preserve"> </w:t>
      </w:r>
      <w:r w:rsidR="004A7C79">
        <w:rPr>
          <w:i/>
          <w:iCs/>
          <w:szCs w:val="28"/>
        </w:rPr>
        <w:br/>
      </w:r>
      <w:proofErr w:type="spellStart"/>
      <w:r>
        <w:rPr>
          <w:iCs/>
          <w:szCs w:val="28"/>
        </w:rPr>
        <w:t>мат-</w:t>
      </w:r>
      <w:r w:rsidRPr="00DD38BE">
        <w:rPr>
          <w:iCs/>
          <w:szCs w:val="28"/>
        </w:rPr>
        <w:t>ли</w:t>
      </w:r>
      <w:proofErr w:type="spellEnd"/>
      <w:r w:rsidRPr="00DD38BE"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міжнар</w:t>
      </w:r>
      <w:proofErr w:type="spellEnd"/>
      <w:r>
        <w:rPr>
          <w:iCs/>
          <w:szCs w:val="28"/>
        </w:rPr>
        <w:t xml:space="preserve">. </w:t>
      </w:r>
      <w:proofErr w:type="spellStart"/>
      <w:r>
        <w:rPr>
          <w:iCs/>
          <w:szCs w:val="28"/>
        </w:rPr>
        <w:t>наук.-практ</w:t>
      </w:r>
      <w:proofErr w:type="spellEnd"/>
      <w:r>
        <w:rPr>
          <w:iCs/>
          <w:szCs w:val="28"/>
        </w:rPr>
        <w:t xml:space="preserve">. </w:t>
      </w:r>
      <w:proofErr w:type="spellStart"/>
      <w:r>
        <w:rPr>
          <w:iCs/>
          <w:szCs w:val="28"/>
        </w:rPr>
        <w:t>конф</w:t>
      </w:r>
      <w:proofErr w:type="spellEnd"/>
      <w:r>
        <w:rPr>
          <w:iCs/>
          <w:szCs w:val="28"/>
        </w:rPr>
        <w:t xml:space="preserve">. (м. Запоріжжя, 27-28 листопада 2020 року). </w:t>
      </w:r>
      <w:r>
        <w:rPr>
          <w:iCs/>
          <w:szCs w:val="28"/>
        </w:rPr>
        <w:lastRenderedPageBreak/>
        <w:t>Запоріжжя: Запорізька міська громадська організація «Істина»,</w:t>
      </w:r>
      <w:r w:rsidR="004A7C79">
        <w:rPr>
          <w:iCs/>
          <w:szCs w:val="28"/>
        </w:rPr>
        <w:t xml:space="preserve"> 2020. </w:t>
      </w:r>
      <w:r w:rsidR="004A7C79">
        <w:rPr>
          <w:iCs/>
          <w:szCs w:val="28"/>
        </w:rPr>
        <w:br/>
      </w:r>
      <w:r>
        <w:rPr>
          <w:iCs/>
          <w:szCs w:val="28"/>
        </w:rPr>
        <w:t>ч. 1. с. 95</w:t>
      </w:r>
      <w:r>
        <w:rPr>
          <w:szCs w:val="28"/>
        </w:rPr>
        <w:t>–</w:t>
      </w:r>
      <w:r>
        <w:rPr>
          <w:iCs/>
          <w:szCs w:val="28"/>
        </w:rPr>
        <w:t xml:space="preserve">98. </w:t>
      </w:r>
    </w:p>
    <w:p w:rsidR="00611CC0" w:rsidRPr="006C687D" w:rsidRDefault="00611CC0" w:rsidP="00611CC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iCs/>
          <w:szCs w:val="28"/>
        </w:rPr>
      </w:pPr>
      <w:proofErr w:type="spellStart"/>
      <w:r>
        <w:rPr>
          <w:iCs/>
          <w:szCs w:val="28"/>
        </w:rPr>
        <w:t>Овечкіна</w:t>
      </w:r>
      <w:proofErr w:type="spellEnd"/>
      <w:r>
        <w:rPr>
          <w:iCs/>
          <w:szCs w:val="28"/>
        </w:rPr>
        <w:t xml:space="preserve"> О. С. Наслідки </w:t>
      </w:r>
      <w:proofErr w:type="spellStart"/>
      <w:r>
        <w:rPr>
          <w:iCs/>
          <w:szCs w:val="28"/>
          <w:lang w:val="en-US"/>
        </w:rPr>
        <w:t>Brexit</w:t>
      </w:r>
      <w:proofErr w:type="spellEnd"/>
      <w:r w:rsidRPr="002A2DEE">
        <w:rPr>
          <w:iCs/>
          <w:szCs w:val="28"/>
        </w:rPr>
        <w:t xml:space="preserve"> </w:t>
      </w:r>
      <w:r>
        <w:rPr>
          <w:iCs/>
          <w:szCs w:val="28"/>
        </w:rPr>
        <w:t xml:space="preserve">щодо транскордонної діяльності юридичних осіб. </w:t>
      </w:r>
      <w:r w:rsidRPr="003E126D">
        <w:rPr>
          <w:i/>
          <w:iCs/>
          <w:szCs w:val="28"/>
        </w:rPr>
        <w:t xml:space="preserve">Актуальні питання розвитку юридичної науки в умовах </w:t>
      </w:r>
      <w:proofErr w:type="spellStart"/>
      <w:r w:rsidRPr="003E126D">
        <w:rPr>
          <w:i/>
          <w:iCs/>
          <w:szCs w:val="28"/>
          <w:lang w:val="en-US"/>
        </w:rPr>
        <w:t>Covid</w:t>
      </w:r>
      <w:proofErr w:type="spellEnd"/>
      <w:r w:rsidRPr="003E126D">
        <w:rPr>
          <w:i/>
          <w:iCs/>
          <w:szCs w:val="28"/>
        </w:rPr>
        <w:t>-19</w:t>
      </w:r>
      <w:r>
        <w:rPr>
          <w:i/>
          <w:iCs/>
          <w:szCs w:val="28"/>
        </w:rPr>
        <w:t xml:space="preserve">: </w:t>
      </w:r>
      <w:proofErr w:type="spellStart"/>
      <w:r>
        <w:rPr>
          <w:iCs/>
          <w:szCs w:val="28"/>
        </w:rPr>
        <w:t>мат-</w:t>
      </w:r>
      <w:r w:rsidRPr="00683D22">
        <w:rPr>
          <w:iCs/>
          <w:szCs w:val="28"/>
        </w:rPr>
        <w:t>ли</w:t>
      </w:r>
      <w:proofErr w:type="spellEnd"/>
      <w:r w:rsidRPr="00683D22"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всеукр</w:t>
      </w:r>
      <w:proofErr w:type="spellEnd"/>
      <w:r>
        <w:rPr>
          <w:iCs/>
          <w:szCs w:val="28"/>
        </w:rPr>
        <w:t xml:space="preserve">. </w:t>
      </w:r>
      <w:proofErr w:type="spellStart"/>
      <w:r>
        <w:rPr>
          <w:iCs/>
          <w:szCs w:val="28"/>
        </w:rPr>
        <w:t>наук.-практ</w:t>
      </w:r>
      <w:proofErr w:type="spellEnd"/>
      <w:r>
        <w:rPr>
          <w:iCs/>
          <w:szCs w:val="28"/>
        </w:rPr>
        <w:t xml:space="preserve">. </w:t>
      </w:r>
      <w:proofErr w:type="spellStart"/>
      <w:r>
        <w:rPr>
          <w:iCs/>
          <w:szCs w:val="28"/>
        </w:rPr>
        <w:t>конф</w:t>
      </w:r>
      <w:proofErr w:type="spellEnd"/>
      <w:r>
        <w:rPr>
          <w:iCs/>
          <w:szCs w:val="28"/>
        </w:rPr>
        <w:t>. (м. Рівне, 10-11 грудня 2020 року). Рівне: Міжнародний економіко-гуманітарний університет</w:t>
      </w:r>
      <w:r w:rsidR="004A7C79">
        <w:rPr>
          <w:iCs/>
          <w:szCs w:val="28"/>
        </w:rPr>
        <w:t xml:space="preserve"> </w:t>
      </w:r>
      <w:r w:rsidR="004A7C79">
        <w:rPr>
          <w:iCs/>
          <w:szCs w:val="28"/>
        </w:rPr>
        <w:br/>
      </w:r>
      <w:r>
        <w:rPr>
          <w:iCs/>
          <w:szCs w:val="28"/>
        </w:rPr>
        <w:t xml:space="preserve">ім. академіка Степана Дем’янчука». </w:t>
      </w:r>
      <w:proofErr w:type="spellStart"/>
      <w:r>
        <w:rPr>
          <w:iCs/>
          <w:szCs w:val="28"/>
        </w:rPr>
        <w:t>Видавн</w:t>
      </w:r>
      <w:proofErr w:type="spellEnd"/>
      <w:r>
        <w:rPr>
          <w:iCs/>
          <w:szCs w:val="28"/>
        </w:rPr>
        <w:t>. дім «</w:t>
      </w:r>
      <w:proofErr w:type="spellStart"/>
      <w:r>
        <w:rPr>
          <w:iCs/>
          <w:szCs w:val="28"/>
        </w:rPr>
        <w:t>Гельветика</w:t>
      </w:r>
      <w:proofErr w:type="spellEnd"/>
      <w:r>
        <w:rPr>
          <w:iCs/>
          <w:szCs w:val="28"/>
        </w:rPr>
        <w:t xml:space="preserve">», 2020. ч. 1. </w:t>
      </w:r>
      <w:r w:rsidR="004A7C79">
        <w:rPr>
          <w:iCs/>
          <w:szCs w:val="28"/>
        </w:rPr>
        <w:br/>
      </w:r>
      <w:r>
        <w:rPr>
          <w:iCs/>
          <w:szCs w:val="28"/>
        </w:rPr>
        <w:t>с. 105</w:t>
      </w:r>
      <w:r>
        <w:rPr>
          <w:szCs w:val="28"/>
        </w:rPr>
        <w:t>–</w:t>
      </w:r>
      <w:r>
        <w:rPr>
          <w:iCs/>
          <w:szCs w:val="28"/>
        </w:rPr>
        <w:t>108.</w:t>
      </w:r>
    </w:p>
    <w:p w:rsidR="00611CC0" w:rsidRPr="00AC003E" w:rsidRDefault="00611CC0" w:rsidP="00611CC0">
      <w:pPr>
        <w:pStyle w:val="a3"/>
        <w:numPr>
          <w:ilvl w:val="0"/>
          <w:numId w:val="1"/>
        </w:numPr>
        <w:tabs>
          <w:tab w:val="left" w:pos="1134"/>
        </w:tabs>
        <w:spacing w:after="200"/>
        <w:ind w:left="0" w:firstLine="567"/>
        <w:rPr>
          <w:szCs w:val="28"/>
        </w:rPr>
      </w:pPr>
      <w:proofErr w:type="spellStart"/>
      <w:r w:rsidRPr="002E349F">
        <w:rPr>
          <w:szCs w:val="28"/>
        </w:rPr>
        <w:t>Овечкіна</w:t>
      </w:r>
      <w:proofErr w:type="spellEnd"/>
      <w:r w:rsidRPr="002E349F">
        <w:rPr>
          <w:szCs w:val="28"/>
        </w:rPr>
        <w:t xml:space="preserve"> О. С. Категорія «іноземна юридична особа» в праві України. </w:t>
      </w:r>
      <w:r w:rsidRPr="003F57E5">
        <w:rPr>
          <w:i/>
          <w:szCs w:val="28"/>
        </w:rPr>
        <w:t>Цивільне право і процес: витоки, здобутки та перспективи розвитку</w:t>
      </w:r>
      <w:r>
        <w:rPr>
          <w:i/>
          <w:szCs w:val="28"/>
        </w:rPr>
        <w:t xml:space="preserve">: </w:t>
      </w:r>
      <w:proofErr w:type="spellStart"/>
      <w:r>
        <w:rPr>
          <w:szCs w:val="28"/>
        </w:rPr>
        <w:t>мат-ли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міжнар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наук.-практ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конф</w:t>
      </w:r>
      <w:proofErr w:type="spellEnd"/>
      <w:r>
        <w:rPr>
          <w:szCs w:val="28"/>
        </w:rPr>
        <w:t xml:space="preserve">. (м. Київ, 18-19 грудня 2020 року). Київ: Київський регіональний центр </w:t>
      </w:r>
      <w:proofErr w:type="spellStart"/>
      <w:r>
        <w:rPr>
          <w:szCs w:val="28"/>
        </w:rPr>
        <w:t>НАПрН</w:t>
      </w:r>
      <w:proofErr w:type="spellEnd"/>
      <w:r>
        <w:rPr>
          <w:szCs w:val="28"/>
        </w:rPr>
        <w:t xml:space="preserve"> України, </w:t>
      </w:r>
      <w:r w:rsidR="004A7C79">
        <w:rPr>
          <w:iCs/>
          <w:szCs w:val="28"/>
        </w:rPr>
        <w:t xml:space="preserve">2020. ч. 1. </w:t>
      </w:r>
      <w:r w:rsidR="004A7C79">
        <w:rPr>
          <w:iCs/>
          <w:szCs w:val="28"/>
        </w:rPr>
        <w:br/>
      </w:r>
      <w:r>
        <w:rPr>
          <w:szCs w:val="28"/>
        </w:rPr>
        <w:t>с. 35–</w:t>
      </w:r>
      <w:r w:rsidRPr="00AC003E">
        <w:rPr>
          <w:szCs w:val="28"/>
        </w:rPr>
        <w:t>39.</w:t>
      </w:r>
    </w:p>
    <w:p w:rsidR="00611CC0" w:rsidRDefault="00611CC0" w:rsidP="00611CC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szCs w:val="28"/>
        </w:rPr>
      </w:pPr>
      <w:proofErr w:type="spellStart"/>
      <w:r w:rsidRPr="002C0E0D">
        <w:rPr>
          <w:szCs w:val="28"/>
        </w:rPr>
        <w:t>Овечкіна</w:t>
      </w:r>
      <w:proofErr w:type="spellEnd"/>
      <w:r w:rsidRPr="002C0E0D">
        <w:rPr>
          <w:szCs w:val="28"/>
        </w:rPr>
        <w:t xml:space="preserve"> О. С. Застосування критерію контролю щодо іноземних </w:t>
      </w:r>
      <w:r>
        <w:rPr>
          <w:szCs w:val="28"/>
        </w:rPr>
        <w:t>юридичних осіб в праві України.</w:t>
      </w:r>
      <w:r w:rsidRPr="002C0E0D">
        <w:rPr>
          <w:szCs w:val="28"/>
        </w:rPr>
        <w:t xml:space="preserve"> </w:t>
      </w:r>
      <w:r w:rsidRPr="002C0E0D">
        <w:rPr>
          <w:i/>
          <w:szCs w:val="28"/>
        </w:rPr>
        <w:t>Наукові засади д</w:t>
      </w:r>
      <w:r>
        <w:rPr>
          <w:i/>
          <w:szCs w:val="28"/>
        </w:rPr>
        <w:t xml:space="preserve">ержавотворення та </w:t>
      </w:r>
      <w:proofErr w:type="spellStart"/>
      <w:r>
        <w:rPr>
          <w:i/>
          <w:szCs w:val="28"/>
        </w:rPr>
        <w:t>правотворення</w:t>
      </w:r>
      <w:proofErr w:type="spellEnd"/>
      <w:r w:rsidRPr="002C0E0D">
        <w:rPr>
          <w:i/>
          <w:szCs w:val="28"/>
        </w:rPr>
        <w:t>: історія, сучасність і перспектив</w:t>
      </w:r>
      <w:r>
        <w:rPr>
          <w:szCs w:val="28"/>
        </w:rPr>
        <w:t xml:space="preserve">и: </w:t>
      </w:r>
      <w:proofErr w:type="spellStart"/>
      <w:r>
        <w:rPr>
          <w:szCs w:val="28"/>
        </w:rPr>
        <w:t>мат-ли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міжнар</w:t>
      </w:r>
      <w:proofErr w:type="spellEnd"/>
      <w:r>
        <w:rPr>
          <w:szCs w:val="28"/>
        </w:rPr>
        <w:t>.</w:t>
      </w:r>
      <w:r w:rsidR="004A7C79">
        <w:rPr>
          <w:szCs w:val="28"/>
        </w:rPr>
        <w:t xml:space="preserve"> </w:t>
      </w:r>
      <w:r w:rsidR="004A7C79">
        <w:rPr>
          <w:szCs w:val="28"/>
        </w:rPr>
        <w:br/>
      </w:r>
      <w:proofErr w:type="spellStart"/>
      <w:r>
        <w:rPr>
          <w:szCs w:val="28"/>
        </w:rPr>
        <w:t>наук.-практ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конф</w:t>
      </w:r>
      <w:proofErr w:type="spellEnd"/>
      <w:r>
        <w:rPr>
          <w:szCs w:val="28"/>
        </w:rPr>
        <w:t xml:space="preserve">. (м. Київ, 19 серпня 2021 року). До 30-річчя незалежності України / за </w:t>
      </w:r>
      <w:proofErr w:type="spellStart"/>
      <w:r>
        <w:rPr>
          <w:szCs w:val="28"/>
        </w:rPr>
        <w:t>заг</w:t>
      </w:r>
      <w:proofErr w:type="spellEnd"/>
      <w:r>
        <w:rPr>
          <w:szCs w:val="28"/>
        </w:rPr>
        <w:t xml:space="preserve">. ред. Ю. С. </w:t>
      </w:r>
      <w:proofErr w:type="spellStart"/>
      <w:r>
        <w:rPr>
          <w:szCs w:val="28"/>
        </w:rPr>
        <w:t>Шемшученка</w:t>
      </w:r>
      <w:proofErr w:type="spellEnd"/>
      <w:r>
        <w:rPr>
          <w:szCs w:val="28"/>
        </w:rPr>
        <w:t>. Київ: вид-во «Юридична думка». 2021. с. 344–349.</w:t>
      </w:r>
    </w:p>
    <w:p w:rsidR="00611CC0" w:rsidRDefault="00611CC0"/>
    <w:p w:rsidR="00611CC0" w:rsidRDefault="00611CC0"/>
    <w:p w:rsidR="00611CC0" w:rsidRDefault="00611CC0"/>
    <w:p w:rsidR="00611CC0" w:rsidRDefault="00611CC0"/>
    <w:p w:rsidR="00611CC0" w:rsidRDefault="00611CC0"/>
    <w:sectPr w:rsidR="00611CC0" w:rsidSect="006F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72B8"/>
    <w:multiLevelType w:val="hybridMultilevel"/>
    <w:tmpl w:val="EBC0C2B4"/>
    <w:lvl w:ilvl="0" w:tplc="F62A5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2718C8"/>
    <w:multiLevelType w:val="hybridMultilevel"/>
    <w:tmpl w:val="36B0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CC0"/>
    <w:rsid w:val="00201D3A"/>
    <w:rsid w:val="002E2C1A"/>
    <w:rsid w:val="004A7C79"/>
    <w:rsid w:val="00611CC0"/>
    <w:rsid w:val="006F7E32"/>
    <w:rsid w:val="007D6D05"/>
    <w:rsid w:val="008956DF"/>
    <w:rsid w:val="009D1BE2"/>
    <w:rsid w:val="00A52F9E"/>
    <w:rsid w:val="00CD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C0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2137</Words>
  <Characters>12182</Characters>
  <Application>Microsoft Office Word</Application>
  <DocSecurity>0</DocSecurity>
  <Lines>101</Lines>
  <Paragraphs>28</Paragraphs>
  <ScaleCrop>false</ScaleCrop>
  <Company>Ya Blondinko Edition</Company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14</cp:revision>
  <dcterms:created xsi:type="dcterms:W3CDTF">2022-02-07T14:23:00Z</dcterms:created>
  <dcterms:modified xsi:type="dcterms:W3CDTF">2022-02-07T14:43:00Z</dcterms:modified>
</cp:coreProperties>
</file>