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CD" w:rsidRDefault="00EC3DCD" w:rsidP="00EC3DCD">
      <w:pPr>
        <w:spacing w:line="360" w:lineRule="auto"/>
        <w:jc w:val="center"/>
        <w:rPr>
          <w:b/>
          <w:sz w:val="28"/>
          <w:szCs w:val="28"/>
          <w:lang w:eastAsia="ru-RU"/>
        </w:rPr>
      </w:pPr>
      <w:r>
        <w:rPr>
          <w:b/>
          <w:sz w:val="28"/>
          <w:szCs w:val="28"/>
          <w:lang w:eastAsia="ru-RU"/>
        </w:rPr>
        <w:t xml:space="preserve">НАЦІОНАЛЬНА АКАДЕМІЯ НАУК УКРАЇНИ </w:t>
      </w:r>
    </w:p>
    <w:p w:rsidR="00EC3DCD" w:rsidRDefault="00EC3DCD" w:rsidP="00EC3DCD">
      <w:pPr>
        <w:spacing w:line="360" w:lineRule="auto"/>
        <w:jc w:val="center"/>
        <w:rPr>
          <w:b/>
          <w:sz w:val="28"/>
          <w:szCs w:val="28"/>
          <w:lang w:eastAsia="ru-RU"/>
        </w:rPr>
      </w:pPr>
      <w:r>
        <w:rPr>
          <w:b/>
          <w:sz w:val="28"/>
          <w:szCs w:val="28"/>
          <w:lang w:eastAsia="ru-RU"/>
        </w:rPr>
        <w:t>ІНСТИТУТ ДЕРЖАВИ І ПРАВА ім. В.М. КОРЕЦЬКОГО</w:t>
      </w:r>
    </w:p>
    <w:p w:rsidR="00EC3DCD" w:rsidRDefault="00EC3DCD" w:rsidP="00EC3DCD">
      <w:pPr>
        <w:jc w:val="center"/>
        <w:rPr>
          <w:sz w:val="28"/>
          <w:szCs w:val="28"/>
          <w:lang w:eastAsia="ru-RU"/>
        </w:rPr>
      </w:pPr>
    </w:p>
    <w:p w:rsidR="00EC3DCD" w:rsidRDefault="00EC3DCD" w:rsidP="00EC3DCD">
      <w:pPr>
        <w:jc w:val="center"/>
        <w:rPr>
          <w:sz w:val="28"/>
          <w:szCs w:val="28"/>
          <w:lang w:eastAsia="ru-RU"/>
        </w:rPr>
      </w:pPr>
    </w:p>
    <w:p w:rsidR="00EC3DCD" w:rsidRDefault="00EC3DCD" w:rsidP="00EC3DCD">
      <w:pPr>
        <w:jc w:val="center"/>
        <w:rPr>
          <w:sz w:val="28"/>
          <w:szCs w:val="28"/>
          <w:lang w:eastAsia="ru-RU"/>
        </w:rPr>
      </w:pPr>
    </w:p>
    <w:p w:rsidR="00EC3DCD" w:rsidRPr="00D0578A" w:rsidRDefault="00EC3DCD" w:rsidP="00EC3DCD">
      <w:pPr>
        <w:jc w:val="center"/>
        <w:rPr>
          <w:b/>
          <w:sz w:val="28"/>
          <w:szCs w:val="28"/>
          <w:lang w:val="ru-RU" w:eastAsia="ru-RU"/>
        </w:rPr>
      </w:pPr>
      <w:r>
        <w:rPr>
          <w:b/>
          <w:sz w:val="28"/>
          <w:szCs w:val="28"/>
          <w:lang w:eastAsia="ru-RU"/>
        </w:rPr>
        <w:t>БІЛАН Олександр Петрович</w:t>
      </w:r>
    </w:p>
    <w:p w:rsidR="00EC3DCD" w:rsidRDefault="00EC3DCD" w:rsidP="00EC3DCD">
      <w:pPr>
        <w:rPr>
          <w:sz w:val="28"/>
          <w:szCs w:val="28"/>
          <w:lang w:eastAsia="ru-RU"/>
        </w:rPr>
      </w:pPr>
    </w:p>
    <w:p w:rsidR="00EC3DCD" w:rsidRDefault="00EC3DCD" w:rsidP="00EC3DCD">
      <w:pPr>
        <w:rPr>
          <w:sz w:val="28"/>
          <w:szCs w:val="28"/>
          <w:lang w:eastAsia="ru-RU"/>
        </w:rPr>
      </w:pPr>
    </w:p>
    <w:p w:rsidR="00EC3DCD" w:rsidRDefault="00EC3DCD" w:rsidP="00EC3DCD">
      <w:pPr>
        <w:rPr>
          <w:sz w:val="28"/>
          <w:szCs w:val="28"/>
          <w:lang w:eastAsia="ru-RU"/>
        </w:rPr>
      </w:pPr>
    </w:p>
    <w:p w:rsidR="00EC3DCD" w:rsidRDefault="00EC3DCD" w:rsidP="00EC3DCD">
      <w:pPr>
        <w:rPr>
          <w:sz w:val="28"/>
          <w:szCs w:val="28"/>
          <w:lang w:eastAsia="ru-RU"/>
        </w:rPr>
      </w:pPr>
    </w:p>
    <w:p w:rsidR="00EC3DCD" w:rsidRDefault="00EC3DCD" w:rsidP="00EC3DCD">
      <w:pPr>
        <w:jc w:val="right"/>
        <w:rPr>
          <w:sz w:val="28"/>
          <w:szCs w:val="28"/>
          <w:lang w:eastAsia="ru-RU"/>
        </w:rPr>
      </w:pPr>
      <w:r>
        <w:rPr>
          <w:sz w:val="28"/>
          <w:szCs w:val="28"/>
          <w:lang w:eastAsia="ru-RU"/>
        </w:rPr>
        <w:t>УДК 347.441.42</w:t>
      </w:r>
    </w:p>
    <w:p w:rsidR="00EC3DCD" w:rsidRDefault="00EC3DCD" w:rsidP="00EC3DCD">
      <w:pPr>
        <w:spacing w:line="360" w:lineRule="auto"/>
        <w:rPr>
          <w:rFonts w:eastAsia="+mn-ea"/>
          <w:bCs/>
          <w:caps/>
          <w:kern w:val="24"/>
          <w:sz w:val="28"/>
          <w:szCs w:val="28"/>
          <w:lang w:eastAsia="ru-RU"/>
        </w:rPr>
      </w:pPr>
    </w:p>
    <w:p w:rsidR="00EC3DCD" w:rsidRDefault="00EC3DCD" w:rsidP="00EC3DCD">
      <w:pPr>
        <w:spacing w:line="360" w:lineRule="auto"/>
        <w:jc w:val="center"/>
        <w:rPr>
          <w:b/>
          <w:caps/>
          <w:sz w:val="28"/>
          <w:szCs w:val="28"/>
          <w:lang w:val="ru-RU" w:eastAsia="ru-RU"/>
        </w:rPr>
      </w:pPr>
    </w:p>
    <w:p w:rsidR="00C41291" w:rsidRPr="00736302" w:rsidRDefault="00C41291" w:rsidP="00C41291">
      <w:pPr>
        <w:spacing w:line="360" w:lineRule="auto"/>
        <w:jc w:val="center"/>
        <w:rPr>
          <w:b/>
          <w:sz w:val="28"/>
          <w:szCs w:val="28"/>
        </w:rPr>
      </w:pPr>
      <w:r w:rsidRPr="00736302">
        <w:rPr>
          <w:b/>
          <w:sz w:val="28"/>
          <w:szCs w:val="28"/>
        </w:rPr>
        <w:t>ПРАВОЧИНИ, ЯКІ ПОРУШУЮТЬ ІНТЕРЕСИ ДЕРЖАВИ І СУСПІЛЬСТВА, ЙОГО МОРАЛЬНІ ЗАСАДИ, У ЦИВІЛЬНОМУ ЗАКОНОДАВСТВІ УКРАЇНИ</w:t>
      </w:r>
    </w:p>
    <w:p w:rsidR="00EC3DCD" w:rsidRDefault="00EC3DCD" w:rsidP="00EC3DCD">
      <w:pPr>
        <w:spacing w:line="360" w:lineRule="auto"/>
        <w:jc w:val="center"/>
        <w:rPr>
          <w:b/>
          <w:sz w:val="28"/>
          <w:szCs w:val="28"/>
          <w:lang w:eastAsia="ru-RU"/>
        </w:rPr>
      </w:pPr>
    </w:p>
    <w:p w:rsidR="00EC3DCD" w:rsidRDefault="00EC3DCD" w:rsidP="00EC3DCD">
      <w:pPr>
        <w:spacing w:line="360" w:lineRule="auto"/>
        <w:jc w:val="center"/>
        <w:rPr>
          <w:sz w:val="28"/>
          <w:szCs w:val="28"/>
          <w:lang w:eastAsia="ru-RU"/>
        </w:rPr>
      </w:pPr>
    </w:p>
    <w:p w:rsidR="00EC3DCD" w:rsidRDefault="00EC3DCD" w:rsidP="00EC3DCD">
      <w:pPr>
        <w:spacing w:line="360" w:lineRule="auto"/>
        <w:jc w:val="center"/>
        <w:rPr>
          <w:sz w:val="28"/>
          <w:szCs w:val="28"/>
          <w:lang w:eastAsia="ru-RU"/>
        </w:rPr>
      </w:pPr>
      <w:r>
        <w:rPr>
          <w:sz w:val="28"/>
          <w:szCs w:val="28"/>
          <w:lang w:eastAsia="ru-RU"/>
        </w:rPr>
        <w:t>Спеціальність 12.00.03 –  цивільне право і цивільний процес; сімейне право; міжнародне приватне право</w:t>
      </w:r>
    </w:p>
    <w:p w:rsidR="00EC3DCD" w:rsidRDefault="00EC3DCD" w:rsidP="00EC3DCD">
      <w:pPr>
        <w:spacing w:line="360" w:lineRule="auto"/>
        <w:jc w:val="center"/>
        <w:rPr>
          <w:sz w:val="28"/>
          <w:szCs w:val="28"/>
          <w:lang w:eastAsia="ru-RU"/>
        </w:rPr>
      </w:pPr>
    </w:p>
    <w:p w:rsidR="00EC3DCD" w:rsidRDefault="00EC3DCD" w:rsidP="00EC3DCD">
      <w:pPr>
        <w:shd w:val="clear" w:color="auto" w:fill="FFFFFF"/>
        <w:jc w:val="center"/>
        <w:textAlignment w:val="baseline"/>
        <w:rPr>
          <w:b/>
          <w:sz w:val="28"/>
          <w:szCs w:val="28"/>
          <w:lang w:eastAsia="ru-RU"/>
        </w:rPr>
      </w:pPr>
    </w:p>
    <w:p w:rsidR="00EC3DCD" w:rsidRDefault="00EC3DCD" w:rsidP="00EC3DCD">
      <w:pPr>
        <w:shd w:val="clear" w:color="auto" w:fill="FFFFFF"/>
        <w:jc w:val="center"/>
        <w:textAlignment w:val="baseline"/>
        <w:rPr>
          <w:b/>
          <w:sz w:val="28"/>
          <w:szCs w:val="28"/>
          <w:lang w:eastAsia="ru-RU"/>
        </w:rPr>
      </w:pPr>
    </w:p>
    <w:p w:rsidR="00EC3DCD" w:rsidRDefault="00EC3DCD" w:rsidP="00EC3DCD">
      <w:pPr>
        <w:shd w:val="clear" w:color="auto" w:fill="FFFFFF"/>
        <w:jc w:val="center"/>
        <w:textAlignment w:val="baseline"/>
        <w:rPr>
          <w:b/>
          <w:sz w:val="28"/>
          <w:szCs w:val="28"/>
          <w:lang w:eastAsia="ru-RU"/>
        </w:rPr>
      </w:pPr>
      <w:r>
        <w:rPr>
          <w:b/>
          <w:sz w:val="28"/>
          <w:szCs w:val="28"/>
          <w:lang w:eastAsia="ru-RU"/>
        </w:rPr>
        <w:t>АВТОРЕФЕРАТ</w:t>
      </w:r>
    </w:p>
    <w:p w:rsidR="00EC3DCD" w:rsidRDefault="00EC3DCD" w:rsidP="00EC3DCD">
      <w:pPr>
        <w:shd w:val="clear" w:color="auto" w:fill="FFFFFF"/>
        <w:jc w:val="center"/>
        <w:textAlignment w:val="baseline"/>
        <w:rPr>
          <w:b/>
          <w:sz w:val="28"/>
          <w:szCs w:val="28"/>
          <w:lang w:eastAsia="ru-RU"/>
        </w:rPr>
      </w:pPr>
    </w:p>
    <w:p w:rsidR="00EC3DCD" w:rsidRDefault="00DA0267" w:rsidP="00EC3DCD">
      <w:pPr>
        <w:shd w:val="clear" w:color="auto" w:fill="FFFFFF"/>
        <w:spacing w:line="360" w:lineRule="auto"/>
        <w:jc w:val="center"/>
        <w:textAlignment w:val="baseline"/>
        <w:rPr>
          <w:sz w:val="28"/>
          <w:szCs w:val="28"/>
          <w:lang w:eastAsia="ru-RU"/>
        </w:rPr>
      </w:pPr>
      <w:r>
        <w:rPr>
          <w:sz w:val="28"/>
          <w:szCs w:val="28"/>
          <w:lang w:eastAsia="ru-RU"/>
        </w:rPr>
        <w:t>д</w:t>
      </w:r>
      <w:r w:rsidR="00EC3DCD">
        <w:rPr>
          <w:sz w:val="28"/>
          <w:szCs w:val="28"/>
          <w:lang w:eastAsia="ru-RU"/>
        </w:rPr>
        <w:t xml:space="preserve">исертації на здобуття наукового ступеня </w:t>
      </w:r>
    </w:p>
    <w:p w:rsidR="00EC3DCD" w:rsidRDefault="00EC3DCD" w:rsidP="00EC3DCD">
      <w:pPr>
        <w:shd w:val="clear" w:color="auto" w:fill="FFFFFF"/>
        <w:spacing w:line="360" w:lineRule="auto"/>
        <w:jc w:val="center"/>
        <w:textAlignment w:val="baseline"/>
        <w:rPr>
          <w:sz w:val="28"/>
          <w:szCs w:val="28"/>
          <w:lang w:eastAsia="ru-RU"/>
        </w:rPr>
      </w:pPr>
      <w:r>
        <w:rPr>
          <w:sz w:val="28"/>
          <w:szCs w:val="28"/>
          <w:lang w:eastAsia="ru-RU"/>
        </w:rPr>
        <w:t>кандидата юридичних наук</w:t>
      </w:r>
    </w:p>
    <w:p w:rsidR="00EC3DCD" w:rsidRDefault="00EC3DCD" w:rsidP="00EC3DCD">
      <w:pPr>
        <w:shd w:val="clear" w:color="auto" w:fill="FFFFFF"/>
        <w:spacing w:line="360" w:lineRule="auto"/>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EC3DCD" w:rsidRDefault="00EC3DCD" w:rsidP="00EC3DCD">
      <w:pPr>
        <w:shd w:val="clear" w:color="auto" w:fill="FFFFFF"/>
        <w:jc w:val="center"/>
        <w:textAlignment w:val="baseline"/>
        <w:rPr>
          <w:sz w:val="28"/>
          <w:szCs w:val="28"/>
          <w:lang w:eastAsia="ru-RU"/>
        </w:rPr>
      </w:pPr>
    </w:p>
    <w:p w:rsidR="00193A9A" w:rsidRDefault="00EC3DCD" w:rsidP="00EC3DCD">
      <w:pPr>
        <w:shd w:val="clear" w:color="auto" w:fill="FFFFFF"/>
        <w:jc w:val="center"/>
        <w:textAlignment w:val="baseline"/>
        <w:rPr>
          <w:sz w:val="28"/>
          <w:szCs w:val="28"/>
          <w:lang w:eastAsia="ru-RU"/>
        </w:rPr>
        <w:sectPr w:rsidR="00193A9A" w:rsidSect="0017372A">
          <w:headerReference w:type="default" r:id="rId8"/>
          <w:pgSz w:w="11906" w:h="16838"/>
          <w:pgMar w:top="850" w:right="991" w:bottom="850" w:left="1134" w:header="708" w:footer="708" w:gutter="0"/>
          <w:pgNumType w:start="1"/>
          <w:cols w:space="708"/>
          <w:titlePg/>
          <w:docGrid w:linePitch="360"/>
        </w:sectPr>
      </w:pPr>
      <w:r>
        <w:rPr>
          <w:sz w:val="28"/>
          <w:szCs w:val="28"/>
          <w:lang w:eastAsia="ru-RU"/>
        </w:rPr>
        <w:t>Київ – 20</w:t>
      </w:r>
      <w:r w:rsidR="00A47E6F" w:rsidRPr="009651AE">
        <w:rPr>
          <w:sz w:val="28"/>
          <w:szCs w:val="28"/>
          <w:lang w:val="ru-RU" w:eastAsia="ru-RU"/>
        </w:rPr>
        <w:t>2</w:t>
      </w:r>
      <w:r w:rsidR="00D0578A">
        <w:rPr>
          <w:sz w:val="28"/>
          <w:szCs w:val="28"/>
          <w:lang w:eastAsia="ru-RU"/>
        </w:rPr>
        <w:t>1</w:t>
      </w:r>
      <w:r>
        <w:rPr>
          <w:sz w:val="28"/>
          <w:szCs w:val="28"/>
          <w:lang w:eastAsia="ru-RU"/>
        </w:rPr>
        <w:t xml:space="preserve"> </w:t>
      </w:r>
      <w:bookmarkStart w:id="0" w:name="n29"/>
      <w:bookmarkEnd w:id="0"/>
    </w:p>
    <w:p w:rsidR="00EC3DCD" w:rsidRDefault="00EC3DCD" w:rsidP="00EC3DCD">
      <w:pPr>
        <w:shd w:val="clear" w:color="auto" w:fill="FFFFFF"/>
        <w:jc w:val="center"/>
        <w:textAlignment w:val="baseline"/>
        <w:rPr>
          <w:color w:val="000000"/>
        </w:rPr>
      </w:pPr>
    </w:p>
    <w:p w:rsidR="00EC3DCD" w:rsidRDefault="00EC3DCD" w:rsidP="00EC3DCD"/>
    <w:p w:rsidR="00EC3DCD" w:rsidRDefault="00EC3DCD" w:rsidP="00EC3DCD">
      <w:pPr>
        <w:jc w:val="both"/>
        <w:rPr>
          <w:sz w:val="28"/>
          <w:szCs w:val="28"/>
        </w:rPr>
      </w:pPr>
      <w:r>
        <w:rPr>
          <w:sz w:val="28"/>
          <w:szCs w:val="28"/>
        </w:rPr>
        <w:t>Дисертацією є рукопис.</w:t>
      </w:r>
    </w:p>
    <w:p w:rsidR="00EC3DCD" w:rsidRDefault="00EC3DCD" w:rsidP="00EC3DCD">
      <w:pPr>
        <w:jc w:val="both"/>
        <w:rPr>
          <w:sz w:val="28"/>
          <w:szCs w:val="28"/>
        </w:rPr>
      </w:pPr>
      <w:r>
        <w:rPr>
          <w:sz w:val="28"/>
          <w:szCs w:val="28"/>
        </w:rPr>
        <w:t>Робота виконання в Інституті держави і права ім. В.М. Корецького Н</w:t>
      </w:r>
      <w:r w:rsidR="008C39FE">
        <w:rPr>
          <w:sz w:val="28"/>
          <w:szCs w:val="28"/>
        </w:rPr>
        <w:t>аціональної академії наук Ук</w:t>
      </w:r>
      <w:r>
        <w:rPr>
          <w:sz w:val="28"/>
          <w:szCs w:val="28"/>
        </w:rPr>
        <w:t>раїни.</w:t>
      </w:r>
    </w:p>
    <w:p w:rsidR="00EC3DCD" w:rsidRDefault="00EC3DCD" w:rsidP="00EC3DCD">
      <w:pPr>
        <w:jc w:val="both"/>
        <w:rPr>
          <w:sz w:val="28"/>
          <w:szCs w:val="28"/>
        </w:rPr>
      </w:pPr>
    </w:p>
    <w:p w:rsidR="00EC3DCD" w:rsidRDefault="00EC3DCD" w:rsidP="00EC3DCD">
      <w:pPr>
        <w:jc w:val="both"/>
        <w:rPr>
          <w:sz w:val="28"/>
          <w:szCs w:val="28"/>
        </w:rPr>
      </w:pPr>
    </w:p>
    <w:p w:rsidR="00EC3DCD" w:rsidRDefault="00EC3DCD" w:rsidP="00EC3DCD">
      <w:pPr>
        <w:jc w:val="both"/>
        <w:rPr>
          <w:sz w:val="28"/>
          <w:szCs w:val="28"/>
        </w:rPr>
      </w:pPr>
      <w:r>
        <w:rPr>
          <w:sz w:val="28"/>
          <w:szCs w:val="28"/>
        </w:rPr>
        <w:tab/>
      </w:r>
      <w:r>
        <w:rPr>
          <w:sz w:val="28"/>
          <w:szCs w:val="28"/>
        </w:rPr>
        <w:tab/>
      </w:r>
    </w:p>
    <w:p w:rsidR="00AC6774" w:rsidRDefault="00EC3DCD" w:rsidP="00AC6774">
      <w:pPr>
        <w:jc w:val="both"/>
        <w:rPr>
          <w:sz w:val="28"/>
          <w:szCs w:val="28"/>
        </w:rPr>
      </w:pPr>
      <w:r>
        <w:rPr>
          <w:b/>
          <w:sz w:val="28"/>
          <w:szCs w:val="28"/>
        </w:rPr>
        <w:t>Науковий керівник:</w:t>
      </w:r>
      <w:r>
        <w:rPr>
          <w:sz w:val="28"/>
          <w:szCs w:val="28"/>
        </w:rPr>
        <w:tab/>
      </w:r>
      <w:r>
        <w:rPr>
          <w:sz w:val="28"/>
          <w:szCs w:val="28"/>
        </w:rPr>
        <w:tab/>
      </w:r>
      <w:r w:rsidR="006F3197">
        <w:rPr>
          <w:sz w:val="28"/>
          <w:szCs w:val="28"/>
        </w:rPr>
        <w:t>д</w:t>
      </w:r>
      <w:r>
        <w:rPr>
          <w:sz w:val="28"/>
          <w:szCs w:val="28"/>
        </w:rPr>
        <w:t>октор юридичних наук</w:t>
      </w:r>
      <w:r w:rsidR="00AC6774">
        <w:rPr>
          <w:sz w:val="28"/>
          <w:szCs w:val="28"/>
        </w:rPr>
        <w:t xml:space="preserve">, </w:t>
      </w:r>
    </w:p>
    <w:p w:rsidR="00AC6774" w:rsidRPr="000D0BA5" w:rsidRDefault="00AC6774" w:rsidP="00AC6774">
      <w:pPr>
        <w:ind w:left="2832" w:firstLine="708"/>
        <w:jc w:val="both"/>
        <w:rPr>
          <w:bCs/>
          <w:sz w:val="28"/>
          <w:szCs w:val="28"/>
        </w:rPr>
      </w:pPr>
      <w:r>
        <w:rPr>
          <w:bCs/>
          <w:sz w:val="28"/>
          <w:szCs w:val="28"/>
        </w:rPr>
        <w:t>старший науковий співробітник</w:t>
      </w:r>
      <w:r>
        <w:rPr>
          <w:b/>
          <w:sz w:val="28"/>
          <w:szCs w:val="28"/>
        </w:rPr>
        <w:t xml:space="preserve">   </w:t>
      </w:r>
    </w:p>
    <w:p w:rsidR="00EC3DCD" w:rsidRPr="006F3197" w:rsidRDefault="006F3197" w:rsidP="00EC3DCD">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sidR="00EC3DCD" w:rsidRPr="006F3197">
        <w:rPr>
          <w:b/>
          <w:sz w:val="28"/>
          <w:szCs w:val="28"/>
        </w:rPr>
        <w:t>Бабаскін</w:t>
      </w:r>
      <w:proofErr w:type="spellEnd"/>
      <w:r w:rsidR="00EC3DCD" w:rsidRPr="006F3197">
        <w:rPr>
          <w:b/>
          <w:sz w:val="28"/>
          <w:szCs w:val="28"/>
        </w:rPr>
        <w:t xml:space="preserve"> Анатолій Юрійович</w:t>
      </w:r>
      <w:r w:rsidR="001D2E6A">
        <w:rPr>
          <w:b/>
          <w:sz w:val="28"/>
          <w:szCs w:val="28"/>
        </w:rPr>
        <w:t>,</w:t>
      </w:r>
    </w:p>
    <w:p w:rsidR="003811D8" w:rsidRDefault="003811D8" w:rsidP="003811D8">
      <w:pPr>
        <w:ind w:left="2832" w:firstLine="708"/>
        <w:jc w:val="both"/>
        <w:rPr>
          <w:sz w:val="28"/>
          <w:szCs w:val="28"/>
        </w:rPr>
      </w:pPr>
      <w:r>
        <w:rPr>
          <w:sz w:val="28"/>
          <w:szCs w:val="28"/>
        </w:rPr>
        <w:t xml:space="preserve">Інститут держави і права </w:t>
      </w:r>
    </w:p>
    <w:p w:rsidR="003811D8" w:rsidRDefault="003811D8" w:rsidP="003811D8">
      <w:pPr>
        <w:ind w:left="2832" w:firstLine="708"/>
        <w:jc w:val="both"/>
        <w:rPr>
          <w:bCs/>
          <w:sz w:val="28"/>
          <w:szCs w:val="28"/>
        </w:rPr>
      </w:pPr>
      <w:r>
        <w:rPr>
          <w:sz w:val="28"/>
          <w:szCs w:val="28"/>
        </w:rPr>
        <w:t>ім. В.М. Корецького НАН України</w:t>
      </w:r>
      <w:r w:rsidR="00D70045">
        <w:rPr>
          <w:sz w:val="28"/>
          <w:szCs w:val="28"/>
        </w:rPr>
        <w:t>,</w:t>
      </w:r>
      <w:r w:rsidRPr="00A55A3D">
        <w:rPr>
          <w:bCs/>
          <w:sz w:val="28"/>
          <w:szCs w:val="28"/>
        </w:rPr>
        <w:t xml:space="preserve"> </w:t>
      </w:r>
    </w:p>
    <w:p w:rsidR="000D0BA5" w:rsidRDefault="000D0BA5" w:rsidP="003811D8">
      <w:pPr>
        <w:ind w:left="2832" w:firstLine="708"/>
        <w:jc w:val="both"/>
        <w:rPr>
          <w:bCs/>
          <w:sz w:val="28"/>
          <w:szCs w:val="28"/>
        </w:rPr>
      </w:pPr>
      <w:r w:rsidRPr="00A55A3D">
        <w:rPr>
          <w:bCs/>
          <w:sz w:val="28"/>
          <w:szCs w:val="28"/>
        </w:rPr>
        <w:t>завіду</w:t>
      </w:r>
      <w:r w:rsidR="00DD6D1A">
        <w:rPr>
          <w:bCs/>
          <w:sz w:val="28"/>
          <w:szCs w:val="28"/>
        </w:rPr>
        <w:t>вач</w:t>
      </w:r>
      <w:r w:rsidRPr="00A55A3D">
        <w:rPr>
          <w:bCs/>
          <w:sz w:val="28"/>
          <w:szCs w:val="28"/>
        </w:rPr>
        <w:t xml:space="preserve"> відділом проблем цивільного,</w:t>
      </w:r>
    </w:p>
    <w:p w:rsidR="000D0BA5" w:rsidRDefault="000D0BA5" w:rsidP="000D0BA5">
      <w:pPr>
        <w:ind w:left="2832" w:firstLine="708"/>
        <w:jc w:val="both"/>
        <w:rPr>
          <w:bCs/>
          <w:sz w:val="28"/>
          <w:szCs w:val="28"/>
        </w:rPr>
      </w:pPr>
      <w:r w:rsidRPr="00A55A3D">
        <w:rPr>
          <w:bCs/>
          <w:sz w:val="28"/>
          <w:szCs w:val="28"/>
        </w:rPr>
        <w:t xml:space="preserve">трудового та підприємницького права  </w:t>
      </w:r>
    </w:p>
    <w:p w:rsidR="00EC3DCD" w:rsidRDefault="00EC3DCD" w:rsidP="00EC3DCD">
      <w:pPr>
        <w:jc w:val="both"/>
        <w:rPr>
          <w:sz w:val="28"/>
          <w:szCs w:val="28"/>
        </w:rPr>
      </w:pPr>
    </w:p>
    <w:p w:rsidR="006F3197" w:rsidRDefault="00EC3DCD" w:rsidP="006F3197">
      <w:pPr>
        <w:jc w:val="both"/>
        <w:rPr>
          <w:sz w:val="28"/>
          <w:szCs w:val="28"/>
        </w:rPr>
      </w:pPr>
      <w:r>
        <w:rPr>
          <w:b/>
          <w:sz w:val="28"/>
          <w:szCs w:val="28"/>
        </w:rPr>
        <w:t>Офіційні опоненти:</w:t>
      </w:r>
      <w:r>
        <w:rPr>
          <w:sz w:val="28"/>
          <w:szCs w:val="28"/>
        </w:rPr>
        <w:tab/>
      </w:r>
      <w:r>
        <w:rPr>
          <w:sz w:val="28"/>
          <w:szCs w:val="28"/>
        </w:rPr>
        <w:tab/>
      </w:r>
      <w:r w:rsidR="006F3197">
        <w:rPr>
          <w:sz w:val="28"/>
          <w:szCs w:val="28"/>
        </w:rPr>
        <w:t>доктор юридичних наук</w:t>
      </w:r>
      <w:r w:rsidR="00025F50">
        <w:rPr>
          <w:sz w:val="28"/>
          <w:szCs w:val="28"/>
        </w:rPr>
        <w:t>, професор</w:t>
      </w:r>
    </w:p>
    <w:p w:rsidR="006F3197" w:rsidRDefault="006F3197" w:rsidP="006F3197">
      <w:pPr>
        <w:jc w:val="both"/>
        <w:rPr>
          <w:rStyle w:val="a4"/>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sidRPr="00243AC7">
        <w:rPr>
          <w:rStyle w:val="a4"/>
          <w:sz w:val="28"/>
          <w:szCs w:val="28"/>
        </w:rPr>
        <w:t>Безклуб</w:t>
      </w:r>
      <w:r>
        <w:rPr>
          <w:rStyle w:val="a4"/>
          <w:sz w:val="28"/>
          <w:szCs w:val="28"/>
        </w:rPr>
        <w:t>ий</w:t>
      </w:r>
      <w:proofErr w:type="spellEnd"/>
      <w:r w:rsidRPr="00243AC7">
        <w:rPr>
          <w:rStyle w:val="a4"/>
          <w:sz w:val="28"/>
          <w:szCs w:val="28"/>
        </w:rPr>
        <w:t xml:space="preserve"> Ігор Анатолійович, </w:t>
      </w:r>
      <w:r>
        <w:rPr>
          <w:rStyle w:val="a4"/>
          <w:sz w:val="28"/>
          <w:szCs w:val="28"/>
        </w:rPr>
        <w:t xml:space="preserve"> </w:t>
      </w:r>
    </w:p>
    <w:p w:rsidR="003811D8" w:rsidRDefault="003811D8" w:rsidP="003811D8">
      <w:pPr>
        <w:ind w:left="2832" w:firstLine="708"/>
        <w:jc w:val="both"/>
        <w:rPr>
          <w:sz w:val="28"/>
          <w:szCs w:val="28"/>
        </w:rPr>
      </w:pPr>
      <w:r w:rsidRPr="00243AC7">
        <w:rPr>
          <w:sz w:val="28"/>
          <w:szCs w:val="28"/>
        </w:rPr>
        <w:t>Київськ</w:t>
      </w:r>
      <w:r>
        <w:rPr>
          <w:sz w:val="28"/>
          <w:szCs w:val="28"/>
        </w:rPr>
        <w:t>ий</w:t>
      </w:r>
      <w:r w:rsidRPr="00243AC7">
        <w:rPr>
          <w:sz w:val="28"/>
          <w:szCs w:val="28"/>
        </w:rPr>
        <w:t xml:space="preserve"> національн</w:t>
      </w:r>
      <w:r>
        <w:rPr>
          <w:sz w:val="28"/>
          <w:szCs w:val="28"/>
        </w:rPr>
        <w:t>ий університет</w:t>
      </w:r>
    </w:p>
    <w:p w:rsidR="003811D8" w:rsidRDefault="003811D8" w:rsidP="003811D8">
      <w:pPr>
        <w:ind w:left="2832" w:firstLine="708"/>
        <w:jc w:val="both"/>
        <w:rPr>
          <w:sz w:val="28"/>
          <w:szCs w:val="28"/>
        </w:rPr>
      </w:pPr>
      <w:r w:rsidRPr="00243AC7">
        <w:rPr>
          <w:sz w:val="28"/>
          <w:szCs w:val="28"/>
        </w:rPr>
        <w:t>ім</w:t>
      </w:r>
      <w:r w:rsidR="00E55683">
        <w:rPr>
          <w:sz w:val="28"/>
          <w:szCs w:val="28"/>
        </w:rPr>
        <w:t>ені</w:t>
      </w:r>
      <w:r>
        <w:rPr>
          <w:sz w:val="28"/>
          <w:szCs w:val="28"/>
        </w:rPr>
        <w:t xml:space="preserve"> </w:t>
      </w:r>
      <w:r w:rsidRPr="00243AC7">
        <w:rPr>
          <w:sz w:val="28"/>
          <w:szCs w:val="28"/>
        </w:rPr>
        <w:t>Тараса Шевченка</w:t>
      </w:r>
      <w:r w:rsidR="00D70045">
        <w:rPr>
          <w:sz w:val="28"/>
          <w:szCs w:val="28"/>
        </w:rPr>
        <w:t>,</w:t>
      </w:r>
      <w:r w:rsidRPr="00243AC7">
        <w:rPr>
          <w:sz w:val="28"/>
          <w:szCs w:val="28"/>
        </w:rPr>
        <w:t xml:space="preserve"> </w:t>
      </w:r>
    </w:p>
    <w:p w:rsidR="006F3197" w:rsidRDefault="006F3197" w:rsidP="003811D8">
      <w:pPr>
        <w:ind w:left="2832" w:firstLine="708"/>
        <w:jc w:val="both"/>
        <w:rPr>
          <w:sz w:val="28"/>
          <w:szCs w:val="28"/>
        </w:rPr>
      </w:pPr>
      <w:r w:rsidRPr="00243AC7">
        <w:rPr>
          <w:sz w:val="28"/>
          <w:szCs w:val="28"/>
        </w:rPr>
        <w:t xml:space="preserve">професор кафедри </w:t>
      </w:r>
      <w:r>
        <w:rPr>
          <w:sz w:val="28"/>
          <w:szCs w:val="28"/>
        </w:rPr>
        <w:t xml:space="preserve">цивільного права </w:t>
      </w:r>
    </w:p>
    <w:p w:rsidR="006F3197" w:rsidRPr="00243AC7" w:rsidRDefault="006F3197" w:rsidP="006F3197">
      <w:pPr>
        <w:ind w:left="2832" w:firstLine="708"/>
        <w:jc w:val="both"/>
        <w:rPr>
          <w:sz w:val="28"/>
          <w:szCs w:val="28"/>
        </w:rPr>
      </w:pPr>
      <w:r w:rsidRPr="00243AC7">
        <w:rPr>
          <w:sz w:val="28"/>
          <w:szCs w:val="28"/>
        </w:rPr>
        <w:t xml:space="preserve"> </w:t>
      </w:r>
    </w:p>
    <w:p w:rsidR="006F3197" w:rsidRDefault="006F3197" w:rsidP="006F3197">
      <w:pPr>
        <w:widowControl w:val="0"/>
        <w:ind w:left="2832" w:firstLine="709"/>
        <w:jc w:val="both"/>
        <w:rPr>
          <w:rStyle w:val="a4"/>
          <w:b w:val="0"/>
          <w:sz w:val="28"/>
          <w:szCs w:val="28"/>
        </w:rPr>
      </w:pPr>
      <w:r w:rsidRPr="006F3197">
        <w:rPr>
          <w:rStyle w:val="a4"/>
          <w:b w:val="0"/>
          <w:sz w:val="28"/>
          <w:szCs w:val="28"/>
        </w:rPr>
        <w:t>кандидат юридичних наук</w:t>
      </w:r>
    </w:p>
    <w:p w:rsidR="000A0D23" w:rsidRDefault="006F3197" w:rsidP="006F3197">
      <w:pPr>
        <w:widowControl w:val="0"/>
        <w:ind w:left="2832" w:firstLine="709"/>
        <w:jc w:val="both"/>
        <w:rPr>
          <w:rStyle w:val="a4"/>
          <w:sz w:val="28"/>
          <w:szCs w:val="28"/>
        </w:rPr>
      </w:pPr>
      <w:proofErr w:type="spellStart"/>
      <w:r>
        <w:rPr>
          <w:rStyle w:val="a4"/>
          <w:sz w:val="28"/>
          <w:szCs w:val="28"/>
        </w:rPr>
        <w:t>Гулик</w:t>
      </w:r>
      <w:proofErr w:type="spellEnd"/>
      <w:r>
        <w:rPr>
          <w:rStyle w:val="a4"/>
          <w:sz w:val="28"/>
          <w:szCs w:val="28"/>
        </w:rPr>
        <w:t xml:space="preserve"> Андрі</w:t>
      </w:r>
      <w:r w:rsidR="000A0D23">
        <w:rPr>
          <w:rStyle w:val="a4"/>
          <w:sz w:val="28"/>
          <w:szCs w:val="28"/>
        </w:rPr>
        <w:t>й</w:t>
      </w:r>
      <w:r>
        <w:rPr>
          <w:rStyle w:val="a4"/>
          <w:sz w:val="28"/>
          <w:szCs w:val="28"/>
        </w:rPr>
        <w:t xml:space="preserve"> Григорович,</w:t>
      </w:r>
    </w:p>
    <w:p w:rsidR="006F3197" w:rsidRDefault="006F3197" w:rsidP="006F3197">
      <w:pPr>
        <w:widowControl w:val="0"/>
        <w:ind w:left="2832" w:firstLine="709"/>
        <w:jc w:val="both"/>
        <w:rPr>
          <w:rStyle w:val="a4"/>
          <w:b w:val="0"/>
          <w:sz w:val="28"/>
          <w:szCs w:val="28"/>
        </w:rPr>
      </w:pPr>
      <w:r w:rsidRPr="000A0D23">
        <w:rPr>
          <w:rStyle w:val="a4"/>
          <w:b w:val="0"/>
          <w:sz w:val="28"/>
          <w:szCs w:val="28"/>
        </w:rPr>
        <w:t>Львівськ</w:t>
      </w:r>
      <w:r w:rsidR="003811D8">
        <w:rPr>
          <w:rStyle w:val="a4"/>
          <w:b w:val="0"/>
          <w:sz w:val="28"/>
          <w:szCs w:val="28"/>
        </w:rPr>
        <w:t xml:space="preserve">ий </w:t>
      </w:r>
      <w:r w:rsidRPr="000A0D23">
        <w:rPr>
          <w:rStyle w:val="a4"/>
          <w:b w:val="0"/>
          <w:sz w:val="28"/>
          <w:szCs w:val="28"/>
        </w:rPr>
        <w:t>о</w:t>
      </w:r>
      <w:r w:rsidR="000A0D23" w:rsidRPr="000A0D23">
        <w:rPr>
          <w:rStyle w:val="a4"/>
          <w:b w:val="0"/>
          <w:sz w:val="28"/>
          <w:szCs w:val="28"/>
        </w:rPr>
        <w:t>кружн</w:t>
      </w:r>
      <w:r w:rsidR="003811D8">
        <w:rPr>
          <w:rStyle w:val="a4"/>
          <w:b w:val="0"/>
          <w:sz w:val="28"/>
          <w:szCs w:val="28"/>
        </w:rPr>
        <w:t>ий</w:t>
      </w:r>
      <w:r w:rsidR="000A0D23" w:rsidRPr="000A0D23">
        <w:rPr>
          <w:rStyle w:val="a4"/>
          <w:b w:val="0"/>
          <w:sz w:val="28"/>
          <w:szCs w:val="28"/>
        </w:rPr>
        <w:t xml:space="preserve"> адміністративн</w:t>
      </w:r>
      <w:r w:rsidR="003811D8">
        <w:rPr>
          <w:rStyle w:val="a4"/>
          <w:b w:val="0"/>
          <w:sz w:val="28"/>
          <w:szCs w:val="28"/>
        </w:rPr>
        <w:t>ий</w:t>
      </w:r>
      <w:r w:rsidR="000A0D23" w:rsidRPr="000A0D23">
        <w:rPr>
          <w:rStyle w:val="a4"/>
          <w:b w:val="0"/>
          <w:sz w:val="28"/>
          <w:szCs w:val="28"/>
        </w:rPr>
        <w:t xml:space="preserve"> суд</w:t>
      </w:r>
      <w:r w:rsidR="00D70045">
        <w:rPr>
          <w:rStyle w:val="a4"/>
          <w:b w:val="0"/>
          <w:sz w:val="28"/>
          <w:szCs w:val="28"/>
        </w:rPr>
        <w:t>,</w:t>
      </w:r>
    </w:p>
    <w:p w:rsidR="003811D8" w:rsidRPr="000A0D23" w:rsidRDefault="003811D8" w:rsidP="006F3197">
      <w:pPr>
        <w:widowControl w:val="0"/>
        <w:ind w:left="2832" w:firstLine="709"/>
        <w:jc w:val="both"/>
        <w:rPr>
          <w:rStyle w:val="a4"/>
          <w:b w:val="0"/>
          <w:sz w:val="28"/>
          <w:szCs w:val="28"/>
        </w:rPr>
      </w:pPr>
      <w:r w:rsidRPr="000A0D23">
        <w:rPr>
          <w:rStyle w:val="a4"/>
          <w:b w:val="0"/>
          <w:sz w:val="28"/>
          <w:szCs w:val="28"/>
        </w:rPr>
        <w:t>суддя</w:t>
      </w:r>
    </w:p>
    <w:p w:rsidR="00EC3DCD" w:rsidRDefault="00EC3DCD" w:rsidP="006F3197">
      <w:pPr>
        <w:ind w:left="708" w:firstLine="709"/>
        <w:jc w:val="both"/>
        <w:rPr>
          <w:sz w:val="28"/>
          <w:szCs w:val="28"/>
        </w:rPr>
      </w:pPr>
      <w:r>
        <w:rPr>
          <w:sz w:val="28"/>
          <w:szCs w:val="28"/>
        </w:rPr>
        <w:t xml:space="preserve">  </w:t>
      </w:r>
    </w:p>
    <w:p w:rsidR="00EC3DCD" w:rsidRDefault="00EC3DCD" w:rsidP="00EC3DCD">
      <w:pPr>
        <w:jc w:val="both"/>
        <w:rPr>
          <w:sz w:val="28"/>
          <w:szCs w:val="28"/>
        </w:rPr>
      </w:pPr>
    </w:p>
    <w:p w:rsidR="00EC3DCD" w:rsidRDefault="00EC3DCD" w:rsidP="00116305">
      <w:pPr>
        <w:ind w:firstLine="708"/>
        <w:jc w:val="both"/>
        <w:rPr>
          <w:sz w:val="28"/>
          <w:szCs w:val="28"/>
        </w:rPr>
      </w:pPr>
      <w:r>
        <w:rPr>
          <w:sz w:val="28"/>
          <w:szCs w:val="28"/>
        </w:rPr>
        <w:t xml:space="preserve">Захист відбудеться </w:t>
      </w:r>
      <w:r w:rsidR="00C335D2">
        <w:rPr>
          <w:sz w:val="28"/>
          <w:szCs w:val="28"/>
        </w:rPr>
        <w:t>24 лютого 2021 року</w:t>
      </w:r>
      <w:r>
        <w:rPr>
          <w:sz w:val="28"/>
          <w:szCs w:val="28"/>
        </w:rPr>
        <w:t xml:space="preserve"> о </w:t>
      </w:r>
      <w:r w:rsidR="00C335D2">
        <w:rPr>
          <w:sz w:val="28"/>
          <w:szCs w:val="28"/>
        </w:rPr>
        <w:t>14.00 год.</w:t>
      </w:r>
      <w:r>
        <w:rPr>
          <w:sz w:val="28"/>
          <w:szCs w:val="28"/>
        </w:rPr>
        <w:t xml:space="preserve"> на </w:t>
      </w:r>
      <w:r w:rsidR="0019706A">
        <w:rPr>
          <w:sz w:val="28"/>
          <w:szCs w:val="28"/>
        </w:rPr>
        <w:t>засіданні</w:t>
      </w:r>
      <w:r>
        <w:rPr>
          <w:sz w:val="28"/>
          <w:szCs w:val="28"/>
        </w:rPr>
        <w:t xml:space="preserve"> спеціалізованої вченої ради </w:t>
      </w:r>
      <w:r w:rsidR="00515D98" w:rsidRPr="00515D98">
        <w:rPr>
          <w:rFonts w:eastAsia="Calibri"/>
          <w:sz w:val="28"/>
          <w:szCs w:val="28"/>
          <w:lang w:eastAsia="en-US"/>
        </w:rPr>
        <w:t>Д 26.236.02</w:t>
      </w:r>
      <w:r w:rsidR="00515D98" w:rsidRPr="000769E9">
        <w:rPr>
          <w:rFonts w:eastAsia="Calibri"/>
          <w:b/>
          <w:sz w:val="28"/>
          <w:szCs w:val="28"/>
          <w:lang w:eastAsia="en-US"/>
        </w:rPr>
        <w:t xml:space="preserve"> </w:t>
      </w:r>
      <w:r>
        <w:rPr>
          <w:sz w:val="28"/>
          <w:szCs w:val="28"/>
        </w:rPr>
        <w:t xml:space="preserve">Інституту держави і права ім. В. М. Корецького Національної академії наук України за </w:t>
      </w:r>
      <w:proofErr w:type="spellStart"/>
      <w:r>
        <w:rPr>
          <w:sz w:val="28"/>
          <w:szCs w:val="28"/>
        </w:rPr>
        <w:t>адресою</w:t>
      </w:r>
      <w:proofErr w:type="spellEnd"/>
      <w:r>
        <w:rPr>
          <w:sz w:val="28"/>
          <w:szCs w:val="28"/>
        </w:rPr>
        <w:t>: 01</w:t>
      </w:r>
      <w:r w:rsidR="00B30F0C">
        <w:rPr>
          <w:sz w:val="28"/>
          <w:szCs w:val="28"/>
        </w:rPr>
        <w:t>0</w:t>
      </w:r>
      <w:r>
        <w:rPr>
          <w:sz w:val="28"/>
          <w:szCs w:val="28"/>
        </w:rPr>
        <w:t xml:space="preserve">01, м. Київ, вул. Трьохсвятительська, 4.  </w:t>
      </w:r>
    </w:p>
    <w:p w:rsidR="00EC3DCD" w:rsidRDefault="00EC3DCD" w:rsidP="00EC3DCD">
      <w:pPr>
        <w:jc w:val="both"/>
        <w:rPr>
          <w:sz w:val="28"/>
          <w:szCs w:val="28"/>
        </w:rPr>
      </w:pPr>
    </w:p>
    <w:p w:rsidR="00EC3DCD" w:rsidRDefault="00EC3DCD" w:rsidP="00116305">
      <w:pPr>
        <w:ind w:firstLine="708"/>
        <w:jc w:val="both"/>
        <w:rPr>
          <w:sz w:val="28"/>
          <w:szCs w:val="28"/>
        </w:rPr>
      </w:pPr>
      <w:r>
        <w:rPr>
          <w:sz w:val="28"/>
          <w:szCs w:val="28"/>
        </w:rPr>
        <w:t xml:space="preserve">З дисертацією можна ознайомитись у бібліотеці Інституту держави і права ім. В. М. Корецького Національної академії наук України за </w:t>
      </w:r>
      <w:proofErr w:type="spellStart"/>
      <w:r>
        <w:rPr>
          <w:sz w:val="28"/>
          <w:szCs w:val="28"/>
        </w:rPr>
        <w:t>адр</w:t>
      </w:r>
      <w:r w:rsidR="00C345BB">
        <w:rPr>
          <w:sz w:val="28"/>
          <w:szCs w:val="28"/>
        </w:rPr>
        <w:t>есою</w:t>
      </w:r>
      <w:proofErr w:type="spellEnd"/>
      <w:r w:rsidR="00C345BB">
        <w:rPr>
          <w:sz w:val="28"/>
          <w:szCs w:val="28"/>
        </w:rPr>
        <w:t>: 010</w:t>
      </w:r>
      <w:r>
        <w:rPr>
          <w:sz w:val="28"/>
          <w:szCs w:val="28"/>
        </w:rPr>
        <w:t xml:space="preserve">01, м. Київ, вул. Трьохсвятительська, 4.  </w:t>
      </w:r>
    </w:p>
    <w:p w:rsidR="00EC3DCD" w:rsidRDefault="00EC3DCD" w:rsidP="00EC3DCD">
      <w:pPr>
        <w:jc w:val="both"/>
        <w:rPr>
          <w:sz w:val="28"/>
          <w:szCs w:val="28"/>
        </w:rPr>
      </w:pPr>
    </w:p>
    <w:p w:rsidR="00EC3DCD" w:rsidRDefault="00EC3DCD" w:rsidP="00DC6E64">
      <w:pPr>
        <w:ind w:firstLine="708"/>
        <w:jc w:val="both"/>
        <w:rPr>
          <w:sz w:val="28"/>
          <w:szCs w:val="28"/>
        </w:rPr>
      </w:pPr>
      <w:r>
        <w:rPr>
          <w:sz w:val="28"/>
          <w:szCs w:val="28"/>
        </w:rPr>
        <w:t xml:space="preserve">Автореферат розіслано </w:t>
      </w:r>
      <w:r w:rsidR="00C335D2">
        <w:rPr>
          <w:sz w:val="28"/>
          <w:szCs w:val="28"/>
        </w:rPr>
        <w:t>22 січня 2021 року</w:t>
      </w:r>
      <w:r>
        <w:rPr>
          <w:sz w:val="28"/>
          <w:szCs w:val="28"/>
        </w:rPr>
        <w:t>.</w:t>
      </w:r>
    </w:p>
    <w:p w:rsidR="00EC3DCD" w:rsidRDefault="00EC3DCD" w:rsidP="00EC3DCD">
      <w:pPr>
        <w:jc w:val="both"/>
        <w:rPr>
          <w:sz w:val="28"/>
          <w:szCs w:val="28"/>
        </w:rPr>
      </w:pPr>
    </w:p>
    <w:p w:rsidR="00EC3DCD" w:rsidRDefault="00EC3DCD" w:rsidP="00EC3DCD">
      <w:pPr>
        <w:jc w:val="both"/>
        <w:rPr>
          <w:sz w:val="28"/>
          <w:szCs w:val="28"/>
        </w:rPr>
      </w:pPr>
    </w:p>
    <w:p w:rsidR="00EC3DCD" w:rsidRDefault="00EC3DCD" w:rsidP="00EC3DCD">
      <w:pPr>
        <w:jc w:val="both"/>
        <w:rPr>
          <w:sz w:val="28"/>
          <w:szCs w:val="28"/>
        </w:rPr>
      </w:pPr>
    </w:p>
    <w:p w:rsidR="00EC3DCD" w:rsidRDefault="00EC3DCD" w:rsidP="00EC3DCD">
      <w:pPr>
        <w:jc w:val="both"/>
        <w:rPr>
          <w:sz w:val="28"/>
          <w:szCs w:val="28"/>
        </w:rPr>
      </w:pPr>
    </w:p>
    <w:p w:rsidR="00EC3DCD" w:rsidRPr="00034A95" w:rsidRDefault="00EC3DCD" w:rsidP="00EC3DCD">
      <w:pPr>
        <w:jc w:val="both"/>
        <w:rPr>
          <w:b/>
          <w:sz w:val="28"/>
          <w:szCs w:val="28"/>
        </w:rPr>
      </w:pPr>
      <w:r w:rsidRPr="00034A95">
        <w:rPr>
          <w:b/>
          <w:sz w:val="28"/>
          <w:szCs w:val="28"/>
        </w:rPr>
        <w:t>Вчений секретар</w:t>
      </w:r>
    </w:p>
    <w:p w:rsidR="00EC3DCD" w:rsidRPr="00034A95" w:rsidRDefault="00C92025" w:rsidP="00EC3DCD">
      <w:pPr>
        <w:jc w:val="both"/>
        <w:rPr>
          <w:b/>
          <w:sz w:val="28"/>
          <w:szCs w:val="28"/>
        </w:rPr>
      </w:pPr>
      <w:r w:rsidRPr="00034A95">
        <w:rPr>
          <w:b/>
          <w:sz w:val="28"/>
          <w:szCs w:val="28"/>
        </w:rPr>
        <w:t>с</w:t>
      </w:r>
      <w:r w:rsidR="00EC3DCD" w:rsidRPr="00034A95">
        <w:rPr>
          <w:b/>
          <w:sz w:val="28"/>
          <w:szCs w:val="28"/>
        </w:rPr>
        <w:t xml:space="preserve">пеціалізованої вченої ради, </w:t>
      </w:r>
    </w:p>
    <w:p w:rsidR="00193A9A" w:rsidRPr="00034A95" w:rsidRDefault="00840316" w:rsidP="00EC3DCD">
      <w:pPr>
        <w:jc w:val="both"/>
        <w:rPr>
          <w:b/>
          <w:sz w:val="28"/>
          <w:szCs w:val="28"/>
        </w:rPr>
        <w:sectPr w:rsidR="00193A9A" w:rsidRPr="00034A95" w:rsidSect="00193A9A">
          <w:pgSz w:w="11906" w:h="16838"/>
          <w:pgMar w:top="850" w:right="850" w:bottom="850" w:left="1417" w:header="708" w:footer="708" w:gutter="0"/>
          <w:pgNumType w:start="1"/>
          <w:cols w:space="708"/>
          <w:titlePg/>
          <w:docGrid w:linePitch="360"/>
        </w:sectPr>
      </w:pPr>
      <w:r w:rsidRPr="00034A95">
        <w:rPr>
          <w:b/>
          <w:sz w:val="28"/>
          <w:szCs w:val="28"/>
        </w:rPr>
        <w:t>д</w:t>
      </w:r>
      <w:r w:rsidR="00EC3DCD" w:rsidRPr="00034A95">
        <w:rPr>
          <w:b/>
          <w:sz w:val="28"/>
          <w:szCs w:val="28"/>
        </w:rPr>
        <w:t>октор юридичних наук</w:t>
      </w:r>
      <w:r w:rsidR="00EC3DCD" w:rsidRPr="00034A95">
        <w:rPr>
          <w:b/>
          <w:sz w:val="28"/>
          <w:szCs w:val="28"/>
        </w:rPr>
        <w:tab/>
      </w:r>
      <w:r w:rsidR="00EC3DCD" w:rsidRPr="00034A95">
        <w:rPr>
          <w:b/>
          <w:sz w:val="28"/>
          <w:szCs w:val="28"/>
        </w:rPr>
        <w:tab/>
      </w:r>
      <w:r w:rsidR="00EC3DCD" w:rsidRPr="00034A95">
        <w:rPr>
          <w:b/>
          <w:sz w:val="28"/>
          <w:szCs w:val="28"/>
        </w:rPr>
        <w:tab/>
      </w:r>
      <w:r w:rsidR="00EC3DCD" w:rsidRPr="00034A95">
        <w:rPr>
          <w:b/>
          <w:sz w:val="28"/>
          <w:szCs w:val="28"/>
        </w:rPr>
        <w:tab/>
      </w:r>
      <w:r w:rsidR="00EC3DCD" w:rsidRPr="00034A95">
        <w:rPr>
          <w:b/>
          <w:sz w:val="28"/>
          <w:szCs w:val="28"/>
        </w:rPr>
        <w:tab/>
      </w:r>
      <w:r w:rsidR="00EC3DCD" w:rsidRPr="00034A95">
        <w:rPr>
          <w:b/>
          <w:sz w:val="28"/>
          <w:szCs w:val="28"/>
        </w:rPr>
        <w:tab/>
      </w:r>
      <w:r w:rsidR="00EC3DCD" w:rsidRPr="00034A95">
        <w:rPr>
          <w:b/>
          <w:sz w:val="28"/>
          <w:szCs w:val="28"/>
        </w:rPr>
        <w:tab/>
        <w:t>О.</w:t>
      </w:r>
      <w:r w:rsidR="00034A95" w:rsidRPr="00034A95">
        <w:rPr>
          <w:b/>
          <w:sz w:val="28"/>
          <w:szCs w:val="28"/>
        </w:rPr>
        <w:t xml:space="preserve"> </w:t>
      </w:r>
      <w:r w:rsidR="00EC3DCD" w:rsidRPr="00034A95">
        <w:rPr>
          <w:b/>
          <w:sz w:val="28"/>
          <w:szCs w:val="28"/>
        </w:rPr>
        <w:t>О. Кваша</w:t>
      </w:r>
    </w:p>
    <w:p w:rsidR="0067168C" w:rsidRPr="0067168C" w:rsidRDefault="0067168C" w:rsidP="00A12EDC">
      <w:pPr>
        <w:jc w:val="center"/>
        <w:rPr>
          <w:b/>
          <w:sz w:val="28"/>
          <w:szCs w:val="28"/>
        </w:rPr>
      </w:pPr>
      <w:r w:rsidRPr="0067168C">
        <w:rPr>
          <w:b/>
          <w:sz w:val="28"/>
          <w:szCs w:val="28"/>
        </w:rPr>
        <w:lastRenderedPageBreak/>
        <w:t>ЗАГАЛЬНА ХАРАКТЕРИСТИКА РОБОТИ</w:t>
      </w:r>
    </w:p>
    <w:p w:rsidR="0067168C" w:rsidRPr="0067168C" w:rsidRDefault="0067168C" w:rsidP="00A12EDC">
      <w:pPr>
        <w:jc w:val="center"/>
        <w:rPr>
          <w:b/>
          <w:sz w:val="28"/>
          <w:szCs w:val="28"/>
        </w:rPr>
      </w:pPr>
    </w:p>
    <w:p w:rsidR="0067168C" w:rsidRPr="00F82E28" w:rsidRDefault="0075616E" w:rsidP="00F82E28">
      <w:pPr>
        <w:ind w:firstLine="708"/>
        <w:jc w:val="both"/>
        <w:rPr>
          <w:sz w:val="28"/>
          <w:szCs w:val="28"/>
        </w:rPr>
      </w:pPr>
      <w:r w:rsidRPr="00F82E28">
        <w:rPr>
          <w:b/>
          <w:sz w:val="28"/>
          <w:szCs w:val="28"/>
        </w:rPr>
        <w:t xml:space="preserve">Актуальність теми. </w:t>
      </w:r>
      <w:r w:rsidR="0067168C" w:rsidRPr="00F82E28">
        <w:rPr>
          <w:sz w:val="28"/>
          <w:szCs w:val="28"/>
        </w:rPr>
        <w:t xml:space="preserve"> Цивільний кодекс України містить положення, які обмежують закріплений у ст. 3 ЦК України принцип свободи договору такими категоріями як «моральні засади суспільства» та «інтереси держави і суспільства». </w:t>
      </w:r>
    </w:p>
    <w:p w:rsidR="0067168C" w:rsidRPr="00F82E28" w:rsidRDefault="0067168C" w:rsidP="00F82E28">
      <w:pPr>
        <w:ind w:firstLine="708"/>
        <w:jc w:val="both"/>
        <w:rPr>
          <w:sz w:val="28"/>
          <w:szCs w:val="28"/>
        </w:rPr>
      </w:pPr>
      <w:r w:rsidRPr="00F82E28">
        <w:rPr>
          <w:sz w:val="28"/>
          <w:szCs w:val="28"/>
        </w:rPr>
        <w:t>Так, ст. 203 ЦК України встановлює загальні вимоги, додержання яких є необхідним для чинності правочину. Зокрема, частиною першою зазначеної  статті встановлено, що зміст правочину не може суперечити інтересам держави і суспільства та його моральним засадам. У свою чергу, приписами ст. 228 ЦК України закріплені цивільно-правові наслідки вчинення правочину, який порушує публічний порядок, вчинений з метою, що суперечить інтересам держави і суспільства, його моральним засадам.</w:t>
      </w:r>
    </w:p>
    <w:p w:rsidR="0067168C" w:rsidRPr="00F82E28" w:rsidRDefault="0067168C" w:rsidP="00F82E28">
      <w:pPr>
        <w:shd w:val="clear" w:color="auto" w:fill="FFFFFF"/>
        <w:ind w:firstLine="708"/>
        <w:jc w:val="both"/>
        <w:textAlignment w:val="top"/>
        <w:rPr>
          <w:sz w:val="28"/>
          <w:szCs w:val="28"/>
        </w:rPr>
      </w:pPr>
      <w:r w:rsidRPr="00F82E28">
        <w:rPr>
          <w:sz w:val="28"/>
          <w:szCs w:val="28"/>
        </w:rPr>
        <w:t xml:space="preserve">Правозастосування вищезазначених положень </w:t>
      </w:r>
      <w:r w:rsidR="00317E5A">
        <w:rPr>
          <w:sz w:val="28"/>
          <w:szCs w:val="28"/>
        </w:rPr>
        <w:t>Ц</w:t>
      </w:r>
      <w:r w:rsidRPr="00F82E28">
        <w:rPr>
          <w:sz w:val="28"/>
          <w:szCs w:val="28"/>
        </w:rPr>
        <w:t xml:space="preserve">ивільного кодексу </w:t>
      </w:r>
      <w:r w:rsidR="00317E5A">
        <w:rPr>
          <w:sz w:val="28"/>
          <w:szCs w:val="28"/>
        </w:rPr>
        <w:t xml:space="preserve">України </w:t>
      </w:r>
      <w:r w:rsidRPr="00F82E28">
        <w:rPr>
          <w:sz w:val="28"/>
          <w:szCs w:val="28"/>
        </w:rPr>
        <w:t xml:space="preserve">породжує ряд нагальних питань, які потребують теоретичного дослідження та практичного вирішення. Проблеми правозастосування в першу чергу пов’язані з оціночним характером категорій «інтереси держави і суспільства» та «моральні засади суспільства», внаслідок чого останні не забезпечують однакового розуміння і застосування відповідних положень цивільного законодавства. Крім того, така ситуація </w:t>
      </w:r>
      <w:proofErr w:type="spellStart"/>
      <w:r w:rsidRPr="00F82E28">
        <w:rPr>
          <w:sz w:val="28"/>
          <w:szCs w:val="28"/>
        </w:rPr>
        <w:t>ускладнюється</w:t>
      </w:r>
      <w:proofErr w:type="spellEnd"/>
      <w:r w:rsidRPr="00F82E28">
        <w:rPr>
          <w:sz w:val="28"/>
          <w:szCs w:val="28"/>
        </w:rPr>
        <w:t xml:space="preserve"> недосконалістю цивільного законодавства, яке врегульовує правовідносини, пов’язані із застосуванням вищезазначених категорій. Наведена ситуація породжує ряд питань, зокрема, </w:t>
      </w:r>
      <w:r w:rsidR="0014072E">
        <w:rPr>
          <w:sz w:val="28"/>
          <w:szCs w:val="28"/>
        </w:rPr>
        <w:t xml:space="preserve">щодо </w:t>
      </w:r>
      <w:r w:rsidRPr="00F82E28">
        <w:rPr>
          <w:sz w:val="28"/>
          <w:szCs w:val="28"/>
        </w:rPr>
        <w:t>зміст</w:t>
      </w:r>
      <w:r w:rsidR="0014072E">
        <w:rPr>
          <w:sz w:val="28"/>
          <w:szCs w:val="28"/>
        </w:rPr>
        <w:t xml:space="preserve">у, який </w:t>
      </w:r>
      <w:r w:rsidRPr="00F82E28">
        <w:rPr>
          <w:sz w:val="28"/>
          <w:szCs w:val="28"/>
        </w:rPr>
        <w:t>законодавець вкладає в правові категорії «інтереси держави і суспільства» і «моральні засади суспільства» та  основн</w:t>
      </w:r>
      <w:r w:rsidR="0014072E">
        <w:rPr>
          <w:sz w:val="28"/>
          <w:szCs w:val="28"/>
        </w:rPr>
        <w:t>их</w:t>
      </w:r>
      <w:r w:rsidRPr="00F82E28">
        <w:rPr>
          <w:sz w:val="28"/>
          <w:szCs w:val="28"/>
        </w:rPr>
        <w:t xml:space="preserve"> ідентифікуючи</w:t>
      </w:r>
      <w:r w:rsidR="0014072E">
        <w:rPr>
          <w:sz w:val="28"/>
          <w:szCs w:val="28"/>
        </w:rPr>
        <w:t>х</w:t>
      </w:r>
      <w:r w:rsidRPr="00F82E28">
        <w:rPr>
          <w:sz w:val="28"/>
          <w:szCs w:val="28"/>
        </w:rPr>
        <w:t xml:space="preserve"> ознак правочинів, </w:t>
      </w:r>
      <w:r w:rsidR="0014072E">
        <w:rPr>
          <w:sz w:val="28"/>
          <w:szCs w:val="28"/>
        </w:rPr>
        <w:t xml:space="preserve">які порушують інтереси держави і суспільства та його моральні ознаки. </w:t>
      </w:r>
    </w:p>
    <w:p w:rsidR="0067168C" w:rsidRPr="00F82E28" w:rsidRDefault="005F45E6" w:rsidP="00F82E28">
      <w:pPr>
        <w:shd w:val="clear" w:color="auto" w:fill="FFFFFF"/>
        <w:ind w:firstLine="709"/>
        <w:jc w:val="both"/>
        <w:textAlignment w:val="top"/>
        <w:rPr>
          <w:sz w:val="28"/>
          <w:szCs w:val="28"/>
        </w:rPr>
      </w:pPr>
      <w:r>
        <w:rPr>
          <w:sz w:val="28"/>
          <w:szCs w:val="28"/>
        </w:rPr>
        <w:t>О</w:t>
      </w:r>
      <w:r w:rsidR="0067168C" w:rsidRPr="00F82E28">
        <w:rPr>
          <w:sz w:val="28"/>
          <w:szCs w:val="28"/>
        </w:rPr>
        <w:t xml:space="preserve">кремі аспекти недійсності правочинів, що суперечать інтересам держави і суспільства та його моральним засадам вивчали </w:t>
      </w:r>
      <w:r w:rsidR="0067168C" w:rsidRPr="00F82E28">
        <w:rPr>
          <w:rFonts w:eastAsiaTheme="minorHAnsi"/>
          <w:color w:val="000000"/>
          <w:sz w:val="28"/>
          <w:szCs w:val="28"/>
          <w:lang w:eastAsia="en-US"/>
        </w:rPr>
        <w:t xml:space="preserve">С.С. Алексєєв, </w:t>
      </w:r>
      <w:r w:rsidR="0067168C" w:rsidRPr="00F82E28">
        <w:rPr>
          <w:sz w:val="28"/>
          <w:szCs w:val="28"/>
        </w:rPr>
        <w:t xml:space="preserve">І.П. </w:t>
      </w:r>
      <w:proofErr w:type="spellStart"/>
      <w:r w:rsidR="0067168C" w:rsidRPr="00F82E28">
        <w:rPr>
          <w:sz w:val="28"/>
          <w:szCs w:val="28"/>
        </w:rPr>
        <w:t>Андрушко</w:t>
      </w:r>
      <w:proofErr w:type="spellEnd"/>
      <w:r w:rsidR="0067168C" w:rsidRPr="00F82E28">
        <w:rPr>
          <w:rFonts w:eastAsiaTheme="minorHAnsi"/>
          <w:color w:val="000000"/>
          <w:sz w:val="28"/>
          <w:szCs w:val="28"/>
          <w:lang w:eastAsia="en-US"/>
        </w:rPr>
        <w:t xml:space="preserve">, М.І. </w:t>
      </w:r>
      <w:proofErr w:type="spellStart"/>
      <w:r w:rsidR="0067168C" w:rsidRPr="00F82E28">
        <w:rPr>
          <w:rStyle w:val="a4"/>
          <w:b w:val="0"/>
          <w:sz w:val="28"/>
          <w:szCs w:val="28"/>
        </w:rPr>
        <w:t>Брагінський</w:t>
      </w:r>
      <w:proofErr w:type="spellEnd"/>
      <w:r w:rsidR="0067168C" w:rsidRPr="00F82E28">
        <w:rPr>
          <w:rStyle w:val="a4"/>
          <w:b w:val="0"/>
          <w:sz w:val="28"/>
          <w:szCs w:val="28"/>
        </w:rPr>
        <w:t>, Ю.О.</w:t>
      </w:r>
      <w:r w:rsidR="0067168C" w:rsidRPr="00F82E28">
        <w:rPr>
          <w:rStyle w:val="a4"/>
          <w:sz w:val="28"/>
          <w:szCs w:val="28"/>
        </w:rPr>
        <w:t xml:space="preserve"> </w:t>
      </w:r>
      <w:proofErr w:type="spellStart"/>
      <w:r w:rsidR="0067168C" w:rsidRPr="00F82E28">
        <w:rPr>
          <w:sz w:val="28"/>
          <w:szCs w:val="28"/>
        </w:rPr>
        <w:t>Гусєнкова</w:t>
      </w:r>
      <w:proofErr w:type="spellEnd"/>
      <w:r w:rsidR="0067168C" w:rsidRPr="00F82E28">
        <w:rPr>
          <w:sz w:val="28"/>
          <w:szCs w:val="28"/>
        </w:rPr>
        <w:t xml:space="preserve">, О.В. </w:t>
      </w:r>
      <w:proofErr w:type="spellStart"/>
      <w:r w:rsidR="0067168C" w:rsidRPr="00F82E28">
        <w:rPr>
          <w:sz w:val="28"/>
          <w:szCs w:val="28"/>
        </w:rPr>
        <w:t>Дзера</w:t>
      </w:r>
      <w:proofErr w:type="spellEnd"/>
      <w:r w:rsidR="0067168C" w:rsidRPr="00F82E28">
        <w:rPr>
          <w:sz w:val="28"/>
          <w:szCs w:val="28"/>
        </w:rPr>
        <w:t xml:space="preserve">, А.І. </w:t>
      </w:r>
      <w:proofErr w:type="spellStart"/>
      <w:r w:rsidR="0067168C" w:rsidRPr="00F82E28">
        <w:rPr>
          <w:rStyle w:val="a4"/>
          <w:b w:val="0"/>
          <w:sz w:val="28"/>
          <w:szCs w:val="28"/>
        </w:rPr>
        <w:t>Дришлюк</w:t>
      </w:r>
      <w:proofErr w:type="spellEnd"/>
      <w:r w:rsidR="0067168C" w:rsidRPr="00F82E28">
        <w:rPr>
          <w:rStyle w:val="a4"/>
          <w:b w:val="0"/>
          <w:sz w:val="28"/>
          <w:szCs w:val="28"/>
        </w:rPr>
        <w:t>,</w:t>
      </w:r>
      <w:r w:rsidR="0067168C" w:rsidRPr="00F82E28">
        <w:rPr>
          <w:rStyle w:val="a4"/>
          <w:sz w:val="28"/>
          <w:szCs w:val="28"/>
        </w:rPr>
        <w:t xml:space="preserve"> </w:t>
      </w:r>
      <w:r w:rsidR="0067168C" w:rsidRPr="00F82E28">
        <w:rPr>
          <w:sz w:val="28"/>
          <w:szCs w:val="28"/>
        </w:rPr>
        <w:t xml:space="preserve">В.І. </w:t>
      </w:r>
      <w:proofErr w:type="spellStart"/>
      <w:r w:rsidR="0067168C" w:rsidRPr="00F82E28">
        <w:rPr>
          <w:sz w:val="28"/>
          <w:szCs w:val="28"/>
        </w:rPr>
        <w:t>Жекова</w:t>
      </w:r>
      <w:proofErr w:type="spellEnd"/>
      <w:r w:rsidR="0067168C" w:rsidRPr="00F82E28">
        <w:rPr>
          <w:rStyle w:val="a4"/>
          <w:b w:val="0"/>
          <w:sz w:val="28"/>
          <w:szCs w:val="28"/>
        </w:rPr>
        <w:t xml:space="preserve">, </w:t>
      </w:r>
      <w:r>
        <w:rPr>
          <w:rStyle w:val="a4"/>
          <w:b w:val="0"/>
          <w:sz w:val="28"/>
          <w:szCs w:val="28"/>
        </w:rPr>
        <w:t xml:space="preserve">     </w:t>
      </w:r>
      <w:r w:rsidR="0067168C" w:rsidRPr="00F82E28">
        <w:rPr>
          <w:rStyle w:val="a4"/>
          <w:b w:val="0"/>
          <w:sz w:val="28"/>
          <w:szCs w:val="28"/>
        </w:rPr>
        <w:t>В.М.</w:t>
      </w:r>
      <w:r w:rsidR="0067168C" w:rsidRPr="00F82E28">
        <w:rPr>
          <w:rStyle w:val="a4"/>
          <w:sz w:val="28"/>
          <w:szCs w:val="28"/>
        </w:rPr>
        <w:t xml:space="preserve"> </w:t>
      </w:r>
      <w:proofErr w:type="spellStart"/>
      <w:r w:rsidR="0067168C" w:rsidRPr="00F82E28">
        <w:rPr>
          <w:sz w:val="28"/>
          <w:szCs w:val="28"/>
        </w:rPr>
        <w:t>Захватаєв</w:t>
      </w:r>
      <w:proofErr w:type="spellEnd"/>
      <w:r w:rsidR="0067168C" w:rsidRPr="00F82E28">
        <w:rPr>
          <w:sz w:val="28"/>
          <w:szCs w:val="28"/>
        </w:rPr>
        <w:t xml:space="preserve">, А.В. Єгоров, А.Г. </w:t>
      </w:r>
      <w:proofErr w:type="spellStart"/>
      <w:r w:rsidR="0067168C" w:rsidRPr="00F82E28">
        <w:rPr>
          <w:sz w:val="28"/>
          <w:szCs w:val="28"/>
        </w:rPr>
        <w:t>Карапетов</w:t>
      </w:r>
      <w:proofErr w:type="spellEnd"/>
      <w:r w:rsidR="0067168C" w:rsidRPr="00F82E28">
        <w:rPr>
          <w:sz w:val="28"/>
          <w:szCs w:val="28"/>
        </w:rPr>
        <w:t xml:space="preserve">, Д.Л. Кондратюк, Н.С. Кузнєцова, Є.С. </w:t>
      </w:r>
      <w:proofErr w:type="spellStart"/>
      <w:r w:rsidR="0067168C" w:rsidRPr="00F82E28">
        <w:rPr>
          <w:sz w:val="28"/>
          <w:szCs w:val="28"/>
        </w:rPr>
        <w:t>Кушнєрук</w:t>
      </w:r>
      <w:proofErr w:type="spellEnd"/>
      <w:r w:rsidR="0067168C" w:rsidRPr="00F82E28">
        <w:rPr>
          <w:sz w:val="28"/>
          <w:szCs w:val="28"/>
        </w:rPr>
        <w:t xml:space="preserve">, </w:t>
      </w:r>
      <w:r w:rsidR="0067168C" w:rsidRPr="00F82E28">
        <w:rPr>
          <w:rFonts w:eastAsiaTheme="minorHAnsi"/>
          <w:color w:val="000000"/>
          <w:sz w:val="28"/>
          <w:szCs w:val="28"/>
          <w:lang w:eastAsia="en-US"/>
        </w:rPr>
        <w:t xml:space="preserve">Р.А. </w:t>
      </w:r>
      <w:proofErr w:type="spellStart"/>
      <w:r w:rsidR="0067168C" w:rsidRPr="00F82E28">
        <w:rPr>
          <w:rFonts w:eastAsiaTheme="minorHAnsi"/>
          <w:color w:val="000000"/>
          <w:sz w:val="28"/>
          <w:szCs w:val="28"/>
          <w:lang w:eastAsia="en-US"/>
        </w:rPr>
        <w:t>Майданик</w:t>
      </w:r>
      <w:proofErr w:type="spellEnd"/>
      <w:r w:rsidR="0067168C" w:rsidRPr="00F82E28">
        <w:rPr>
          <w:sz w:val="28"/>
          <w:szCs w:val="28"/>
        </w:rPr>
        <w:t xml:space="preserve">, С.В. Михайлов, А.А. Ноянова, О.М. </w:t>
      </w:r>
      <w:hyperlink r:id="rId9" w:tooltip="Пошук за автором" w:history="1">
        <w:proofErr w:type="spellStart"/>
        <w:r w:rsidR="0067168C" w:rsidRPr="00F82E28">
          <w:rPr>
            <w:sz w:val="28"/>
            <w:szCs w:val="28"/>
          </w:rPr>
          <w:t>Омельчук</w:t>
        </w:r>
        <w:proofErr w:type="spellEnd"/>
        <w:r w:rsidR="0067168C" w:rsidRPr="00F82E28">
          <w:rPr>
            <w:sz w:val="28"/>
            <w:szCs w:val="28"/>
          </w:rPr>
          <w:t xml:space="preserve">, О.В. Перова, Й.О. Покровський, Ю.В. Романець, </w:t>
        </w:r>
      </w:hyperlink>
      <w:r w:rsidR="0067168C" w:rsidRPr="00F82E28">
        <w:rPr>
          <w:sz w:val="28"/>
          <w:szCs w:val="28"/>
        </w:rPr>
        <w:t xml:space="preserve"> М.В. Руденко, І.В. </w:t>
      </w:r>
      <w:proofErr w:type="spellStart"/>
      <w:r w:rsidR="0067168C" w:rsidRPr="00F82E28">
        <w:rPr>
          <w:sz w:val="28"/>
          <w:szCs w:val="28"/>
        </w:rPr>
        <w:t>Рущак</w:t>
      </w:r>
      <w:proofErr w:type="spellEnd"/>
      <w:r w:rsidR="0067168C" w:rsidRPr="00F82E28">
        <w:rPr>
          <w:sz w:val="28"/>
          <w:szCs w:val="28"/>
        </w:rPr>
        <w:t xml:space="preserve">, </w:t>
      </w:r>
      <w:r>
        <w:rPr>
          <w:sz w:val="28"/>
          <w:szCs w:val="28"/>
        </w:rPr>
        <w:t xml:space="preserve"> </w:t>
      </w:r>
      <w:r w:rsidR="0067168C" w:rsidRPr="00F82E28">
        <w:rPr>
          <w:sz w:val="28"/>
          <w:szCs w:val="28"/>
        </w:rPr>
        <w:t xml:space="preserve">М.М. </w:t>
      </w:r>
      <w:proofErr w:type="spellStart"/>
      <w:r w:rsidR="0067168C" w:rsidRPr="00F82E28">
        <w:rPr>
          <w:sz w:val="28"/>
          <w:szCs w:val="28"/>
        </w:rPr>
        <w:t>Сібільов</w:t>
      </w:r>
      <w:proofErr w:type="spellEnd"/>
      <w:r w:rsidR="0067168C" w:rsidRPr="00F82E28">
        <w:rPr>
          <w:sz w:val="28"/>
          <w:szCs w:val="28"/>
        </w:rPr>
        <w:t xml:space="preserve">, М.О. </w:t>
      </w:r>
      <w:proofErr w:type="spellStart"/>
      <w:r w:rsidR="0067168C" w:rsidRPr="00F82E28">
        <w:rPr>
          <w:sz w:val="28"/>
          <w:szCs w:val="28"/>
        </w:rPr>
        <w:t>Стефанчук</w:t>
      </w:r>
      <w:proofErr w:type="spellEnd"/>
      <w:r w:rsidR="0067168C" w:rsidRPr="00F82E28">
        <w:rPr>
          <w:sz w:val="28"/>
          <w:szCs w:val="28"/>
        </w:rPr>
        <w:t xml:space="preserve">, Є.О. </w:t>
      </w:r>
      <w:proofErr w:type="spellStart"/>
      <w:r w:rsidR="0067168C" w:rsidRPr="00F82E28">
        <w:rPr>
          <w:sz w:val="28"/>
          <w:szCs w:val="28"/>
        </w:rPr>
        <w:t>Суханов</w:t>
      </w:r>
      <w:proofErr w:type="spellEnd"/>
      <w:r w:rsidR="0067168C" w:rsidRPr="00F82E28">
        <w:rPr>
          <w:sz w:val="28"/>
          <w:szCs w:val="28"/>
        </w:rPr>
        <w:t xml:space="preserve">, Х.О. </w:t>
      </w:r>
      <w:proofErr w:type="spellStart"/>
      <w:r w:rsidR="0067168C" w:rsidRPr="00F82E28">
        <w:rPr>
          <w:sz w:val="28"/>
          <w:szCs w:val="28"/>
        </w:rPr>
        <w:t>Угурчиєва</w:t>
      </w:r>
      <w:proofErr w:type="spellEnd"/>
      <w:r w:rsidR="0067168C" w:rsidRPr="00F82E28">
        <w:rPr>
          <w:sz w:val="28"/>
          <w:szCs w:val="28"/>
        </w:rPr>
        <w:t xml:space="preserve">, В.П. </w:t>
      </w:r>
      <w:proofErr w:type="spellStart"/>
      <w:r w:rsidR="0067168C" w:rsidRPr="00F82E28">
        <w:rPr>
          <w:sz w:val="28"/>
          <w:szCs w:val="28"/>
        </w:rPr>
        <w:t>Шахматов</w:t>
      </w:r>
      <w:proofErr w:type="spellEnd"/>
      <w:r w:rsidR="0067168C" w:rsidRPr="00F82E28">
        <w:rPr>
          <w:sz w:val="28"/>
          <w:szCs w:val="28"/>
        </w:rPr>
        <w:t xml:space="preserve">, Ян </w:t>
      </w:r>
      <w:proofErr w:type="spellStart"/>
      <w:r w:rsidR="0067168C" w:rsidRPr="00F82E28">
        <w:rPr>
          <w:sz w:val="28"/>
          <w:szCs w:val="28"/>
        </w:rPr>
        <w:t>Шапп</w:t>
      </w:r>
      <w:proofErr w:type="spellEnd"/>
      <w:r w:rsidR="0077297C">
        <w:rPr>
          <w:sz w:val="28"/>
          <w:szCs w:val="28"/>
        </w:rPr>
        <w:t xml:space="preserve">, </w:t>
      </w:r>
      <w:r w:rsidR="003C7DAD" w:rsidRPr="00E7600C">
        <w:rPr>
          <w:sz w:val="28"/>
          <w:szCs w:val="28"/>
        </w:rPr>
        <w:t>Я. </w:t>
      </w:r>
      <w:r w:rsidR="00E7600C" w:rsidRPr="00E7600C">
        <w:rPr>
          <w:sz w:val="28"/>
          <w:szCs w:val="28"/>
        </w:rPr>
        <w:t xml:space="preserve">М. </w:t>
      </w:r>
      <w:r w:rsidR="003C7DAD" w:rsidRPr="00E7600C">
        <w:rPr>
          <w:sz w:val="28"/>
          <w:szCs w:val="28"/>
        </w:rPr>
        <w:t xml:space="preserve">Шевченко, </w:t>
      </w:r>
      <w:r w:rsidR="003C7DAD" w:rsidRPr="00E7600C">
        <w:rPr>
          <w:sz w:val="28"/>
          <w:szCs w:val="28"/>
          <w:shd w:val="clear" w:color="auto" w:fill="FFFFFF" w:themeFill="background1"/>
        </w:rPr>
        <w:t>Ю. </w:t>
      </w:r>
      <w:r w:rsidR="00E7600C" w:rsidRPr="00E7600C">
        <w:rPr>
          <w:sz w:val="28"/>
          <w:szCs w:val="28"/>
          <w:shd w:val="clear" w:color="auto" w:fill="FFFFFF" w:themeFill="background1"/>
        </w:rPr>
        <w:t xml:space="preserve">С. </w:t>
      </w:r>
      <w:proofErr w:type="spellStart"/>
      <w:r w:rsidR="003C7DAD" w:rsidRPr="00E7600C">
        <w:rPr>
          <w:sz w:val="28"/>
          <w:szCs w:val="28"/>
          <w:shd w:val="clear" w:color="auto" w:fill="FFFFFF" w:themeFill="background1"/>
        </w:rPr>
        <w:t>Шемшу</w:t>
      </w:r>
      <w:r w:rsidR="00E27DDD">
        <w:rPr>
          <w:sz w:val="28"/>
          <w:szCs w:val="28"/>
          <w:shd w:val="clear" w:color="auto" w:fill="FFFFFF" w:themeFill="background1"/>
        </w:rPr>
        <w:t>ч</w:t>
      </w:r>
      <w:r w:rsidR="003C7DAD" w:rsidRPr="00E7600C">
        <w:rPr>
          <w:sz w:val="28"/>
          <w:szCs w:val="28"/>
          <w:shd w:val="clear" w:color="auto" w:fill="FFFFFF" w:themeFill="background1"/>
        </w:rPr>
        <w:t>енк</w:t>
      </w:r>
      <w:r>
        <w:rPr>
          <w:sz w:val="28"/>
          <w:szCs w:val="28"/>
          <w:shd w:val="clear" w:color="auto" w:fill="FFFFFF" w:themeFill="background1"/>
        </w:rPr>
        <w:t>о</w:t>
      </w:r>
      <w:proofErr w:type="spellEnd"/>
      <w:r w:rsidR="0067168C" w:rsidRPr="00F82E28">
        <w:rPr>
          <w:sz w:val="28"/>
          <w:szCs w:val="28"/>
        </w:rPr>
        <w:t xml:space="preserve"> та інші.</w:t>
      </w:r>
      <w:r w:rsidR="00F82E28" w:rsidRPr="00F82E28">
        <w:rPr>
          <w:sz w:val="28"/>
          <w:szCs w:val="28"/>
        </w:rPr>
        <w:t xml:space="preserve"> </w:t>
      </w:r>
      <w:r w:rsidR="0067168C" w:rsidRPr="00F82E28">
        <w:rPr>
          <w:sz w:val="28"/>
          <w:szCs w:val="28"/>
        </w:rPr>
        <w:t xml:space="preserve">Проте, незважаючи на наявність окремих досліджень, станом на сьогодні правочини, які порушують інтереси держави і суспільства та його моральні засади, залишаються недостатньо дослідженими.        </w:t>
      </w:r>
    </w:p>
    <w:p w:rsidR="00F82E28" w:rsidRPr="00F82E28" w:rsidRDefault="0067168C" w:rsidP="00F82E28">
      <w:pPr>
        <w:ind w:firstLine="708"/>
        <w:jc w:val="both"/>
        <w:rPr>
          <w:sz w:val="28"/>
          <w:szCs w:val="28"/>
        </w:rPr>
      </w:pPr>
      <w:r w:rsidRPr="00F82E28">
        <w:rPr>
          <w:sz w:val="28"/>
          <w:szCs w:val="28"/>
        </w:rPr>
        <w:t xml:space="preserve">Отже, на цей час у вітчизняній правовій науці відсутні комплексні дисертаційні </w:t>
      </w:r>
      <w:r w:rsidR="00F82E28" w:rsidRPr="00F82E28">
        <w:rPr>
          <w:sz w:val="28"/>
          <w:szCs w:val="28"/>
        </w:rPr>
        <w:t xml:space="preserve">або монографічні </w:t>
      </w:r>
      <w:r w:rsidRPr="00F82E28">
        <w:rPr>
          <w:sz w:val="28"/>
          <w:szCs w:val="28"/>
        </w:rPr>
        <w:t xml:space="preserve">дослідження правочинів, </w:t>
      </w:r>
      <w:r w:rsidR="00F82E28" w:rsidRPr="00F82E28">
        <w:rPr>
          <w:sz w:val="28"/>
          <w:szCs w:val="28"/>
        </w:rPr>
        <w:t xml:space="preserve">зміст яких суперечить інтересам держави і суспільства та його моральним засадам. </w:t>
      </w:r>
    </w:p>
    <w:p w:rsidR="00F82E28" w:rsidRPr="00F82E28" w:rsidRDefault="0067168C" w:rsidP="00F82E28">
      <w:pPr>
        <w:ind w:firstLine="708"/>
        <w:jc w:val="both"/>
        <w:rPr>
          <w:sz w:val="28"/>
          <w:szCs w:val="28"/>
        </w:rPr>
      </w:pPr>
      <w:r w:rsidRPr="00F82E28">
        <w:rPr>
          <w:sz w:val="28"/>
          <w:szCs w:val="28"/>
        </w:rPr>
        <w:t xml:space="preserve">Наведене вказує на актуальність </w:t>
      </w:r>
      <w:r w:rsidR="00BE0556">
        <w:rPr>
          <w:sz w:val="28"/>
          <w:szCs w:val="28"/>
        </w:rPr>
        <w:t xml:space="preserve">та важливість комплексного дослідження </w:t>
      </w:r>
      <w:r w:rsidR="00F82E28" w:rsidRPr="00F82E28">
        <w:rPr>
          <w:sz w:val="28"/>
          <w:szCs w:val="28"/>
        </w:rPr>
        <w:t xml:space="preserve">правочинів, зміст яких суперечить інтересам держави і суспільства та його моральним засадам, зокрема, з метою визначення ідентифікуючих ознак таких </w:t>
      </w:r>
      <w:r w:rsidR="00F82E28" w:rsidRPr="00F82E28">
        <w:rPr>
          <w:sz w:val="28"/>
          <w:szCs w:val="28"/>
        </w:rPr>
        <w:lastRenderedPageBreak/>
        <w:t xml:space="preserve">правочинів та розробки науково обґрунтованих рекомендацій щодо їх вдосконалення із врахуванням позитивного міжнародного досвіду. </w:t>
      </w:r>
    </w:p>
    <w:p w:rsidR="00E510D6" w:rsidRPr="00736302" w:rsidRDefault="00E510D6" w:rsidP="00E510D6">
      <w:pPr>
        <w:autoSpaceDE w:val="0"/>
        <w:autoSpaceDN w:val="0"/>
        <w:adjustRightInd w:val="0"/>
        <w:ind w:firstLine="708"/>
        <w:jc w:val="both"/>
        <w:rPr>
          <w:rFonts w:eastAsiaTheme="minorHAnsi"/>
          <w:sz w:val="28"/>
          <w:szCs w:val="28"/>
          <w:lang w:eastAsia="en-US"/>
        </w:rPr>
      </w:pPr>
      <w:r w:rsidRPr="00736302">
        <w:rPr>
          <w:b/>
          <w:sz w:val="28"/>
          <w:szCs w:val="28"/>
        </w:rPr>
        <w:t xml:space="preserve">Зв’язок роботи з науковими програмами, планами, темами. </w:t>
      </w:r>
      <w:r w:rsidRPr="00736302">
        <w:rPr>
          <w:rFonts w:eastAsia="TimesNewRomanPSMT"/>
          <w:sz w:val="28"/>
          <w:szCs w:val="28"/>
          <w:lang w:eastAsia="en-US"/>
        </w:rPr>
        <w:t>Дисертаційне дослідження виконане згідно із планом науково-дослідної роботи відділу проблем цивільного, трудового та підприємницького права Інституту держави і права ім. В.М. Корецького Національної академії наук України «Актуальні проблеми цивільно-правового регулювання договірних відносин в Україні» (державний реєстраційний номер PK 0117U002700).</w:t>
      </w:r>
    </w:p>
    <w:p w:rsidR="007B3773" w:rsidRPr="007B3773" w:rsidRDefault="00E510D6" w:rsidP="00E510D6">
      <w:pPr>
        <w:jc w:val="both"/>
        <w:rPr>
          <w:sz w:val="28"/>
          <w:szCs w:val="28"/>
        </w:rPr>
      </w:pPr>
      <w:r w:rsidRPr="00736302">
        <w:rPr>
          <w:sz w:val="28"/>
          <w:szCs w:val="28"/>
        </w:rPr>
        <w:tab/>
      </w:r>
      <w:r w:rsidRPr="00736302">
        <w:rPr>
          <w:b/>
          <w:sz w:val="28"/>
          <w:szCs w:val="28"/>
        </w:rPr>
        <w:t>Мета і завдання дисертаці</w:t>
      </w:r>
      <w:r w:rsidR="007B3773">
        <w:rPr>
          <w:b/>
          <w:sz w:val="28"/>
          <w:szCs w:val="28"/>
        </w:rPr>
        <w:t>ї</w:t>
      </w:r>
      <w:r w:rsidRPr="00736302">
        <w:rPr>
          <w:b/>
          <w:sz w:val="28"/>
          <w:szCs w:val="28"/>
        </w:rPr>
        <w:t>.</w:t>
      </w:r>
      <w:r w:rsidRPr="00736302">
        <w:rPr>
          <w:sz w:val="28"/>
          <w:szCs w:val="28"/>
        </w:rPr>
        <w:t xml:space="preserve"> </w:t>
      </w:r>
      <w:r w:rsidR="007B3773" w:rsidRPr="007B3773">
        <w:rPr>
          <w:sz w:val="28"/>
          <w:szCs w:val="28"/>
        </w:rPr>
        <w:t>Метою дисертаційного дослідження є обґрунтування нових теоретичн</w:t>
      </w:r>
      <w:r w:rsidR="007B3773">
        <w:rPr>
          <w:sz w:val="28"/>
          <w:szCs w:val="28"/>
        </w:rPr>
        <w:t xml:space="preserve">о-практичних </w:t>
      </w:r>
      <w:r w:rsidR="007B3773" w:rsidRPr="007B3773">
        <w:rPr>
          <w:sz w:val="28"/>
          <w:szCs w:val="28"/>
        </w:rPr>
        <w:t xml:space="preserve">положень з удосконалення </w:t>
      </w:r>
      <w:r w:rsidR="007B3773">
        <w:rPr>
          <w:sz w:val="28"/>
          <w:szCs w:val="28"/>
        </w:rPr>
        <w:t xml:space="preserve">тлумачення </w:t>
      </w:r>
      <w:r w:rsidR="005D0159">
        <w:rPr>
          <w:sz w:val="28"/>
          <w:szCs w:val="28"/>
        </w:rPr>
        <w:t>і</w:t>
      </w:r>
      <w:r w:rsidR="007B3773">
        <w:rPr>
          <w:sz w:val="28"/>
          <w:szCs w:val="28"/>
        </w:rPr>
        <w:t xml:space="preserve"> правозастосування правочинів, зміст яких суперечить інтересам держави і суспільства та його моральним засадам </w:t>
      </w:r>
      <w:r w:rsidR="007B3773" w:rsidRPr="007B3773">
        <w:rPr>
          <w:sz w:val="28"/>
          <w:szCs w:val="28"/>
        </w:rPr>
        <w:t>на основі дослідження законодавства України та інших країн, практики його застосування, міжнародних документів, наукових напрацювань та розроблення пропозицій щодо вдосконалення чинного законодавства із зазначених питань.</w:t>
      </w:r>
    </w:p>
    <w:p w:rsidR="00E510D6" w:rsidRPr="00736302" w:rsidRDefault="00E510D6" w:rsidP="00E510D6">
      <w:pPr>
        <w:jc w:val="both"/>
        <w:rPr>
          <w:sz w:val="28"/>
          <w:szCs w:val="28"/>
        </w:rPr>
      </w:pPr>
      <w:r w:rsidRPr="00736302">
        <w:rPr>
          <w:sz w:val="28"/>
          <w:szCs w:val="28"/>
        </w:rPr>
        <w:tab/>
        <w:t>Досягнення поставленої мети зумовило необхідність вирішення таких завдань:</w:t>
      </w:r>
    </w:p>
    <w:p w:rsidR="00F723B0" w:rsidRDefault="00E510D6" w:rsidP="00F723B0">
      <w:pPr>
        <w:jc w:val="both"/>
        <w:rPr>
          <w:sz w:val="28"/>
          <w:szCs w:val="28"/>
        </w:rPr>
      </w:pPr>
      <w:r w:rsidRPr="00736302">
        <w:rPr>
          <w:sz w:val="28"/>
          <w:szCs w:val="28"/>
        </w:rPr>
        <w:tab/>
        <w:t xml:space="preserve">- </w:t>
      </w:r>
      <w:r w:rsidR="0080499F">
        <w:rPr>
          <w:sz w:val="28"/>
          <w:szCs w:val="28"/>
        </w:rPr>
        <w:t xml:space="preserve">охарактеризувати </w:t>
      </w:r>
      <w:r w:rsidR="00D117A6">
        <w:rPr>
          <w:sz w:val="28"/>
          <w:szCs w:val="28"/>
        </w:rPr>
        <w:t>стан</w:t>
      </w:r>
      <w:r w:rsidR="00F723B0">
        <w:rPr>
          <w:sz w:val="28"/>
          <w:szCs w:val="28"/>
        </w:rPr>
        <w:t xml:space="preserve"> наукового розроблення питань кваліфікації правочинів, зміст яких суперечить інтересам держави і суспільства в юридичній літературі;</w:t>
      </w:r>
    </w:p>
    <w:p w:rsidR="00B36A22" w:rsidRDefault="00F723B0" w:rsidP="00F723B0">
      <w:pPr>
        <w:ind w:firstLine="708"/>
        <w:jc w:val="both"/>
        <w:rPr>
          <w:sz w:val="28"/>
          <w:szCs w:val="28"/>
        </w:rPr>
      </w:pPr>
      <w:r>
        <w:rPr>
          <w:sz w:val="28"/>
          <w:szCs w:val="28"/>
        </w:rPr>
        <w:t xml:space="preserve">- </w:t>
      </w:r>
      <w:r w:rsidR="00B36A22">
        <w:rPr>
          <w:sz w:val="28"/>
          <w:szCs w:val="28"/>
        </w:rPr>
        <w:t xml:space="preserve">з’ясувати мету законодавчого обмеження свободи договірної діяльності цивільно-правовими категоріями «інтереси держави і суспільства» та «моральні засади суспільства»;  </w:t>
      </w:r>
    </w:p>
    <w:p w:rsidR="00F963BF" w:rsidRDefault="00F963BF" w:rsidP="00F723B0">
      <w:pPr>
        <w:ind w:firstLine="708"/>
        <w:jc w:val="both"/>
        <w:rPr>
          <w:sz w:val="28"/>
          <w:szCs w:val="28"/>
        </w:rPr>
      </w:pPr>
      <w:r>
        <w:rPr>
          <w:sz w:val="28"/>
          <w:szCs w:val="28"/>
        </w:rPr>
        <w:t xml:space="preserve">- </w:t>
      </w:r>
      <w:r w:rsidR="00D117A6">
        <w:rPr>
          <w:sz w:val="28"/>
          <w:szCs w:val="28"/>
        </w:rPr>
        <w:t xml:space="preserve">встановити </w:t>
      </w:r>
      <w:r>
        <w:rPr>
          <w:sz w:val="28"/>
          <w:szCs w:val="28"/>
        </w:rPr>
        <w:t xml:space="preserve">особливості </w:t>
      </w:r>
      <w:r w:rsidR="005634AB">
        <w:rPr>
          <w:sz w:val="28"/>
          <w:szCs w:val="28"/>
        </w:rPr>
        <w:t xml:space="preserve">підходів до </w:t>
      </w:r>
      <w:r>
        <w:rPr>
          <w:sz w:val="28"/>
          <w:szCs w:val="28"/>
        </w:rPr>
        <w:t xml:space="preserve">обмежень </w:t>
      </w:r>
      <w:r w:rsidR="005634AB">
        <w:rPr>
          <w:sz w:val="28"/>
          <w:szCs w:val="28"/>
        </w:rPr>
        <w:t xml:space="preserve">принципу </w:t>
      </w:r>
      <w:r>
        <w:rPr>
          <w:sz w:val="28"/>
          <w:szCs w:val="28"/>
        </w:rPr>
        <w:t xml:space="preserve">свободи договору інтересами держави і суспільства та моральними засадами суспільства у континентальному цивільному законодавстві;    </w:t>
      </w:r>
    </w:p>
    <w:p w:rsidR="00E510D6" w:rsidRPr="00736302" w:rsidRDefault="00B36A22" w:rsidP="00F723B0">
      <w:pPr>
        <w:ind w:firstLine="708"/>
        <w:jc w:val="both"/>
        <w:rPr>
          <w:sz w:val="28"/>
          <w:szCs w:val="28"/>
        </w:rPr>
      </w:pPr>
      <w:r>
        <w:rPr>
          <w:sz w:val="28"/>
          <w:szCs w:val="28"/>
        </w:rPr>
        <w:t xml:space="preserve">- </w:t>
      </w:r>
      <w:r w:rsidR="00B62354">
        <w:rPr>
          <w:sz w:val="28"/>
          <w:szCs w:val="28"/>
        </w:rPr>
        <w:t xml:space="preserve">сформувати науково обґрунтоване розуміння та визначення цивільно-правової </w:t>
      </w:r>
      <w:r w:rsidR="00E510D6" w:rsidRPr="00736302">
        <w:rPr>
          <w:sz w:val="28"/>
          <w:szCs w:val="28"/>
        </w:rPr>
        <w:t>категорії «інтереси держави і суспільства»;</w:t>
      </w:r>
    </w:p>
    <w:p w:rsidR="00CD2DC8" w:rsidRDefault="00E510D6" w:rsidP="00E510D6">
      <w:pPr>
        <w:ind w:firstLine="708"/>
        <w:jc w:val="both"/>
        <w:rPr>
          <w:sz w:val="28"/>
          <w:szCs w:val="28"/>
        </w:rPr>
      </w:pPr>
      <w:r w:rsidRPr="00736302">
        <w:rPr>
          <w:sz w:val="28"/>
          <w:szCs w:val="28"/>
        </w:rPr>
        <w:t xml:space="preserve">- </w:t>
      </w:r>
      <w:r w:rsidR="00B62354">
        <w:rPr>
          <w:sz w:val="28"/>
          <w:szCs w:val="28"/>
        </w:rPr>
        <w:t xml:space="preserve">сформувати науково обґрунтоване розуміння та визначення цивільно-правової </w:t>
      </w:r>
      <w:r w:rsidR="00B62354" w:rsidRPr="00736302">
        <w:rPr>
          <w:sz w:val="28"/>
          <w:szCs w:val="28"/>
        </w:rPr>
        <w:t xml:space="preserve">категорії </w:t>
      </w:r>
      <w:r w:rsidRPr="00736302">
        <w:rPr>
          <w:sz w:val="28"/>
          <w:szCs w:val="28"/>
        </w:rPr>
        <w:t xml:space="preserve">«моральні засади суспільства»;  </w:t>
      </w:r>
    </w:p>
    <w:p w:rsidR="00E510D6" w:rsidRPr="00736302" w:rsidRDefault="00E510D6" w:rsidP="00E510D6">
      <w:pPr>
        <w:ind w:firstLine="708"/>
        <w:jc w:val="both"/>
        <w:rPr>
          <w:sz w:val="28"/>
          <w:szCs w:val="28"/>
        </w:rPr>
      </w:pPr>
      <w:r w:rsidRPr="00736302">
        <w:rPr>
          <w:sz w:val="28"/>
          <w:szCs w:val="28"/>
        </w:rPr>
        <w:t>- встановити основні кваліфікуючи ознаки правочинів, зміст яких порушує</w:t>
      </w:r>
      <w:r w:rsidR="00A31124">
        <w:rPr>
          <w:sz w:val="28"/>
          <w:szCs w:val="28"/>
        </w:rPr>
        <w:t xml:space="preserve"> інтереси держави і суспільства;</w:t>
      </w:r>
    </w:p>
    <w:p w:rsidR="00E510D6" w:rsidRDefault="00E510D6" w:rsidP="00E510D6">
      <w:pPr>
        <w:ind w:firstLine="708"/>
        <w:jc w:val="both"/>
        <w:rPr>
          <w:sz w:val="28"/>
          <w:szCs w:val="28"/>
        </w:rPr>
      </w:pPr>
      <w:r w:rsidRPr="00736302">
        <w:rPr>
          <w:sz w:val="28"/>
          <w:szCs w:val="28"/>
        </w:rPr>
        <w:t>- встановити основні кваліфікуюч</w:t>
      </w:r>
      <w:r w:rsidR="00D117A6">
        <w:rPr>
          <w:sz w:val="28"/>
          <w:szCs w:val="28"/>
        </w:rPr>
        <w:t>і</w:t>
      </w:r>
      <w:r w:rsidRPr="00736302">
        <w:rPr>
          <w:sz w:val="28"/>
          <w:szCs w:val="28"/>
        </w:rPr>
        <w:t xml:space="preserve"> ознаки правочинів, зміст яких пору</w:t>
      </w:r>
      <w:r w:rsidR="00A31124">
        <w:rPr>
          <w:sz w:val="28"/>
          <w:szCs w:val="28"/>
        </w:rPr>
        <w:t>шує моральні засади суспільства;</w:t>
      </w:r>
    </w:p>
    <w:p w:rsidR="00393053" w:rsidRDefault="00393053" w:rsidP="00393053">
      <w:pPr>
        <w:ind w:firstLine="708"/>
        <w:jc w:val="both"/>
        <w:rPr>
          <w:sz w:val="28"/>
          <w:szCs w:val="28"/>
        </w:rPr>
      </w:pPr>
      <w:r>
        <w:rPr>
          <w:sz w:val="28"/>
          <w:szCs w:val="28"/>
        </w:rPr>
        <w:t xml:space="preserve">- </w:t>
      </w:r>
      <w:r w:rsidR="00465860">
        <w:rPr>
          <w:sz w:val="28"/>
          <w:szCs w:val="28"/>
        </w:rPr>
        <w:t xml:space="preserve">надати </w:t>
      </w:r>
      <w:r w:rsidR="00F963BF">
        <w:rPr>
          <w:sz w:val="28"/>
          <w:szCs w:val="28"/>
        </w:rPr>
        <w:t xml:space="preserve">науково обґрунтоване визначення </w:t>
      </w:r>
      <w:r>
        <w:rPr>
          <w:sz w:val="28"/>
          <w:szCs w:val="28"/>
        </w:rPr>
        <w:t>правочин</w:t>
      </w:r>
      <w:r w:rsidR="00D117A6">
        <w:rPr>
          <w:sz w:val="28"/>
          <w:szCs w:val="28"/>
        </w:rPr>
        <w:t>ів</w:t>
      </w:r>
      <w:r>
        <w:rPr>
          <w:sz w:val="28"/>
          <w:szCs w:val="28"/>
        </w:rPr>
        <w:t>, зміст яких суперечить інтересам держави і суспільства</w:t>
      </w:r>
      <w:r w:rsidR="00F963BF">
        <w:rPr>
          <w:sz w:val="28"/>
          <w:szCs w:val="28"/>
        </w:rPr>
        <w:t xml:space="preserve"> та його моральним засадам</w:t>
      </w:r>
      <w:r>
        <w:rPr>
          <w:sz w:val="28"/>
          <w:szCs w:val="28"/>
        </w:rPr>
        <w:t xml:space="preserve">; </w:t>
      </w:r>
    </w:p>
    <w:p w:rsidR="00A31124" w:rsidRPr="00736302" w:rsidRDefault="00A31124" w:rsidP="00E510D6">
      <w:pPr>
        <w:ind w:firstLine="708"/>
        <w:jc w:val="both"/>
        <w:rPr>
          <w:sz w:val="28"/>
          <w:szCs w:val="28"/>
        </w:rPr>
      </w:pPr>
      <w:r>
        <w:rPr>
          <w:sz w:val="28"/>
          <w:szCs w:val="28"/>
        </w:rPr>
        <w:t>- запропонувати шляхи вдосконалення законодавства та правозастосовної практики в частині кваліфікації правочинів, зміст яких суперечить інтересам держави і суспільства та його моральним засадам.</w:t>
      </w:r>
    </w:p>
    <w:p w:rsidR="00E510D6" w:rsidRPr="00736302" w:rsidRDefault="00E510D6" w:rsidP="00E510D6">
      <w:pPr>
        <w:ind w:firstLine="708"/>
        <w:jc w:val="both"/>
        <w:rPr>
          <w:sz w:val="28"/>
          <w:szCs w:val="28"/>
        </w:rPr>
      </w:pPr>
      <w:r w:rsidRPr="00736302">
        <w:rPr>
          <w:i/>
          <w:sz w:val="28"/>
          <w:szCs w:val="28"/>
        </w:rPr>
        <w:t>Об’єктом дослідження</w:t>
      </w:r>
      <w:r w:rsidRPr="00736302">
        <w:rPr>
          <w:sz w:val="28"/>
          <w:szCs w:val="28"/>
        </w:rPr>
        <w:t xml:space="preserve"> є </w:t>
      </w:r>
      <w:r w:rsidR="00C63D55">
        <w:rPr>
          <w:sz w:val="28"/>
          <w:szCs w:val="28"/>
        </w:rPr>
        <w:t>правовідносини</w:t>
      </w:r>
      <w:r w:rsidRPr="00736302">
        <w:rPr>
          <w:sz w:val="28"/>
          <w:szCs w:val="28"/>
        </w:rPr>
        <w:t>, які виникають при вчиненні правочинів, зміст яких суперечить інтересам держави і суспільства та його моральним засадам, та правові наслідки їх вчинення у цивільному законодавстві України.</w:t>
      </w:r>
    </w:p>
    <w:p w:rsidR="00E510D6" w:rsidRPr="00736302" w:rsidRDefault="00E510D6" w:rsidP="00E510D6">
      <w:pPr>
        <w:ind w:firstLine="708"/>
        <w:jc w:val="both"/>
        <w:rPr>
          <w:sz w:val="28"/>
          <w:szCs w:val="28"/>
        </w:rPr>
      </w:pPr>
      <w:r w:rsidRPr="00736302">
        <w:rPr>
          <w:i/>
          <w:sz w:val="28"/>
          <w:szCs w:val="28"/>
        </w:rPr>
        <w:lastRenderedPageBreak/>
        <w:t>Предметом дослідження</w:t>
      </w:r>
      <w:r w:rsidRPr="00736302">
        <w:rPr>
          <w:sz w:val="28"/>
          <w:szCs w:val="28"/>
        </w:rPr>
        <w:t xml:space="preserve"> є правочини, зміст яких суперечить інтересам держави і суспільства та його моральним засадам. </w:t>
      </w:r>
    </w:p>
    <w:p w:rsidR="00E510D6" w:rsidRPr="00736302" w:rsidRDefault="00E510D6" w:rsidP="00E510D6">
      <w:pPr>
        <w:jc w:val="both"/>
        <w:rPr>
          <w:sz w:val="28"/>
          <w:szCs w:val="28"/>
        </w:rPr>
      </w:pPr>
      <w:r w:rsidRPr="00736302">
        <w:rPr>
          <w:sz w:val="28"/>
          <w:szCs w:val="28"/>
        </w:rPr>
        <w:tab/>
      </w:r>
      <w:r w:rsidRPr="00736302">
        <w:rPr>
          <w:b/>
          <w:sz w:val="28"/>
          <w:szCs w:val="28"/>
        </w:rPr>
        <w:t xml:space="preserve">Методи дослідження. </w:t>
      </w:r>
      <w:r w:rsidRPr="00736302">
        <w:rPr>
          <w:sz w:val="28"/>
          <w:szCs w:val="28"/>
        </w:rPr>
        <w:t xml:space="preserve">У процесі дослідження були використані загальнонаукові та спеціальні методи вивчення правових явищ. Зокрема, це діалектичний метод, формально-логічний, історичний, нормативно-порівняльний, метод комплексного аналізу та інші. Так, за допомогою діалектичного та історичного методів досліджено: становлення і розвиток інституту обмеження свободи договору категоріями «інтереси держави і суспільства» та «моральні засади суспільства» (застосовувався у </w:t>
      </w:r>
      <w:r w:rsidR="00237950">
        <w:rPr>
          <w:sz w:val="28"/>
          <w:szCs w:val="28"/>
        </w:rPr>
        <w:t>підрозділах 1.2, 2.2.</w:t>
      </w:r>
      <w:r w:rsidRPr="00736302">
        <w:rPr>
          <w:sz w:val="28"/>
          <w:szCs w:val="28"/>
        </w:rPr>
        <w:t>). Формально-логічний метод дозволив виявити суперечності понятійного апарату теорії цивільного права у досліджених правовідносинах та дозволив розробити пропозиції з вдосконалення чинного цивільного законодавства (застосовува</w:t>
      </w:r>
      <w:r>
        <w:rPr>
          <w:sz w:val="28"/>
          <w:szCs w:val="28"/>
        </w:rPr>
        <w:t xml:space="preserve">вся у </w:t>
      </w:r>
      <w:r w:rsidR="00237950">
        <w:rPr>
          <w:sz w:val="28"/>
          <w:szCs w:val="28"/>
        </w:rPr>
        <w:t>підрозділах 1.1, 2.1</w:t>
      </w:r>
      <w:r w:rsidRPr="00736302">
        <w:rPr>
          <w:sz w:val="28"/>
          <w:szCs w:val="28"/>
        </w:rPr>
        <w:t xml:space="preserve">). Нормативно-порівняльний метод дав змогу проаналізувати правове регулювання подібних правовідносин в інших правопорядках (застосовувався у </w:t>
      </w:r>
      <w:r w:rsidR="00E7684C">
        <w:rPr>
          <w:sz w:val="28"/>
          <w:szCs w:val="28"/>
        </w:rPr>
        <w:t>підрозділах 1.1, 1.2, 2.1, 2.2</w:t>
      </w:r>
      <w:r w:rsidRPr="00736302">
        <w:rPr>
          <w:sz w:val="28"/>
          <w:szCs w:val="28"/>
        </w:rPr>
        <w:t xml:space="preserve">). За допомогою методу комплексного аналізу досліджено змішаний економічно-правовий характер проблеми (застосовувався у </w:t>
      </w:r>
      <w:r w:rsidR="00E7684C">
        <w:rPr>
          <w:sz w:val="28"/>
          <w:szCs w:val="28"/>
        </w:rPr>
        <w:t>підрозділах 1.1, 1.2, 2.1, 2.2</w:t>
      </w:r>
      <w:r>
        <w:rPr>
          <w:sz w:val="28"/>
          <w:szCs w:val="28"/>
        </w:rPr>
        <w:t>)</w:t>
      </w:r>
      <w:r w:rsidRPr="00736302">
        <w:rPr>
          <w:sz w:val="28"/>
          <w:szCs w:val="28"/>
        </w:rPr>
        <w:t xml:space="preserve">. </w:t>
      </w:r>
    </w:p>
    <w:p w:rsidR="00E510D6" w:rsidRPr="00D0578A" w:rsidRDefault="00E510D6" w:rsidP="00E510D6">
      <w:pPr>
        <w:ind w:firstLine="567"/>
        <w:jc w:val="both"/>
        <w:rPr>
          <w:sz w:val="28"/>
          <w:szCs w:val="28"/>
          <w:lang w:val="ru-RU"/>
        </w:rPr>
      </w:pPr>
      <w:r w:rsidRPr="00736302">
        <w:rPr>
          <w:sz w:val="28"/>
          <w:szCs w:val="28"/>
        </w:rPr>
        <w:tab/>
      </w:r>
      <w:r w:rsidRPr="00736302">
        <w:rPr>
          <w:b/>
          <w:sz w:val="28"/>
          <w:szCs w:val="28"/>
        </w:rPr>
        <w:t>Наукова новизна</w:t>
      </w:r>
      <w:r w:rsidRPr="00736302">
        <w:rPr>
          <w:sz w:val="28"/>
          <w:szCs w:val="28"/>
        </w:rPr>
        <w:t xml:space="preserve"> </w:t>
      </w:r>
      <w:r w:rsidRPr="00736302">
        <w:rPr>
          <w:b/>
          <w:sz w:val="28"/>
          <w:szCs w:val="28"/>
        </w:rPr>
        <w:t>отриманих результатів</w:t>
      </w:r>
      <w:r w:rsidRPr="00736302">
        <w:rPr>
          <w:sz w:val="28"/>
          <w:szCs w:val="28"/>
        </w:rPr>
        <w:t xml:space="preserve"> полягає в тому, що дисертаці</w:t>
      </w:r>
      <w:r w:rsidR="000F4885">
        <w:rPr>
          <w:sz w:val="28"/>
          <w:szCs w:val="28"/>
        </w:rPr>
        <w:t>я</w:t>
      </w:r>
      <w:r w:rsidRPr="00736302">
        <w:rPr>
          <w:sz w:val="28"/>
          <w:szCs w:val="28"/>
        </w:rPr>
        <w:t xml:space="preserve"> є першим в Україні комплексним науковим дослідженням правочинів, зміст яких суперечить інтересам держави і суспільства та його моральним засадам. </w:t>
      </w:r>
      <w:r w:rsidR="000F4885">
        <w:rPr>
          <w:sz w:val="28"/>
          <w:szCs w:val="28"/>
        </w:rPr>
        <w:t>А</w:t>
      </w:r>
      <w:r w:rsidRPr="00736302">
        <w:rPr>
          <w:sz w:val="28"/>
          <w:szCs w:val="28"/>
        </w:rPr>
        <w:t xml:space="preserve">втором </w:t>
      </w:r>
      <w:r w:rsidRPr="00834491">
        <w:rPr>
          <w:sz w:val="28"/>
          <w:szCs w:val="28"/>
        </w:rPr>
        <w:t xml:space="preserve">сформульовано та обґрунтовано такі узагальнені теоретичні та практичні </w:t>
      </w:r>
      <w:r w:rsidR="000F4885">
        <w:rPr>
          <w:sz w:val="28"/>
          <w:szCs w:val="28"/>
        </w:rPr>
        <w:t>положення</w:t>
      </w:r>
      <w:r w:rsidRPr="00834491">
        <w:rPr>
          <w:sz w:val="28"/>
          <w:szCs w:val="28"/>
        </w:rPr>
        <w:t>, які виносяться на захист:</w:t>
      </w:r>
    </w:p>
    <w:p w:rsidR="00377716" w:rsidRPr="00834491" w:rsidRDefault="00E510D6" w:rsidP="00377716">
      <w:pPr>
        <w:jc w:val="both"/>
        <w:rPr>
          <w:i/>
          <w:sz w:val="28"/>
          <w:szCs w:val="28"/>
        </w:rPr>
      </w:pPr>
      <w:r w:rsidRPr="00834491">
        <w:rPr>
          <w:sz w:val="28"/>
          <w:szCs w:val="28"/>
        </w:rPr>
        <w:t xml:space="preserve"> </w:t>
      </w:r>
      <w:r>
        <w:rPr>
          <w:sz w:val="28"/>
          <w:szCs w:val="28"/>
        </w:rPr>
        <w:tab/>
      </w:r>
      <w:r w:rsidR="00377716" w:rsidRPr="00834491">
        <w:rPr>
          <w:i/>
          <w:sz w:val="28"/>
          <w:szCs w:val="28"/>
        </w:rPr>
        <w:t>Вперше:</w:t>
      </w:r>
    </w:p>
    <w:p w:rsidR="00377716" w:rsidRPr="00834491" w:rsidRDefault="00377716" w:rsidP="00377716">
      <w:pPr>
        <w:shd w:val="clear" w:color="auto" w:fill="FFFFFF"/>
        <w:ind w:firstLine="703"/>
        <w:jc w:val="both"/>
        <w:textAlignment w:val="top"/>
        <w:rPr>
          <w:sz w:val="28"/>
          <w:szCs w:val="28"/>
        </w:rPr>
      </w:pPr>
      <w:r w:rsidRPr="00834491">
        <w:rPr>
          <w:sz w:val="28"/>
          <w:szCs w:val="28"/>
        </w:rPr>
        <w:t xml:space="preserve">1) </w:t>
      </w:r>
      <w:r w:rsidR="00BD5350">
        <w:rPr>
          <w:sz w:val="28"/>
          <w:szCs w:val="28"/>
        </w:rPr>
        <w:t>в</w:t>
      </w:r>
      <w:r w:rsidRPr="00834491">
        <w:rPr>
          <w:sz w:val="28"/>
          <w:szCs w:val="28"/>
        </w:rPr>
        <w:t xml:space="preserve">изначено, що під категорією «інтереси держави і суспільства» необхідно розуміти публічні інтереси, які </w:t>
      </w:r>
      <w:r>
        <w:rPr>
          <w:sz w:val="28"/>
          <w:szCs w:val="28"/>
        </w:rPr>
        <w:t xml:space="preserve">визнані та закріплені державою в актах </w:t>
      </w:r>
      <w:r w:rsidRPr="00834491">
        <w:rPr>
          <w:sz w:val="28"/>
          <w:szCs w:val="28"/>
        </w:rPr>
        <w:t xml:space="preserve">публічного законодавства у вигляді відповідних </w:t>
      </w:r>
      <w:r>
        <w:rPr>
          <w:sz w:val="28"/>
          <w:szCs w:val="28"/>
        </w:rPr>
        <w:t xml:space="preserve">імперативних </w:t>
      </w:r>
      <w:r w:rsidRPr="00834491">
        <w:rPr>
          <w:sz w:val="28"/>
          <w:szCs w:val="28"/>
        </w:rPr>
        <w:t xml:space="preserve">приписів. Зокрема, це </w:t>
      </w:r>
      <w:r>
        <w:rPr>
          <w:sz w:val="28"/>
          <w:szCs w:val="28"/>
        </w:rPr>
        <w:t>законодавчі приписи, які спрямовані на забезпечення с</w:t>
      </w:r>
      <w:r w:rsidRPr="00834491">
        <w:rPr>
          <w:sz w:val="28"/>
          <w:szCs w:val="28"/>
        </w:rPr>
        <w:t>оціальн</w:t>
      </w:r>
      <w:r>
        <w:rPr>
          <w:sz w:val="28"/>
          <w:szCs w:val="28"/>
        </w:rPr>
        <w:t>ої</w:t>
      </w:r>
      <w:r w:rsidRPr="00834491">
        <w:rPr>
          <w:sz w:val="28"/>
          <w:szCs w:val="28"/>
        </w:rPr>
        <w:t>, економічн</w:t>
      </w:r>
      <w:r>
        <w:rPr>
          <w:sz w:val="28"/>
          <w:szCs w:val="28"/>
        </w:rPr>
        <w:t>ої</w:t>
      </w:r>
      <w:r w:rsidRPr="00834491">
        <w:rPr>
          <w:sz w:val="28"/>
          <w:szCs w:val="28"/>
        </w:rPr>
        <w:t xml:space="preserve"> та політичн</w:t>
      </w:r>
      <w:r>
        <w:rPr>
          <w:sz w:val="28"/>
          <w:szCs w:val="28"/>
        </w:rPr>
        <w:t xml:space="preserve">ої </w:t>
      </w:r>
      <w:r w:rsidRPr="00834491">
        <w:rPr>
          <w:sz w:val="28"/>
          <w:szCs w:val="28"/>
        </w:rPr>
        <w:t>життєдіяльн</w:t>
      </w:r>
      <w:r>
        <w:rPr>
          <w:sz w:val="28"/>
          <w:szCs w:val="28"/>
        </w:rPr>
        <w:t>ості д</w:t>
      </w:r>
      <w:r w:rsidR="00BD5350">
        <w:rPr>
          <w:sz w:val="28"/>
          <w:szCs w:val="28"/>
        </w:rPr>
        <w:t>ержави;</w:t>
      </w:r>
      <w:r w:rsidRPr="00834491">
        <w:rPr>
          <w:sz w:val="28"/>
          <w:szCs w:val="28"/>
        </w:rPr>
        <w:t xml:space="preserve">  </w:t>
      </w:r>
    </w:p>
    <w:p w:rsidR="00377716" w:rsidRDefault="00377716" w:rsidP="00377716">
      <w:pPr>
        <w:widowControl w:val="0"/>
        <w:ind w:right="-1" w:firstLine="709"/>
        <w:jc w:val="both"/>
        <w:rPr>
          <w:sz w:val="28"/>
          <w:szCs w:val="28"/>
        </w:rPr>
      </w:pPr>
      <w:r w:rsidRPr="00834491">
        <w:rPr>
          <w:sz w:val="28"/>
          <w:szCs w:val="28"/>
        </w:rPr>
        <w:t xml:space="preserve">2) </w:t>
      </w:r>
      <w:r w:rsidR="00BD5350">
        <w:rPr>
          <w:sz w:val="28"/>
          <w:szCs w:val="28"/>
        </w:rPr>
        <w:t>в</w:t>
      </w:r>
      <w:r>
        <w:rPr>
          <w:sz w:val="28"/>
          <w:szCs w:val="28"/>
        </w:rPr>
        <w:t xml:space="preserve">изначено, </w:t>
      </w:r>
      <w:r w:rsidRPr="00834491">
        <w:rPr>
          <w:sz w:val="28"/>
          <w:szCs w:val="28"/>
        </w:rPr>
        <w:t>що правочин вважається таким</w:t>
      </w:r>
      <w:r>
        <w:rPr>
          <w:sz w:val="28"/>
          <w:szCs w:val="28"/>
        </w:rPr>
        <w:t>,</w:t>
      </w:r>
      <w:r w:rsidRPr="00834491">
        <w:rPr>
          <w:sz w:val="28"/>
          <w:szCs w:val="28"/>
        </w:rPr>
        <w:t xml:space="preserve"> що порушує інтереси держави і суспільства у </w:t>
      </w:r>
      <w:r>
        <w:rPr>
          <w:sz w:val="28"/>
          <w:szCs w:val="28"/>
        </w:rPr>
        <w:t xml:space="preserve">тих </w:t>
      </w:r>
      <w:r w:rsidRPr="00834491">
        <w:rPr>
          <w:sz w:val="28"/>
          <w:szCs w:val="28"/>
        </w:rPr>
        <w:t xml:space="preserve">випадках, коли він </w:t>
      </w:r>
      <w:r>
        <w:rPr>
          <w:sz w:val="28"/>
          <w:szCs w:val="28"/>
        </w:rPr>
        <w:t xml:space="preserve">спрямований на </w:t>
      </w:r>
      <w:r w:rsidRPr="00834491">
        <w:rPr>
          <w:sz w:val="28"/>
          <w:szCs w:val="28"/>
        </w:rPr>
        <w:t>порушення закріплен</w:t>
      </w:r>
      <w:r>
        <w:rPr>
          <w:sz w:val="28"/>
          <w:szCs w:val="28"/>
        </w:rPr>
        <w:t xml:space="preserve">их </w:t>
      </w:r>
      <w:r w:rsidRPr="00834491">
        <w:rPr>
          <w:sz w:val="28"/>
          <w:szCs w:val="28"/>
        </w:rPr>
        <w:t xml:space="preserve">у відповідних публічно-правових </w:t>
      </w:r>
      <w:r>
        <w:rPr>
          <w:sz w:val="28"/>
          <w:szCs w:val="28"/>
        </w:rPr>
        <w:t xml:space="preserve">законодавчих </w:t>
      </w:r>
      <w:r w:rsidRPr="00834491">
        <w:rPr>
          <w:sz w:val="28"/>
          <w:szCs w:val="28"/>
        </w:rPr>
        <w:t>приписах</w:t>
      </w:r>
      <w:r>
        <w:rPr>
          <w:sz w:val="28"/>
          <w:szCs w:val="28"/>
        </w:rPr>
        <w:t xml:space="preserve"> </w:t>
      </w:r>
      <w:r w:rsidRPr="00834491">
        <w:rPr>
          <w:sz w:val="28"/>
          <w:szCs w:val="28"/>
        </w:rPr>
        <w:t>публічних інтересів</w:t>
      </w:r>
      <w:r w:rsidR="00BD5350">
        <w:rPr>
          <w:sz w:val="28"/>
          <w:szCs w:val="28"/>
        </w:rPr>
        <w:t>;</w:t>
      </w:r>
      <w:r>
        <w:rPr>
          <w:sz w:val="28"/>
          <w:szCs w:val="28"/>
        </w:rPr>
        <w:t xml:space="preserve"> </w:t>
      </w:r>
    </w:p>
    <w:p w:rsidR="00377716" w:rsidRDefault="00377716" w:rsidP="00377716">
      <w:pPr>
        <w:widowControl w:val="0"/>
        <w:ind w:firstLine="567"/>
        <w:jc w:val="both"/>
        <w:rPr>
          <w:sz w:val="28"/>
          <w:szCs w:val="28"/>
        </w:rPr>
      </w:pPr>
      <w:r>
        <w:rPr>
          <w:sz w:val="28"/>
          <w:szCs w:val="28"/>
        </w:rPr>
        <w:t xml:space="preserve">3) </w:t>
      </w:r>
      <w:r w:rsidR="00BD5350">
        <w:rPr>
          <w:sz w:val="28"/>
          <w:szCs w:val="28"/>
        </w:rPr>
        <w:t>в</w:t>
      </w:r>
      <w:r>
        <w:rPr>
          <w:sz w:val="28"/>
          <w:szCs w:val="28"/>
        </w:rPr>
        <w:t xml:space="preserve">становлено, що </w:t>
      </w:r>
      <w:r w:rsidRPr="00736302">
        <w:rPr>
          <w:sz w:val="28"/>
          <w:szCs w:val="28"/>
        </w:rPr>
        <w:t>з об’єктивної сторони першою і основною кваліфікуючою ознакою правочинів</w:t>
      </w:r>
      <w:r>
        <w:rPr>
          <w:sz w:val="28"/>
          <w:szCs w:val="28"/>
        </w:rPr>
        <w:t>,</w:t>
      </w:r>
      <w:r w:rsidRPr="00736302">
        <w:rPr>
          <w:sz w:val="28"/>
          <w:szCs w:val="28"/>
        </w:rPr>
        <w:t xml:space="preserve"> які порушують інтереси держави і суспільства є їх мета, </w:t>
      </w:r>
      <w:r>
        <w:rPr>
          <w:sz w:val="28"/>
          <w:szCs w:val="28"/>
        </w:rPr>
        <w:t>а саме,</w:t>
      </w:r>
      <w:r w:rsidRPr="00736302">
        <w:rPr>
          <w:sz w:val="28"/>
          <w:szCs w:val="28"/>
        </w:rPr>
        <w:t xml:space="preserve"> спрямованість на досягнення такого результату, який порушує </w:t>
      </w:r>
      <w:r>
        <w:rPr>
          <w:sz w:val="28"/>
          <w:szCs w:val="28"/>
        </w:rPr>
        <w:t xml:space="preserve">закріплені в чинному законодавстві України </w:t>
      </w:r>
      <w:r w:rsidRPr="00736302">
        <w:rPr>
          <w:sz w:val="28"/>
          <w:szCs w:val="28"/>
        </w:rPr>
        <w:t>публічні інтереси</w:t>
      </w:r>
      <w:r w:rsidR="00BD5350">
        <w:rPr>
          <w:sz w:val="28"/>
          <w:szCs w:val="28"/>
        </w:rPr>
        <w:t>;</w:t>
      </w:r>
      <w:r>
        <w:rPr>
          <w:sz w:val="28"/>
          <w:szCs w:val="28"/>
        </w:rPr>
        <w:t xml:space="preserve"> </w:t>
      </w:r>
    </w:p>
    <w:p w:rsidR="00377716" w:rsidRDefault="00377716" w:rsidP="00377716">
      <w:pPr>
        <w:widowControl w:val="0"/>
        <w:ind w:firstLine="567"/>
        <w:jc w:val="both"/>
        <w:rPr>
          <w:sz w:val="28"/>
          <w:szCs w:val="28"/>
        </w:rPr>
      </w:pPr>
      <w:r>
        <w:rPr>
          <w:sz w:val="28"/>
          <w:szCs w:val="28"/>
        </w:rPr>
        <w:t xml:space="preserve">4) </w:t>
      </w:r>
      <w:r w:rsidR="007E52CF">
        <w:rPr>
          <w:sz w:val="28"/>
          <w:szCs w:val="28"/>
        </w:rPr>
        <w:t>в</w:t>
      </w:r>
      <w:r>
        <w:rPr>
          <w:sz w:val="28"/>
          <w:szCs w:val="28"/>
        </w:rPr>
        <w:t>становлено, що з</w:t>
      </w:r>
      <w:r w:rsidRPr="00113EC4">
        <w:rPr>
          <w:sz w:val="28"/>
          <w:szCs w:val="28"/>
        </w:rPr>
        <w:t xml:space="preserve"> суб’єктивної сторони </w:t>
      </w:r>
      <w:r w:rsidRPr="00834491">
        <w:rPr>
          <w:sz w:val="28"/>
          <w:szCs w:val="28"/>
        </w:rPr>
        <w:t>обов’язковою ознакою правочину, зміст якого суперечить інтересам держави і суспільства</w:t>
      </w:r>
      <w:r>
        <w:rPr>
          <w:sz w:val="28"/>
          <w:szCs w:val="28"/>
        </w:rPr>
        <w:t xml:space="preserve"> є вина.</w:t>
      </w:r>
      <w:r w:rsidRPr="00D555A9">
        <w:rPr>
          <w:sz w:val="28"/>
          <w:szCs w:val="28"/>
        </w:rPr>
        <w:t xml:space="preserve"> </w:t>
      </w:r>
      <w:r>
        <w:rPr>
          <w:sz w:val="28"/>
          <w:szCs w:val="28"/>
        </w:rPr>
        <w:t xml:space="preserve">Остання є </w:t>
      </w:r>
      <w:r w:rsidRPr="00113EC4">
        <w:rPr>
          <w:sz w:val="28"/>
          <w:szCs w:val="28"/>
        </w:rPr>
        <w:t xml:space="preserve">обов’язковою ознакою </w:t>
      </w:r>
      <w:r>
        <w:rPr>
          <w:sz w:val="28"/>
          <w:szCs w:val="28"/>
        </w:rPr>
        <w:t>таких правочинів з огляду на специфіку актів публічного законодавства, оскільки порушення закріплених в них публічно-правових норм завжди є протиправною та винною дією, а вина є обов’язковою ознакою (елементом) юридичного с</w:t>
      </w:r>
      <w:r w:rsidR="00BD5350">
        <w:rPr>
          <w:sz w:val="28"/>
          <w:szCs w:val="28"/>
        </w:rPr>
        <w:t>кладу відповідних правопорушень;</w:t>
      </w:r>
      <w:r>
        <w:rPr>
          <w:sz w:val="28"/>
          <w:szCs w:val="28"/>
        </w:rPr>
        <w:t xml:space="preserve"> </w:t>
      </w:r>
    </w:p>
    <w:p w:rsidR="00377716" w:rsidRPr="00F7049E" w:rsidRDefault="00377716" w:rsidP="00377716">
      <w:pPr>
        <w:ind w:firstLine="708"/>
        <w:jc w:val="both"/>
        <w:rPr>
          <w:sz w:val="28"/>
          <w:szCs w:val="28"/>
        </w:rPr>
      </w:pPr>
      <w:r>
        <w:rPr>
          <w:sz w:val="28"/>
          <w:szCs w:val="28"/>
        </w:rPr>
        <w:t>5</w:t>
      </w:r>
      <w:r w:rsidRPr="00834491">
        <w:rPr>
          <w:sz w:val="28"/>
          <w:szCs w:val="28"/>
        </w:rPr>
        <w:t xml:space="preserve">) </w:t>
      </w:r>
      <w:r w:rsidR="00BD5350">
        <w:rPr>
          <w:sz w:val="28"/>
          <w:szCs w:val="28"/>
        </w:rPr>
        <w:t>а</w:t>
      </w:r>
      <w:r>
        <w:rPr>
          <w:sz w:val="28"/>
          <w:szCs w:val="28"/>
        </w:rPr>
        <w:t xml:space="preserve">ргументовано, що </w:t>
      </w:r>
      <w:r w:rsidRPr="00834491">
        <w:rPr>
          <w:sz w:val="28"/>
          <w:szCs w:val="28"/>
        </w:rPr>
        <w:t>правочини, які порушують інтереси держави і суспільства</w:t>
      </w:r>
      <w:r w:rsidR="002452D2">
        <w:rPr>
          <w:sz w:val="28"/>
          <w:szCs w:val="28"/>
        </w:rPr>
        <w:t>,</w:t>
      </w:r>
      <w:r w:rsidRPr="00834491">
        <w:rPr>
          <w:sz w:val="28"/>
          <w:szCs w:val="28"/>
        </w:rPr>
        <w:t xml:space="preserve"> за своїми ознаками певним чином ідентичні правочинам, які </w:t>
      </w:r>
      <w:r w:rsidRPr="00834491">
        <w:rPr>
          <w:sz w:val="28"/>
          <w:szCs w:val="28"/>
        </w:rPr>
        <w:lastRenderedPageBreak/>
        <w:t xml:space="preserve">порушують публічний порядок. В основі такої ідентичності лежить їх спрямованість на порушення публічних інтересів. </w:t>
      </w:r>
      <w:r w:rsidR="003B0D9D">
        <w:rPr>
          <w:sz w:val="28"/>
          <w:szCs w:val="28"/>
        </w:rPr>
        <w:t>Р</w:t>
      </w:r>
      <w:r w:rsidRPr="00834491">
        <w:rPr>
          <w:sz w:val="28"/>
          <w:szCs w:val="28"/>
        </w:rPr>
        <w:t>ізниця між ними полягає в тому, що коло правочинів, які порушують публічний порядок, обмежується випадками порушення публічних інтересів, перелік яких нав</w:t>
      </w:r>
      <w:r w:rsidR="00E840E3">
        <w:rPr>
          <w:sz w:val="28"/>
          <w:szCs w:val="28"/>
        </w:rPr>
        <w:t>едений у ч.1 ст. 228 ЦК України</w:t>
      </w:r>
      <w:r w:rsidR="00083EE8">
        <w:rPr>
          <w:sz w:val="28"/>
          <w:szCs w:val="28"/>
        </w:rPr>
        <w:t>;</w:t>
      </w:r>
      <w:r>
        <w:rPr>
          <w:sz w:val="28"/>
          <w:szCs w:val="28"/>
        </w:rPr>
        <w:t xml:space="preserve">  </w:t>
      </w:r>
      <w:r w:rsidRPr="00834491">
        <w:rPr>
          <w:sz w:val="28"/>
          <w:szCs w:val="28"/>
        </w:rPr>
        <w:t xml:space="preserve">   </w:t>
      </w:r>
    </w:p>
    <w:p w:rsidR="00377716" w:rsidRPr="00DB19A0" w:rsidRDefault="00377716" w:rsidP="00377716">
      <w:pPr>
        <w:ind w:firstLine="708"/>
        <w:contextualSpacing/>
        <w:jc w:val="both"/>
        <w:rPr>
          <w:sz w:val="28"/>
          <w:szCs w:val="28"/>
        </w:rPr>
      </w:pPr>
      <w:r>
        <w:rPr>
          <w:sz w:val="28"/>
          <w:szCs w:val="28"/>
        </w:rPr>
        <w:t>6</w:t>
      </w:r>
      <w:r w:rsidRPr="00B1033F">
        <w:rPr>
          <w:sz w:val="28"/>
          <w:szCs w:val="28"/>
        </w:rPr>
        <w:t xml:space="preserve">) </w:t>
      </w:r>
      <w:r w:rsidR="00083EE8">
        <w:rPr>
          <w:sz w:val="28"/>
          <w:szCs w:val="28"/>
        </w:rPr>
        <w:t>в</w:t>
      </w:r>
      <w:r w:rsidRPr="00B1033F">
        <w:rPr>
          <w:sz w:val="28"/>
          <w:szCs w:val="28"/>
        </w:rPr>
        <w:t xml:space="preserve">становлено, що </w:t>
      </w:r>
      <w:r w:rsidRPr="00DB19A0">
        <w:rPr>
          <w:sz w:val="28"/>
          <w:szCs w:val="28"/>
        </w:rPr>
        <w:t>за загальним правилом суб’єктами звернення до суду з позовами про визнання правочинів недійсними внаслідок порушення інтересів держави і суспільства, є суб’єкти владних повноважень, до компетенції яких віднесено контроль за дотриманням відповідного публічного законодавства.  Інші суб’єкти спірних правовідносин (як виняток із загального правила) можуть звернутись з таким позовом до суду лише у разі, якщо обґрунтують наявність порушених прав та інтересів вчиненням відповідного правочину</w:t>
      </w:r>
      <w:r w:rsidR="00083EE8">
        <w:rPr>
          <w:sz w:val="28"/>
          <w:szCs w:val="28"/>
        </w:rPr>
        <w:t>;</w:t>
      </w:r>
      <w:r w:rsidRPr="00DB19A0">
        <w:rPr>
          <w:sz w:val="28"/>
          <w:szCs w:val="28"/>
        </w:rPr>
        <w:t xml:space="preserve">       </w:t>
      </w:r>
    </w:p>
    <w:p w:rsidR="00377716" w:rsidRPr="00834491" w:rsidRDefault="00377716" w:rsidP="00377716">
      <w:pPr>
        <w:shd w:val="clear" w:color="auto" w:fill="FFFFFF"/>
        <w:ind w:firstLine="708"/>
        <w:jc w:val="both"/>
        <w:textAlignment w:val="top"/>
        <w:rPr>
          <w:sz w:val="28"/>
          <w:szCs w:val="28"/>
        </w:rPr>
      </w:pPr>
      <w:r>
        <w:rPr>
          <w:sz w:val="28"/>
          <w:szCs w:val="28"/>
        </w:rPr>
        <w:t>7</w:t>
      </w:r>
      <w:r w:rsidRPr="00834491">
        <w:rPr>
          <w:sz w:val="28"/>
          <w:szCs w:val="28"/>
        </w:rPr>
        <w:t xml:space="preserve">) </w:t>
      </w:r>
      <w:r w:rsidR="00396697">
        <w:rPr>
          <w:sz w:val="28"/>
          <w:szCs w:val="28"/>
        </w:rPr>
        <w:t>в</w:t>
      </w:r>
      <w:r w:rsidRPr="00834491">
        <w:rPr>
          <w:sz w:val="28"/>
          <w:szCs w:val="28"/>
        </w:rPr>
        <w:t xml:space="preserve">изначено, що моральні засади суспільства – це цивільно-правова категорія обмеження принципу свободи договору, яка закріплена в положеннях цивільного законодавства з метою захисту особистих немайнових відносин, </w:t>
      </w:r>
      <w:r>
        <w:rPr>
          <w:sz w:val="28"/>
          <w:szCs w:val="28"/>
        </w:rPr>
        <w:t xml:space="preserve">що </w:t>
      </w:r>
      <w:r w:rsidRPr="00834491">
        <w:rPr>
          <w:sz w:val="28"/>
          <w:szCs w:val="28"/>
        </w:rPr>
        <w:t xml:space="preserve"> не мають економічного змісту та тісно пов’язані з фізичною особою</w:t>
      </w:r>
      <w:r w:rsidR="00396697">
        <w:rPr>
          <w:sz w:val="28"/>
          <w:szCs w:val="28"/>
        </w:rPr>
        <w:t>;</w:t>
      </w:r>
      <w:r w:rsidRPr="00834491">
        <w:rPr>
          <w:sz w:val="28"/>
          <w:szCs w:val="28"/>
        </w:rPr>
        <w:t xml:space="preserve"> </w:t>
      </w:r>
    </w:p>
    <w:p w:rsidR="00377716" w:rsidRDefault="00377716" w:rsidP="00377716">
      <w:pPr>
        <w:ind w:firstLine="708"/>
        <w:jc w:val="both"/>
        <w:rPr>
          <w:sz w:val="28"/>
          <w:szCs w:val="28"/>
        </w:rPr>
      </w:pPr>
      <w:r w:rsidRPr="00176A7A">
        <w:rPr>
          <w:sz w:val="28"/>
          <w:szCs w:val="28"/>
        </w:rPr>
        <w:t>8)</w:t>
      </w:r>
      <w:r w:rsidRPr="005B195C">
        <w:rPr>
          <w:sz w:val="28"/>
          <w:szCs w:val="28"/>
        </w:rPr>
        <w:t xml:space="preserve"> </w:t>
      </w:r>
      <w:r w:rsidR="00396697">
        <w:rPr>
          <w:sz w:val="28"/>
          <w:szCs w:val="28"/>
        </w:rPr>
        <w:t>а</w:t>
      </w:r>
      <w:r>
        <w:rPr>
          <w:sz w:val="28"/>
          <w:szCs w:val="28"/>
        </w:rPr>
        <w:t>ргументовано, що моральні засади суспільства, які знайшли своє нормативне закріплення в цивільному законодавстві у вигляді</w:t>
      </w:r>
      <w:r w:rsidRPr="00176A7A">
        <w:rPr>
          <w:sz w:val="28"/>
          <w:szCs w:val="28"/>
        </w:rPr>
        <w:t xml:space="preserve"> </w:t>
      </w:r>
      <w:r w:rsidRPr="00834491">
        <w:rPr>
          <w:sz w:val="28"/>
          <w:szCs w:val="28"/>
        </w:rPr>
        <w:t>конкретної цивільно-правової норми</w:t>
      </w:r>
      <w:r>
        <w:rPr>
          <w:sz w:val="28"/>
          <w:szCs w:val="28"/>
        </w:rPr>
        <w:t>, після такого закріплення набувають статус цивільно-правової норми. Відповідно, порушення таких норм не може вважатись порушенням моральних засад суспільства. Правочини, зміст яких не відповідає таким нормам повинні визнаватись недійсними як такі, що порушують вимоги (цивільно-правові норми) цивільного кодексу та інших актів цивільного законодавства</w:t>
      </w:r>
      <w:r w:rsidR="00396697">
        <w:rPr>
          <w:sz w:val="28"/>
          <w:szCs w:val="28"/>
        </w:rPr>
        <w:t>;</w:t>
      </w:r>
      <w:r>
        <w:rPr>
          <w:sz w:val="28"/>
          <w:szCs w:val="28"/>
        </w:rPr>
        <w:t xml:space="preserve">  </w:t>
      </w:r>
    </w:p>
    <w:p w:rsidR="00377716" w:rsidRDefault="00377716" w:rsidP="00377716">
      <w:pPr>
        <w:shd w:val="clear" w:color="auto" w:fill="FFFFFF"/>
        <w:ind w:firstLine="708"/>
        <w:jc w:val="both"/>
        <w:textAlignment w:val="top"/>
        <w:rPr>
          <w:sz w:val="28"/>
          <w:szCs w:val="28"/>
        </w:rPr>
      </w:pPr>
      <w:r>
        <w:rPr>
          <w:sz w:val="28"/>
          <w:szCs w:val="28"/>
        </w:rPr>
        <w:t xml:space="preserve">9) </w:t>
      </w:r>
      <w:r w:rsidR="00396697">
        <w:rPr>
          <w:sz w:val="28"/>
          <w:szCs w:val="28"/>
        </w:rPr>
        <w:t>а</w:t>
      </w:r>
      <w:r>
        <w:rPr>
          <w:sz w:val="28"/>
          <w:szCs w:val="28"/>
        </w:rPr>
        <w:t>ргументовано, що моральні засади суспільства, які знайшли своє закріплення в</w:t>
      </w:r>
      <w:r w:rsidRPr="00834491">
        <w:rPr>
          <w:sz w:val="28"/>
          <w:szCs w:val="28"/>
        </w:rPr>
        <w:t xml:space="preserve"> цивільному законодавстві у вигляді відповідних цивільно-правових принципів (добросовісність, розумність, справедливість)</w:t>
      </w:r>
      <w:r>
        <w:rPr>
          <w:sz w:val="28"/>
          <w:szCs w:val="28"/>
        </w:rPr>
        <w:t>, після такого закріплення набувають статус відповідного цивільно-правового принципу. Порушення таких принципів не може вважатись порушенням моральних засад суспільства. Моральні засади суспільства закріплені у формі цивільно-правових принципів є додатковим (субсидіарним) критерієм оцінки договірних умов на предмет їх законності</w:t>
      </w:r>
      <w:r w:rsidR="00396697">
        <w:rPr>
          <w:sz w:val="28"/>
          <w:szCs w:val="28"/>
        </w:rPr>
        <w:t>;</w:t>
      </w:r>
      <w:r>
        <w:rPr>
          <w:sz w:val="28"/>
          <w:szCs w:val="28"/>
        </w:rPr>
        <w:t xml:space="preserve">    </w:t>
      </w:r>
    </w:p>
    <w:p w:rsidR="00377716" w:rsidRPr="00DB19A0" w:rsidRDefault="00377716" w:rsidP="00377716">
      <w:pPr>
        <w:ind w:firstLine="708"/>
        <w:jc w:val="both"/>
        <w:rPr>
          <w:sz w:val="28"/>
          <w:szCs w:val="28"/>
        </w:rPr>
      </w:pPr>
      <w:r>
        <w:rPr>
          <w:sz w:val="28"/>
          <w:szCs w:val="28"/>
        </w:rPr>
        <w:t xml:space="preserve">10) </w:t>
      </w:r>
      <w:r w:rsidR="00396697">
        <w:rPr>
          <w:sz w:val="28"/>
          <w:szCs w:val="28"/>
        </w:rPr>
        <w:t>в</w:t>
      </w:r>
      <w:r>
        <w:rPr>
          <w:sz w:val="28"/>
          <w:szCs w:val="28"/>
        </w:rPr>
        <w:t xml:space="preserve">становлено, що </w:t>
      </w:r>
      <w:r w:rsidRPr="00DB19A0">
        <w:rPr>
          <w:sz w:val="28"/>
          <w:szCs w:val="28"/>
        </w:rPr>
        <w:t>під закріпленою у ч. 1 ст. 203 ЦК України категорією «моральні засади суспільства» необхідно розуміти ті моральн</w:t>
      </w:r>
      <w:r>
        <w:rPr>
          <w:sz w:val="28"/>
          <w:szCs w:val="28"/>
        </w:rPr>
        <w:t>о</w:t>
      </w:r>
      <w:r w:rsidRPr="00DB19A0">
        <w:rPr>
          <w:sz w:val="28"/>
          <w:szCs w:val="28"/>
        </w:rPr>
        <w:t>-етичні норми, що склались у суспільстві на основі традиційних</w:t>
      </w:r>
      <w:r>
        <w:rPr>
          <w:sz w:val="28"/>
          <w:szCs w:val="28"/>
        </w:rPr>
        <w:t>,</w:t>
      </w:r>
      <w:r w:rsidRPr="00DB19A0">
        <w:rPr>
          <w:sz w:val="28"/>
          <w:szCs w:val="28"/>
        </w:rPr>
        <w:t xml:space="preserve"> духовних і культурних цінностей</w:t>
      </w:r>
      <w:r>
        <w:rPr>
          <w:sz w:val="28"/>
          <w:szCs w:val="28"/>
        </w:rPr>
        <w:t xml:space="preserve">, </w:t>
      </w:r>
      <w:r w:rsidRPr="00DB19A0">
        <w:rPr>
          <w:sz w:val="28"/>
          <w:szCs w:val="28"/>
        </w:rPr>
        <w:t xml:space="preserve">не закріплені в актах цивільного законодавства, але </w:t>
      </w:r>
      <w:r>
        <w:rPr>
          <w:sz w:val="28"/>
          <w:szCs w:val="28"/>
        </w:rPr>
        <w:t xml:space="preserve">при цьому </w:t>
      </w:r>
      <w:r w:rsidRPr="00DB19A0">
        <w:rPr>
          <w:sz w:val="28"/>
          <w:szCs w:val="28"/>
        </w:rPr>
        <w:t>є усталеними у певній сфері цивільних відносин</w:t>
      </w:r>
      <w:r>
        <w:rPr>
          <w:sz w:val="28"/>
          <w:szCs w:val="28"/>
        </w:rPr>
        <w:t xml:space="preserve"> </w:t>
      </w:r>
      <w:r w:rsidRPr="00DB19A0">
        <w:rPr>
          <w:sz w:val="28"/>
          <w:szCs w:val="28"/>
        </w:rPr>
        <w:t>(наприклад: Правила адвокатської етики, Етичний кодекс лікаря України, Етичний кодекс спеціалістів із соціальної роботи України)</w:t>
      </w:r>
      <w:r w:rsidR="00396697">
        <w:rPr>
          <w:sz w:val="28"/>
          <w:szCs w:val="28"/>
        </w:rPr>
        <w:t>;</w:t>
      </w:r>
      <w:r w:rsidRPr="00DB19A0">
        <w:rPr>
          <w:sz w:val="28"/>
          <w:szCs w:val="28"/>
        </w:rPr>
        <w:t xml:space="preserve"> </w:t>
      </w:r>
    </w:p>
    <w:p w:rsidR="00377716" w:rsidRPr="00DB19A0" w:rsidRDefault="00377716" w:rsidP="00377716">
      <w:pPr>
        <w:ind w:firstLine="708"/>
        <w:jc w:val="both"/>
        <w:rPr>
          <w:sz w:val="28"/>
          <w:szCs w:val="28"/>
        </w:rPr>
      </w:pPr>
      <w:r w:rsidRPr="00834491">
        <w:rPr>
          <w:sz w:val="28"/>
          <w:szCs w:val="28"/>
        </w:rPr>
        <w:t>1</w:t>
      </w:r>
      <w:r>
        <w:rPr>
          <w:sz w:val="28"/>
          <w:szCs w:val="28"/>
        </w:rPr>
        <w:t>1</w:t>
      </w:r>
      <w:r w:rsidRPr="00834491">
        <w:rPr>
          <w:sz w:val="28"/>
          <w:szCs w:val="28"/>
        </w:rPr>
        <w:t xml:space="preserve">) </w:t>
      </w:r>
      <w:r w:rsidR="00396697">
        <w:rPr>
          <w:sz w:val="28"/>
          <w:szCs w:val="28"/>
        </w:rPr>
        <w:t>в</w:t>
      </w:r>
      <w:r>
        <w:rPr>
          <w:sz w:val="28"/>
          <w:szCs w:val="28"/>
        </w:rPr>
        <w:t xml:space="preserve">изначено, </w:t>
      </w:r>
      <w:r w:rsidRPr="00834491">
        <w:rPr>
          <w:sz w:val="28"/>
          <w:szCs w:val="28"/>
        </w:rPr>
        <w:t>що основною ознакою правочину, зміст якого суперечить моральним засадам суспільства, є його спрямованість на порушення вимог суспільної моралі, які</w:t>
      </w:r>
      <w:r>
        <w:rPr>
          <w:sz w:val="28"/>
          <w:szCs w:val="28"/>
        </w:rPr>
        <w:t xml:space="preserve"> </w:t>
      </w:r>
      <w:r w:rsidRPr="00DB19A0">
        <w:rPr>
          <w:sz w:val="28"/>
          <w:szCs w:val="28"/>
        </w:rPr>
        <w:t>не закріплені в цивільному кодексі та інших актах цивільного законодавстві у вигляді правових норм чи принципів, але є усталеними у певній сфері цивільних відносин</w:t>
      </w:r>
      <w:r w:rsidR="00396697">
        <w:rPr>
          <w:sz w:val="28"/>
          <w:szCs w:val="28"/>
        </w:rPr>
        <w:t>;</w:t>
      </w:r>
      <w:r w:rsidRPr="00DB19A0">
        <w:rPr>
          <w:sz w:val="28"/>
          <w:szCs w:val="28"/>
        </w:rPr>
        <w:t xml:space="preserve">  </w:t>
      </w:r>
    </w:p>
    <w:p w:rsidR="00377716" w:rsidRPr="00DB19A0" w:rsidRDefault="00377716" w:rsidP="00377716">
      <w:pPr>
        <w:widowControl w:val="0"/>
        <w:shd w:val="clear" w:color="auto" w:fill="FFFFFF"/>
        <w:ind w:firstLine="709"/>
        <w:jc w:val="both"/>
        <w:textAlignment w:val="top"/>
        <w:rPr>
          <w:sz w:val="28"/>
          <w:szCs w:val="28"/>
        </w:rPr>
      </w:pPr>
      <w:r w:rsidRPr="00DB19A0">
        <w:rPr>
          <w:sz w:val="28"/>
          <w:szCs w:val="28"/>
        </w:rPr>
        <w:lastRenderedPageBreak/>
        <w:t>1</w:t>
      </w:r>
      <w:r>
        <w:rPr>
          <w:sz w:val="28"/>
          <w:szCs w:val="28"/>
        </w:rPr>
        <w:t>2</w:t>
      </w:r>
      <w:r w:rsidRPr="00DB19A0">
        <w:rPr>
          <w:sz w:val="28"/>
          <w:szCs w:val="28"/>
        </w:rPr>
        <w:t xml:space="preserve">) </w:t>
      </w:r>
      <w:r w:rsidR="00396697">
        <w:rPr>
          <w:sz w:val="28"/>
          <w:szCs w:val="28"/>
        </w:rPr>
        <w:t>в</w:t>
      </w:r>
      <w:r>
        <w:rPr>
          <w:sz w:val="28"/>
          <w:szCs w:val="28"/>
        </w:rPr>
        <w:t xml:space="preserve">изначено, </w:t>
      </w:r>
      <w:r w:rsidRPr="00DB19A0">
        <w:rPr>
          <w:sz w:val="28"/>
          <w:szCs w:val="28"/>
        </w:rPr>
        <w:t xml:space="preserve">що ідентифікаційні ознаки правочинів, зміст яких порушує не закріплені у цивільному законодавстві моральні засади суспільства, встановлюються судом у кожному конкретному випадку з урахуванням обставин спірних правовідносин. Застосування такого механізму можливо за умови: (1) повної або часткової відсутності в діючих нормативно-правових актах необхідних юридичних норм; (2) спірні правовідносини повинні знаходитись у сфері регулювання цивільного права; (3) дотримання всіх процесуальних норм; (4) обов’язкового пояснення в мотивувальній частині судового рішення </w:t>
      </w:r>
      <w:r>
        <w:rPr>
          <w:sz w:val="28"/>
          <w:szCs w:val="28"/>
        </w:rPr>
        <w:t xml:space="preserve">мотивів </w:t>
      </w:r>
      <w:r w:rsidRPr="00DB19A0">
        <w:rPr>
          <w:sz w:val="28"/>
          <w:szCs w:val="28"/>
        </w:rPr>
        <w:t>застосування таких морально-етичних норм</w:t>
      </w:r>
      <w:r w:rsidR="00396697">
        <w:rPr>
          <w:sz w:val="28"/>
          <w:szCs w:val="28"/>
        </w:rPr>
        <w:t>;</w:t>
      </w:r>
      <w:r w:rsidRPr="00DB19A0">
        <w:rPr>
          <w:sz w:val="28"/>
          <w:szCs w:val="28"/>
        </w:rPr>
        <w:t xml:space="preserve">  </w:t>
      </w:r>
    </w:p>
    <w:p w:rsidR="00377716" w:rsidRDefault="00377716" w:rsidP="00377716">
      <w:pPr>
        <w:shd w:val="clear" w:color="auto" w:fill="FFFFFF"/>
        <w:ind w:firstLine="708"/>
        <w:jc w:val="both"/>
        <w:textAlignment w:val="top"/>
        <w:rPr>
          <w:sz w:val="28"/>
          <w:szCs w:val="28"/>
        </w:rPr>
      </w:pPr>
      <w:r>
        <w:rPr>
          <w:sz w:val="28"/>
          <w:szCs w:val="28"/>
        </w:rPr>
        <w:t xml:space="preserve">13) </w:t>
      </w:r>
      <w:r w:rsidR="00396697">
        <w:rPr>
          <w:sz w:val="28"/>
          <w:szCs w:val="28"/>
        </w:rPr>
        <w:t>а</w:t>
      </w:r>
      <w:r>
        <w:rPr>
          <w:sz w:val="28"/>
          <w:szCs w:val="28"/>
        </w:rPr>
        <w:t>ргументовано, що ц</w:t>
      </w:r>
      <w:r w:rsidRPr="00736302">
        <w:rPr>
          <w:sz w:val="28"/>
          <w:szCs w:val="28"/>
        </w:rPr>
        <w:t>ивільно-правова категорія «моральні засади суспільства» в контексті недійсності правочинів виконує дві функції</w:t>
      </w:r>
      <w:r w:rsidR="00396697">
        <w:rPr>
          <w:sz w:val="28"/>
          <w:szCs w:val="28"/>
        </w:rPr>
        <w:t xml:space="preserve">: </w:t>
      </w:r>
      <w:r>
        <w:rPr>
          <w:sz w:val="28"/>
          <w:szCs w:val="28"/>
        </w:rPr>
        <w:t>є самостійною підставою для визнання антиморальних правочинів недійсними</w:t>
      </w:r>
      <w:r w:rsidR="00396697">
        <w:rPr>
          <w:sz w:val="28"/>
          <w:szCs w:val="28"/>
        </w:rPr>
        <w:t xml:space="preserve">; </w:t>
      </w:r>
      <w:r>
        <w:rPr>
          <w:sz w:val="28"/>
          <w:szCs w:val="28"/>
        </w:rPr>
        <w:t xml:space="preserve">може бути </w:t>
      </w:r>
      <w:r w:rsidRPr="00736302">
        <w:rPr>
          <w:sz w:val="28"/>
          <w:szCs w:val="28"/>
        </w:rPr>
        <w:t xml:space="preserve">додатковим </w:t>
      </w:r>
      <w:r>
        <w:rPr>
          <w:sz w:val="28"/>
          <w:szCs w:val="28"/>
        </w:rPr>
        <w:t xml:space="preserve">(субсидіарним) </w:t>
      </w:r>
      <w:r w:rsidRPr="00736302">
        <w:rPr>
          <w:sz w:val="28"/>
          <w:szCs w:val="28"/>
        </w:rPr>
        <w:t xml:space="preserve">критерієм </w:t>
      </w:r>
      <w:r>
        <w:rPr>
          <w:sz w:val="28"/>
          <w:szCs w:val="28"/>
        </w:rPr>
        <w:t xml:space="preserve">для </w:t>
      </w:r>
      <w:r w:rsidRPr="00736302">
        <w:rPr>
          <w:sz w:val="28"/>
          <w:szCs w:val="28"/>
        </w:rPr>
        <w:t xml:space="preserve">оцінки умов правочину на </w:t>
      </w:r>
      <w:r>
        <w:rPr>
          <w:sz w:val="28"/>
          <w:szCs w:val="28"/>
        </w:rPr>
        <w:t xml:space="preserve">предмет </w:t>
      </w:r>
      <w:r w:rsidRPr="00736302">
        <w:rPr>
          <w:sz w:val="28"/>
          <w:szCs w:val="28"/>
        </w:rPr>
        <w:t>відповідн</w:t>
      </w:r>
      <w:r>
        <w:rPr>
          <w:sz w:val="28"/>
          <w:szCs w:val="28"/>
        </w:rPr>
        <w:t xml:space="preserve">ості </w:t>
      </w:r>
      <w:r w:rsidRPr="00736302">
        <w:rPr>
          <w:sz w:val="28"/>
          <w:szCs w:val="28"/>
        </w:rPr>
        <w:t>нормам</w:t>
      </w:r>
      <w:r>
        <w:rPr>
          <w:sz w:val="28"/>
          <w:szCs w:val="28"/>
        </w:rPr>
        <w:t xml:space="preserve"> чинного законодавства</w:t>
      </w:r>
      <w:r w:rsidR="00DC7C65">
        <w:rPr>
          <w:sz w:val="28"/>
          <w:szCs w:val="28"/>
        </w:rPr>
        <w:t>;</w:t>
      </w:r>
      <w:r w:rsidRPr="00736302">
        <w:rPr>
          <w:sz w:val="28"/>
          <w:szCs w:val="28"/>
        </w:rPr>
        <w:t xml:space="preserve"> </w:t>
      </w:r>
    </w:p>
    <w:p w:rsidR="00E510D6" w:rsidRPr="00736302" w:rsidRDefault="00377716" w:rsidP="00E510D6">
      <w:pPr>
        <w:jc w:val="both"/>
        <w:rPr>
          <w:i/>
          <w:sz w:val="28"/>
          <w:szCs w:val="28"/>
        </w:rPr>
      </w:pPr>
      <w:r w:rsidRPr="00736302">
        <w:rPr>
          <w:sz w:val="28"/>
          <w:szCs w:val="28"/>
        </w:rPr>
        <w:tab/>
      </w:r>
      <w:r w:rsidR="00E510D6" w:rsidRPr="00736302">
        <w:rPr>
          <w:i/>
          <w:sz w:val="28"/>
          <w:szCs w:val="28"/>
        </w:rPr>
        <w:t>Удосконалено:</w:t>
      </w:r>
    </w:p>
    <w:p w:rsidR="00EE0126" w:rsidRDefault="00377716" w:rsidP="00E510D6">
      <w:pPr>
        <w:ind w:firstLine="708"/>
        <w:jc w:val="both"/>
        <w:rPr>
          <w:sz w:val="28"/>
          <w:szCs w:val="28"/>
        </w:rPr>
      </w:pPr>
      <w:r>
        <w:rPr>
          <w:sz w:val="28"/>
          <w:szCs w:val="28"/>
        </w:rPr>
        <w:t>14</w:t>
      </w:r>
      <w:r w:rsidR="00E510D6" w:rsidRPr="00736302">
        <w:rPr>
          <w:sz w:val="28"/>
          <w:szCs w:val="28"/>
        </w:rPr>
        <w:t xml:space="preserve">) </w:t>
      </w:r>
      <w:r w:rsidR="00FE190F">
        <w:rPr>
          <w:sz w:val="28"/>
          <w:szCs w:val="28"/>
        </w:rPr>
        <w:t xml:space="preserve">тлумачення </w:t>
      </w:r>
      <w:r w:rsidR="00EE0126">
        <w:rPr>
          <w:sz w:val="28"/>
          <w:szCs w:val="28"/>
        </w:rPr>
        <w:t>закріплених у ч</w:t>
      </w:r>
      <w:r w:rsidR="00E36872">
        <w:rPr>
          <w:sz w:val="28"/>
          <w:szCs w:val="28"/>
        </w:rPr>
        <w:t xml:space="preserve">астині першій статті </w:t>
      </w:r>
      <w:r w:rsidR="00EE0126">
        <w:rPr>
          <w:sz w:val="28"/>
          <w:szCs w:val="28"/>
        </w:rPr>
        <w:t>203 Ц</w:t>
      </w:r>
      <w:r w:rsidR="00E36872">
        <w:rPr>
          <w:sz w:val="28"/>
          <w:szCs w:val="28"/>
        </w:rPr>
        <w:t xml:space="preserve">ивільного кодексу України </w:t>
      </w:r>
      <w:r w:rsidR="00EE0126">
        <w:rPr>
          <w:sz w:val="28"/>
          <w:szCs w:val="28"/>
        </w:rPr>
        <w:t>категорі</w:t>
      </w:r>
      <w:r w:rsidR="00FE190F">
        <w:rPr>
          <w:sz w:val="28"/>
          <w:szCs w:val="28"/>
        </w:rPr>
        <w:t>й</w:t>
      </w:r>
      <w:r w:rsidR="00EE0126">
        <w:rPr>
          <w:sz w:val="28"/>
          <w:szCs w:val="28"/>
        </w:rPr>
        <w:t xml:space="preserve"> «інтереси держави і суспільства» і «моральні засади суспільства»;</w:t>
      </w:r>
    </w:p>
    <w:p w:rsidR="00E510D6" w:rsidRDefault="00EE0126" w:rsidP="00E510D6">
      <w:pPr>
        <w:ind w:firstLine="708"/>
        <w:jc w:val="both"/>
        <w:rPr>
          <w:sz w:val="28"/>
          <w:szCs w:val="28"/>
        </w:rPr>
      </w:pPr>
      <w:r>
        <w:rPr>
          <w:sz w:val="28"/>
          <w:szCs w:val="28"/>
        </w:rPr>
        <w:t>1</w:t>
      </w:r>
      <w:r w:rsidR="00377716">
        <w:rPr>
          <w:sz w:val="28"/>
          <w:szCs w:val="28"/>
        </w:rPr>
        <w:t>5</w:t>
      </w:r>
      <w:r>
        <w:rPr>
          <w:sz w:val="28"/>
          <w:szCs w:val="28"/>
        </w:rPr>
        <w:t xml:space="preserve">) </w:t>
      </w:r>
      <w:r w:rsidR="00EC2A7B">
        <w:rPr>
          <w:sz w:val="28"/>
          <w:szCs w:val="28"/>
        </w:rPr>
        <w:t xml:space="preserve">понятійне </w:t>
      </w:r>
      <w:r w:rsidR="00FE190F">
        <w:rPr>
          <w:sz w:val="28"/>
          <w:szCs w:val="28"/>
        </w:rPr>
        <w:t xml:space="preserve">визначення правочинів, зміст яких суперечить інтересам держави і суспільства та його моральним засадам; </w:t>
      </w:r>
    </w:p>
    <w:p w:rsidR="00E510D6" w:rsidRPr="00736302" w:rsidRDefault="00E510D6" w:rsidP="00E510D6">
      <w:pPr>
        <w:pStyle w:val="a3"/>
        <w:spacing w:after="0" w:line="240" w:lineRule="auto"/>
        <w:ind w:left="705"/>
        <w:jc w:val="both"/>
        <w:rPr>
          <w:rFonts w:ascii="Times New Roman" w:hAnsi="Times New Roman" w:cs="Times New Roman"/>
          <w:i/>
          <w:sz w:val="28"/>
          <w:szCs w:val="28"/>
        </w:rPr>
      </w:pPr>
      <w:r w:rsidRPr="00736302">
        <w:rPr>
          <w:rFonts w:ascii="Times New Roman" w:hAnsi="Times New Roman" w:cs="Times New Roman"/>
          <w:i/>
          <w:sz w:val="28"/>
          <w:szCs w:val="28"/>
        </w:rPr>
        <w:t>Дістал</w:t>
      </w:r>
      <w:r w:rsidR="00BA3345">
        <w:rPr>
          <w:rFonts w:ascii="Times New Roman" w:hAnsi="Times New Roman" w:cs="Times New Roman"/>
          <w:i/>
          <w:sz w:val="28"/>
          <w:szCs w:val="28"/>
        </w:rPr>
        <w:t>и</w:t>
      </w:r>
      <w:r w:rsidRPr="00736302">
        <w:rPr>
          <w:rFonts w:ascii="Times New Roman" w:hAnsi="Times New Roman" w:cs="Times New Roman"/>
          <w:i/>
          <w:sz w:val="28"/>
          <w:szCs w:val="28"/>
        </w:rPr>
        <w:t xml:space="preserve"> подальшого розвитку:</w:t>
      </w:r>
    </w:p>
    <w:p w:rsidR="00E510D6" w:rsidRDefault="00E510D6" w:rsidP="00E510D6">
      <w:pPr>
        <w:ind w:firstLine="705"/>
        <w:jc w:val="both"/>
        <w:rPr>
          <w:sz w:val="28"/>
          <w:szCs w:val="28"/>
        </w:rPr>
      </w:pPr>
      <w:r>
        <w:rPr>
          <w:sz w:val="28"/>
          <w:szCs w:val="28"/>
        </w:rPr>
        <w:t>1</w:t>
      </w:r>
      <w:r w:rsidR="00377716">
        <w:rPr>
          <w:sz w:val="28"/>
          <w:szCs w:val="28"/>
        </w:rPr>
        <w:t>6</w:t>
      </w:r>
      <w:r w:rsidRPr="00736302">
        <w:rPr>
          <w:sz w:val="28"/>
          <w:szCs w:val="28"/>
        </w:rPr>
        <w:t xml:space="preserve">) теоретичні положення щодо правової природи </w:t>
      </w:r>
      <w:r w:rsidR="00626A07">
        <w:rPr>
          <w:sz w:val="28"/>
          <w:szCs w:val="28"/>
        </w:rPr>
        <w:t xml:space="preserve">правочинів, зміст яких суперечить інтересам держави і суспільства та його моральним засадам. </w:t>
      </w:r>
      <w:r>
        <w:rPr>
          <w:sz w:val="28"/>
          <w:szCs w:val="28"/>
        </w:rPr>
        <w:t xml:space="preserve">  </w:t>
      </w:r>
    </w:p>
    <w:p w:rsidR="00E510D6" w:rsidRPr="00736302" w:rsidRDefault="00E510D6" w:rsidP="00E510D6">
      <w:pPr>
        <w:ind w:firstLine="705"/>
        <w:jc w:val="both"/>
        <w:rPr>
          <w:sz w:val="28"/>
          <w:szCs w:val="28"/>
        </w:rPr>
      </w:pPr>
      <w:r w:rsidRPr="00736302">
        <w:rPr>
          <w:b/>
          <w:sz w:val="28"/>
          <w:szCs w:val="28"/>
        </w:rPr>
        <w:t xml:space="preserve">Практичне значення отриманих результатів </w:t>
      </w:r>
      <w:r w:rsidRPr="00736302">
        <w:rPr>
          <w:sz w:val="28"/>
          <w:szCs w:val="28"/>
        </w:rPr>
        <w:t>полягає у можливості їх використання: у законотворчій діяльності – з метою вдосконалення відповідних положень цивільного законодавства України; у судовій практиці – під час розгляду судових справ про визнання правочинів недійсними, у зв’язку з порушенням інтересів держави і суспільства та моральних засад суспільства; у науково-дослідній діяльності – при подальшому дослідженні проблематики правочинів, зміст яких порушує інтереси держави і суспільства; в навчальному процесі – під час викладання навчальної дисципліни «Цивільне право», підготовки матеріалів для підручників, посібників.</w:t>
      </w:r>
    </w:p>
    <w:p w:rsidR="00E510D6" w:rsidRPr="00736302" w:rsidRDefault="00E510D6" w:rsidP="00E510D6">
      <w:pPr>
        <w:ind w:firstLine="705"/>
        <w:jc w:val="both"/>
        <w:rPr>
          <w:sz w:val="28"/>
          <w:szCs w:val="28"/>
        </w:rPr>
      </w:pPr>
      <w:r w:rsidRPr="00736302">
        <w:rPr>
          <w:b/>
          <w:bCs/>
          <w:sz w:val="28"/>
          <w:szCs w:val="28"/>
        </w:rPr>
        <w:t xml:space="preserve">Апробація результатів дисертації. </w:t>
      </w:r>
      <w:r w:rsidRPr="00736302">
        <w:rPr>
          <w:sz w:val="28"/>
          <w:szCs w:val="28"/>
        </w:rPr>
        <w:t>Одержані в ході дослідження висновки, узагальнення та пропозиції обговорювалися на п’яти науково-практичних конференціях: «Юридичні факти в системі правового регулювання», (м. Київ, 26</w:t>
      </w:r>
      <w:r w:rsidR="00626A07">
        <w:rPr>
          <w:sz w:val="28"/>
          <w:szCs w:val="28"/>
        </w:rPr>
        <w:t xml:space="preserve"> листопада </w:t>
      </w:r>
      <w:r w:rsidRPr="00736302">
        <w:rPr>
          <w:sz w:val="28"/>
          <w:szCs w:val="28"/>
        </w:rPr>
        <w:t>2015 р</w:t>
      </w:r>
      <w:r w:rsidR="00AF33DA">
        <w:rPr>
          <w:sz w:val="28"/>
          <w:szCs w:val="28"/>
        </w:rPr>
        <w:t>.</w:t>
      </w:r>
      <w:r w:rsidRPr="00736302">
        <w:rPr>
          <w:sz w:val="28"/>
          <w:szCs w:val="28"/>
        </w:rPr>
        <w:t>), «Право: історія, теорія, практика» (м. Київ, 7-8 грудня 2018 р</w:t>
      </w:r>
      <w:r w:rsidR="00AF33DA">
        <w:rPr>
          <w:sz w:val="28"/>
          <w:szCs w:val="28"/>
        </w:rPr>
        <w:t>.</w:t>
      </w:r>
      <w:r w:rsidRPr="00736302">
        <w:rPr>
          <w:sz w:val="28"/>
          <w:szCs w:val="28"/>
        </w:rPr>
        <w:t>), «Право, держава та громадянське суспільство в умовах системних реформ» (м. Дніпро, 22-23 лютого 2019 р</w:t>
      </w:r>
      <w:r w:rsidR="00AF33DA">
        <w:rPr>
          <w:sz w:val="28"/>
          <w:szCs w:val="28"/>
        </w:rPr>
        <w:t>.</w:t>
      </w:r>
      <w:r w:rsidRPr="00736302">
        <w:rPr>
          <w:sz w:val="28"/>
          <w:szCs w:val="28"/>
        </w:rPr>
        <w:t>), «Правова система держави: сучасні тенденції та фактори розвитку» (м. Івано-Франківськ, 5-6 квітня 2019 р</w:t>
      </w:r>
      <w:r w:rsidR="00AF33DA">
        <w:rPr>
          <w:sz w:val="28"/>
          <w:szCs w:val="28"/>
        </w:rPr>
        <w:t>.</w:t>
      </w:r>
      <w:r w:rsidRPr="00736302">
        <w:rPr>
          <w:sz w:val="28"/>
          <w:szCs w:val="28"/>
        </w:rPr>
        <w:t>), «Юридична наука: сучасний стан та перспективи розвитку» (м. Київ, 14 травня 2019 р</w:t>
      </w:r>
      <w:r w:rsidR="00AF33DA">
        <w:rPr>
          <w:sz w:val="28"/>
          <w:szCs w:val="28"/>
        </w:rPr>
        <w:t>.</w:t>
      </w:r>
      <w:r w:rsidRPr="00736302">
        <w:rPr>
          <w:sz w:val="28"/>
          <w:szCs w:val="28"/>
        </w:rPr>
        <w:t xml:space="preserve">). </w:t>
      </w:r>
    </w:p>
    <w:p w:rsidR="00E510D6" w:rsidRPr="009D77D9" w:rsidRDefault="00E510D6" w:rsidP="00E510D6">
      <w:pPr>
        <w:ind w:firstLine="705"/>
        <w:jc w:val="both"/>
        <w:rPr>
          <w:sz w:val="28"/>
          <w:szCs w:val="28"/>
        </w:rPr>
      </w:pPr>
      <w:r w:rsidRPr="00736302">
        <w:rPr>
          <w:b/>
          <w:bCs/>
          <w:sz w:val="28"/>
          <w:szCs w:val="28"/>
        </w:rPr>
        <w:t xml:space="preserve">Публікації. </w:t>
      </w:r>
      <w:r w:rsidRPr="00736302">
        <w:rPr>
          <w:sz w:val="28"/>
          <w:szCs w:val="28"/>
        </w:rPr>
        <w:t xml:space="preserve">Основні результати наукового дослідження викладено у </w:t>
      </w:r>
      <w:r w:rsidR="009D77D9">
        <w:rPr>
          <w:sz w:val="28"/>
          <w:szCs w:val="28"/>
        </w:rPr>
        <w:t>дванадцяти публікаціях</w:t>
      </w:r>
      <w:r w:rsidRPr="00736302">
        <w:rPr>
          <w:sz w:val="28"/>
          <w:szCs w:val="28"/>
        </w:rPr>
        <w:t xml:space="preserve">, з яких: </w:t>
      </w:r>
      <w:r w:rsidR="00AB1B6D">
        <w:rPr>
          <w:sz w:val="28"/>
          <w:szCs w:val="28"/>
        </w:rPr>
        <w:t xml:space="preserve">шість </w:t>
      </w:r>
      <w:r w:rsidRPr="00736302">
        <w:rPr>
          <w:sz w:val="28"/>
          <w:szCs w:val="28"/>
        </w:rPr>
        <w:t xml:space="preserve">опубліковано у фахових виданнях </w:t>
      </w:r>
      <w:r w:rsidRPr="00736302">
        <w:rPr>
          <w:sz w:val="28"/>
          <w:szCs w:val="28"/>
        </w:rPr>
        <w:lastRenderedPageBreak/>
        <w:t>України, одна – в зарубіжному науковому виданні</w:t>
      </w:r>
      <w:r w:rsidR="009D77D9">
        <w:rPr>
          <w:sz w:val="28"/>
          <w:szCs w:val="28"/>
        </w:rPr>
        <w:t xml:space="preserve">, </w:t>
      </w:r>
      <w:r w:rsidR="009D77D9" w:rsidRPr="009D77D9">
        <w:rPr>
          <w:sz w:val="28"/>
          <w:szCs w:val="28"/>
        </w:rPr>
        <w:t xml:space="preserve">а також у </w:t>
      </w:r>
      <w:r w:rsidR="00AB1B6D">
        <w:rPr>
          <w:sz w:val="28"/>
          <w:szCs w:val="28"/>
        </w:rPr>
        <w:t xml:space="preserve">п’яти </w:t>
      </w:r>
      <w:r w:rsidR="009D77D9" w:rsidRPr="009D77D9">
        <w:rPr>
          <w:sz w:val="28"/>
          <w:szCs w:val="28"/>
        </w:rPr>
        <w:t>тезах, опублікованих за результатами науково-практичних конференцій</w:t>
      </w:r>
      <w:r w:rsidR="009D77D9">
        <w:rPr>
          <w:sz w:val="28"/>
          <w:szCs w:val="28"/>
        </w:rPr>
        <w:t xml:space="preserve">. </w:t>
      </w:r>
      <w:r w:rsidRPr="009D77D9">
        <w:rPr>
          <w:sz w:val="28"/>
          <w:szCs w:val="28"/>
        </w:rPr>
        <w:t xml:space="preserve"> </w:t>
      </w:r>
    </w:p>
    <w:p w:rsidR="00183477" w:rsidRDefault="00E510D6" w:rsidP="00183477">
      <w:pPr>
        <w:ind w:firstLine="703"/>
        <w:jc w:val="both"/>
        <w:rPr>
          <w:b/>
          <w:sz w:val="28"/>
          <w:szCs w:val="28"/>
        </w:rPr>
      </w:pPr>
      <w:r w:rsidRPr="00736302">
        <w:rPr>
          <w:b/>
          <w:bCs/>
          <w:sz w:val="28"/>
          <w:szCs w:val="28"/>
        </w:rPr>
        <w:t>Структура роботи</w:t>
      </w:r>
      <w:r>
        <w:rPr>
          <w:b/>
          <w:bCs/>
          <w:sz w:val="28"/>
          <w:szCs w:val="28"/>
        </w:rPr>
        <w:t>.</w:t>
      </w:r>
      <w:r w:rsidRPr="00736302">
        <w:rPr>
          <w:b/>
          <w:bCs/>
          <w:sz w:val="28"/>
          <w:szCs w:val="28"/>
        </w:rPr>
        <w:t xml:space="preserve"> </w:t>
      </w:r>
      <w:r w:rsidR="00183477">
        <w:rPr>
          <w:sz w:val="28"/>
          <w:szCs w:val="28"/>
        </w:rPr>
        <w:t>Дисертація складається з переліку умовних позначень,  вступу, двох розділів, які охоплюють чотири підрозділи, висновків, списку використаних джерел та додатку. Загальний обсяг дисертації становить –  206 сторінки, із них основний текст – 183 сторінки, список використаних джерел (20</w:t>
      </w:r>
      <w:r w:rsidR="00602DF9">
        <w:rPr>
          <w:sz w:val="28"/>
          <w:szCs w:val="28"/>
          <w:lang w:val="en-US"/>
        </w:rPr>
        <w:t>3</w:t>
      </w:r>
      <w:r w:rsidR="00183477">
        <w:rPr>
          <w:sz w:val="28"/>
          <w:szCs w:val="28"/>
        </w:rPr>
        <w:t xml:space="preserve"> найменуван</w:t>
      </w:r>
      <w:r w:rsidR="00084FE0">
        <w:rPr>
          <w:sz w:val="28"/>
          <w:szCs w:val="28"/>
        </w:rPr>
        <w:t>ня</w:t>
      </w:r>
      <w:r w:rsidR="00183477">
        <w:rPr>
          <w:sz w:val="28"/>
          <w:szCs w:val="28"/>
        </w:rPr>
        <w:t xml:space="preserve">) –  21 сторінка, додаток – 2 сторінки. </w:t>
      </w:r>
    </w:p>
    <w:p w:rsidR="00F93E63" w:rsidRDefault="00F93E63" w:rsidP="00A12EDC">
      <w:pPr>
        <w:jc w:val="center"/>
        <w:rPr>
          <w:b/>
          <w:sz w:val="28"/>
          <w:szCs w:val="28"/>
        </w:rPr>
      </w:pPr>
    </w:p>
    <w:p w:rsidR="00B07513" w:rsidRPr="00B07513" w:rsidRDefault="00B07513" w:rsidP="00A12EDC">
      <w:pPr>
        <w:jc w:val="center"/>
        <w:rPr>
          <w:b/>
          <w:sz w:val="28"/>
          <w:szCs w:val="28"/>
        </w:rPr>
      </w:pPr>
      <w:r w:rsidRPr="00B07513">
        <w:rPr>
          <w:b/>
          <w:sz w:val="28"/>
          <w:szCs w:val="28"/>
        </w:rPr>
        <w:t>ОСНОВНИЙ ЗМІСТ РОБОТИ</w:t>
      </w:r>
    </w:p>
    <w:p w:rsidR="00B07513" w:rsidRDefault="00B07513" w:rsidP="00A12EDC">
      <w:pPr>
        <w:rPr>
          <w:sz w:val="28"/>
          <w:szCs w:val="28"/>
        </w:rPr>
      </w:pPr>
    </w:p>
    <w:p w:rsidR="00B07513" w:rsidRDefault="00B07513" w:rsidP="00A12EDC">
      <w:pPr>
        <w:jc w:val="both"/>
        <w:rPr>
          <w:sz w:val="28"/>
          <w:szCs w:val="28"/>
        </w:rPr>
      </w:pPr>
      <w:r>
        <w:rPr>
          <w:sz w:val="28"/>
          <w:szCs w:val="28"/>
        </w:rPr>
        <w:tab/>
        <w:t xml:space="preserve">У </w:t>
      </w:r>
      <w:r w:rsidRPr="00B07513">
        <w:rPr>
          <w:b/>
          <w:sz w:val="28"/>
          <w:szCs w:val="28"/>
        </w:rPr>
        <w:t>вступі</w:t>
      </w:r>
      <w:r>
        <w:rPr>
          <w:sz w:val="28"/>
          <w:szCs w:val="28"/>
        </w:rPr>
        <w:t xml:space="preserve"> обґрунтовано актуальність теми дисертаційного дослідження</w:t>
      </w:r>
      <w:r w:rsidR="009E1F76">
        <w:rPr>
          <w:sz w:val="28"/>
          <w:szCs w:val="28"/>
        </w:rPr>
        <w:t>, охарактеризован</w:t>
      </w:r>
      <w:r w:rsidR="0078142C">
        <w:rPr>
          <w:sz w:val="28"/>
          <w:szCs w:val="28"/>
        </w:rPr>
        <w:t xml:space="preserve">о ступінь </w:t>
      </w:r>
      <w:r w:rsidR="009E1F76">
        <w:rPr>
          <w:sz w:val="28"/>
          <w:szCs w:val="28"/>
        </w:rPr>
        <w:t>наукового дослідження проблеми,</w:t>
      </w:r>
      <w:r w:rsidR="002204EB">
        <w:rPr>
          <w:sz w:val="28"/>
          <w:szCs w:val="28"/>
        </w:rPr>
        <w:t xml:space="preserve"> </w:t>
      </w:r>
      <w:r w:rsidR="0078142C">
        <w:rPr>
          <w:sz w:val="28"/>
          <w:szCs w:val="28"/>
        </w:rPr>
        <w:t xml:space="preserve">науково-теоретичну базу, </w:t>
      </w:r>
      <w:r w:rsidR="002204EB">
        <w:rPr>
          <w:sz w:val="28"/>
          <w:szCs w:val="28"/>
        </w:rPr>
        <w:t xml:space="preserve">вказано зв’язок роботи з науковими програмами, </w:t>
      </w:r>
      <w:r w:rsidR="00F2223E">
        <w:rPr>
          <w:sz w:val="28"/>
          <w:szCs w:val="28"/>
        </w:rPr>
        <w:t xml:space="preserve">визначено мету та завдання, об’єкт, предмет, методи, </w:t>
      </w:r>
      <w:r w:rsidR="008E15C2">
        <w:rPr>
          <w:sz w:val="28"/>
          <w:szCs w:val="28"/>
        </w:rPr>
        <w:t xml:space="preserve">сформульовано </w:t>
      </w:r>
      <w:r w:rsidR="00F2223E">
        <w:rPr>
          <w:sz w:val="28"/>
          <w:szCs w:val="28"/>
        </w:rPr>
        <w:t>наукову новизну, окреслен</w:t>
      </w:r>
      <w:r w:rsidR="004F3961">
        <w:rPr>
          <w:sz w:val="28"/>
          <w:szCs w:val="28"/>
        </w:rPr>
        <w:t>о</w:t>
      </w:r>
      <w:r w:rsidR="00F2223E">
        <w:rPr>
          <w:sz w:val="28"/>
          <w:szCs w:val="28"/>
        </w:rPr>
        <w:t xml:space="preserve"> практичн</w:t>
      </w:r>
      <w:r w:rsidR="002A51CD">
        <w:rPr>
          <w:sz w:val="28"/>
          <w:szCs w:val="28"/>
        </w:rPr>
        <w:t>і</w:t>
      </w:r>
      <w:r w:rsidR="00F2223E">
        <w:rPr>
          <w:sz w:val="28"/>
          <w:szCs w:val="28"/>
        </w:rPr>
        <w:t xml:space="preserve"> значення одержаних результатів</w:t>
      </w:r>
      <w:r w:rsidR="00934D8C">
        <w:rPr>
          <w:sz w:val="28"/>
          <w:szCs w:val="28"/>
        </w:rPr>
        <w:t xml:space="preserve">, </w:t>
      </w:r>
      <w:r w:rsidR="00F2223E" w:rsidRPr="00F2223E">
        <w:rPr>
          <w:sz w:val="28"/>
          <w:szCs w:val="28"/>
        </w:rPr>
        <w:t>наведен</w:t>
      </w:r>
      <w:r w:rsidR="00E266C3">
        <w:rPr>
          <w:sz w:val="28"/>
          <w:szCs w:val="28"/>
        </w:rPr>
        <w:t>о</w:t>
      </w:r>
      <w:r w:rsidR="00F2223E" w:rsidRPr="00F2223E">
        <w:rPr>
          <w:sz w:val="28"/>
          <w:szCs w:val="28"/>
        </w:rPr>
        <w:t xml:space="preserve"> дані про </w:t>
      </w:r>
      <w:r w:rsidR="006F6284">
        <w:rPr>
          <w:sz w:val="28"/>
          <w:szCs w:val="28"/>
        </w:rPr>
        <w:t xml:space="preserve">публікації автора та </w:t>
      </w:r>
      <w:r w:rsidR="00F2223E" w:rsidRPr="00F2223E">
        <w:rPr>
          <w:sz w:val="28"/>
          <w:szCs w:val="28"/>
        </w:rPr>
        <w:t xml:space="preserve">апробацію результатів, структуру </w:t>
      </w:r>
      <w:r w:rsidR="00934D8C">
        <w:rPr>
          <w:sz w:val="28"/>
          <w:szCs w:val="28"/>
        </w:rPr>
        <w:t xml:space="preserve">і </w:t>
      </w:r>
      <w:r w:rsidR="00F2223E" w:rsidRPr="00F2223E">
        <w:rPr>
          <w:sz w:val="28"/>
          <w:szCs w:val="28"/>
        </w:rPr>
        <w:t xml:space="preserve">обсяг роботи.   </w:t>
      </w:r>
      <w:r w:rsidR="002204EB" w:rsidRPr="00F2223E">
        <w:rPr>
          <w:sz w:val="28"/>
          <w:szCs w:val="28"/>
        </w:rPr>
        <w:t xml:space="preserve"> </w:t>
      </w:r>
      <w:r w:rsidR="009E1F76" w:rsidRPr="00F2223E">
        <w:rPr>
          <w:sz w:val="28"/>
          <w:szCs w:val="28"/>
        </w:rPr>
        <w:t xml:space="preserve"> </w:t>
      </w:r>
    </w:p>
    <w:p w:rsidR="0077363B" w:rsidRDefault="00F2223E" w:rsidP="0077363B">
      <w:pPr>
        <w:jc w:val="both"/>
        <w:rPr>
          <w:sz w:val="28"/>
          <w:szCs w:val="28"/>
        </w:rPr>
      </w:pPr>
      <w:r>
        <w:rPr>
          <w:sz w:val="28"/>
          <w:szCs w:val="28"/>
        </w:rPr>
        <w:tab/>
      </w:r>
      <w:r w:rsidR="00ED4A12" w:rsidRPr="0032567B">
        <w:rPr>
          <w:b/>
          <w:sz w:val="28"/>
          <w:szCs w:val="28"/>
        </w:rPr>
        <w:t>Перший розділ «</w:t>
      </w:r>
      <w:r w:rsidR="0077363B" w:rsidRPr="00736302">
        <w:rPr>
          <w:b/>
          <w:sz w:val="28"/>
          <w:szCs w:val="28"/>
        </w:rPr>
        <w:t>Правовий аналіз цивільно-правових категорії «інтереси держави і суспільства» та «моральні засади суспільства»</w:t>
      </w:r>
      <w:r w:rsidR="0077363B">
        <w:rPr>
          <w:b/>
          <w:sz w:val="28"/>
          <w:szCs w:val="28"/>
        </w:rPr>
        <w:t xml:space="preserve"> </w:t>
      </w:r>
      <w:r w:rsidR="0077363B" w:rsidRPr="0077363B">
        <w:rPr>
          <w:sz w:val="28"/>
          <w:szCs w:val="28"/>
        </w:rPr>
        <w:t>складається з двох підрозділів</w:t>
      </w:r>
      <w:r w:rsidR="0077363B">
        <w:rPr>
          <w:sz w:val="28"/>
          <w:szCs w:val="28"/>
        </w:rPr>
        <w:t>.</w:t>
      </w:r>
    </w:p>
    <w:p w:rsidR="00004CF4" w:rsidRDefault="0077363B" w:rsidP="0077363B">
      <w:pPr>
        <w:jc w:val="both"/>
        <w:rPr>
          <w:sz w:val="28"/>
          <w:szCs w:val="28"/>
        </w:rPr>
      </w:pPr>
      <w:r>
        <w:rPr>
          <w:sz w:val="28"/>
          <w:szCs w:val="28"/>
        </w:rPr>
        <w:tab/>
      </w:r>
      <w:r w:rsidRPr="0077363B">
        <w:rPr>
          <w:i/>
          <w:sz w:val="28"/>
          <w:szCs w:val="28"/>
        </w:rPr>
        <w:t>У підрозділі 1.1. «Інтереси держави і суспільства як оціночна цивільно-правова категорія»</w:t>
      </w:r>
      <w:r>
        <w:rPr>
          <w:sz w:val="28"/>
          <w:szCs w:val="28"/>
        </w:rPr>
        <w:t xml:space="preserve"> проведен</w:t>
      </w:r>
      <w:r w:rsidR="00E87348">
        <w:rPr>
          <w:sz w:val="28"/>
          <w:szCs w:val="28"/>
        </w:rPr>
        <w:t>о</w:t>
      </w:r>
      <w:r>
        <w:rPr>
          <w:sz w:val="28"/>
          <w:szCs w:val="28"/>
        </w:rPr>
        <w:t xml:space="preserve"> ретроспективний аналіз підстав виникнення та </w:t>
      </w:r>
      <w:r w:rsidR="00C7569D">
        <w:rPr>
          <w:sz w:val="28"/>
          <w:szCs w:val="28"/>
        </w:rPr>
        <w:t xml:space="preserve">подальшого </w:t>
      </w:r>
      <w:r w:rsidR="00004CF4">
        <w:rPr>
          <w:sz w:val="28"/>
          <w:szCs w:val="28"/>
        </w:rPr>
        <w:t>розвитку категорі</w:t>
      </w:r>
      <w:r w:rsidR="00FB2B31">
        <w:rPr>
          <w:sz w:val="28"/>
          <w:szCs w:val="28"/>
        </w:rPr>
        <w:t>ї</w:t>
      </w:r>
      <w:r>
        <w:rPr>
          <w:sz w:val="28"/>
          <w:szCs w:val="28"/>
        </w:rPr>
        <w:t xml:space="preserve"> «інтереси держави і суспільства» у цивільному законодавстві України. </w:t>
      </w:r>
      <w:r w:rsidR="00877520">
        <w:rPr>
          <w:sz w:val="28"/>
          <w:szCs w:val="28"/>
        </w:rPr>
        <w:t>Проаналізован</w:t>
      </w:r>
      <w:r w:rsidR="00004CF4">
        <w:rPr>
          <w:sz w:val="28"/>
          <w:szCs w:val="28"/>
        </w:rPr>
        <w:t>о</w:t>
      </w:r>
      <w:r w:rsidR="00877520">
        <w:rPr>
          <w:sz w:val="28"/>
          <w:szCs w:val="28"/>
        </w:rPr>
        <w:t xml:space="preserve"> наукові праці </w:t>
      </w:r>
      <w:r w:rsidR="00004CF4">
        <w:rPr>
          <w:sz w:val="28"/>
          <w:szCs w:val="28"/>
        </w:rPr>
        <w:t>і</w:t>
      </w:r>
      <w:r w:rsidR="00877520">
        <w:rPr>
          <w:sz w:val="28"/>
          <w:szCs w:val="28"/>
        </w:rPr>
        <w:t xml:space="preserve"> д</w:t>
      </w:r>
      <w:r w:rsidR="00C7569D">
        <w:rPr>
          <w:sz w:val="28"/>
          <w:szCs w:val="28"/>
        </w:rPr>
        <w:t>осліджен</w:t>
      </w:r>
      <w:r w:rsidR="00877520">
        <w:rPr>
          <w:sz w:val="28"/>
          <w:szCs w:val="28"/>
        </w:rPr>
        <w:t>о</w:t>
      </w:r>
      <w:r w:rsidR="00C7569D">
        <w:rPr>
          <w:sz w:val="28"/>
          <w:szCs w:val="28"/>
        </w:rPr>
        <w:t xml:space="preserve"> національн</w:t>
      </w:r>
      <w:r w:rsidR="00877520">
        <w:rPr>
          <w:sz w:val="28"/>
          <w:szCs w:val="28"/>
        </w:rPr>
        <w:t>у</w:t>
      </w:r>
      <w:r w:rsidR="00C7569D">
        <w:rPr>
          <w:sz w:val="28"/>
          <w:szCs w:val="28"/>
        </w:rPr>
        <w:t xml:space="preserve"> судов</w:t>
      </w:r>
      <w:r w:rsidR="00877520">
        <w:rPr>
          <w:sz w:val="28"/>
          <w:szCs w:val="28"/>
        </w:rPr>
        <w:t>у</w:t>
      </w:r>
      <w:r w:rsidR="00C7569D">
        <w:rPr>
          <w:sz w:val="28"/>
          <w:szCs w:val="28"/>
        </w:rPr>
        <w:t xml:space="preserve"> практик</w:t>
      </w:r>
      <w:r w:rsidR="00877520">
        <w:rPr>
          <w:sz w:val="28"/>
          <w:szCs w:val="28"/>
        </w:rPr>
        <w:t>у</w:t>
      </w:r>
      <w:r w:rsidR="00C7569D">
        <w:rPr>
          <w:sz w:val="28"/>
          <w:szCs w:val="28"/>
        </w:rPr>
        <w:t xml:space="preserve"> </w:t>
      </w:r>
      <w:r w:rsidR="00877520">
        <w:rPr>
          <w:sz w:val="28"/>
          <w:szCs w:val="28"/>
        </w:rPr>
        <w:t xml:space="preserve">щодо </w:t>
      </w:r>
      <w:r w:rsidR="00C7569D">
        <w:rPr>
          <w:sz w:val="28"/>
          <w:szCs w:val="28"/>
        </w:rPr>
        <w:t>тлумачення та правозастосування категорі</w:t>
      </w:r>
      <w:r w:rsidR="00837717">
        <w:rPr>
          <w:sz w:val="28"/>
          <w:szCs w:val="28"/>
        </w:rPr>
        <w:t xml:space="preserve">й </w:t>
      </w:r>
      <w:r w:rsidR="00004CF4">
        <w:rPr>
          <w:sz w:val="28"/>
          <w:szCs w:val="28"/>
        </w:rPr>
        <w:t xml:space="preserve">«приватний </w:t>
      </w:r>
      <w:r w:rsidR="00C7569D">
        <w:rPr>
          <w:sz w:val="28"/>
          <w:szCs w:val="28"/>
        </w:rPr>
        <w:t>інтерес</w:t>
      </w:r>
      <w:r w:rsidR="00004CF4">
        <w:rPr>
          <w:sz w:val="28"/>
          <w:szCs w:val="28"/>
        </w:rPr>
        <w:t>»</w:t>
      </w:r>
      <w:r w:rsidR="00C7569D">
        <w:rPr>
          <w:sz w:val="28"/>
          <w:szCs w:val="28"/>
        </w:rPr>
        <w:t xml:space="preserve">, </w:t>
      </w:r>
      <w:r w:rsidR="00004CF4">
        <w:rPr>
          <w:sz w:val="28"/>
          <w:szCs w:val="28"/>
        </w:rPr>
        <w:t>«</w:t>
      </w:r>
      <w:r w:rsidR="00C7569D">
        <w:rPr>
          <w:sz w:val="28"/>
          <w:szCs w:val="28"/>
        </w:rPr>
        <w:t>публічний інтерес</w:t>
      </w:r>
      <w:r w:rsidR="00004CF4">
        <w:rPr>
          <w:sz w:val="28"/>
          <w:szCs w:val="28"/>
        </w:rPr>
        <w:t>»</w:t>
      </w:r>
      <w:r w:rsidR="00C7569D">
        <w:rPr>
          <w:sz w:val="28"/>
          <w:szCs w:val="28"/>
        </w:rPr>
        <w:t xml:space="preserve">, </w:t>
      </w:r>
      <w:r w:rsidR="00004CF4">
        <w:rPr>
          <w:sz w:val="28"/>
          <w:szCs w:val="28"/>
        </w:rPr>
        <w:t>«</w:t>
      </w:r>
      <w:r w:rsidR="00C7569D">
        <w:rPr>
          <w:sz w:val="28"/>
          <w:szCs w:val="28"/>
        </w:rPr>
        <w:t>інтереси держави і суспільства</w:t>
      </w:r>
      <w:r w:rsidR="00004CF4">
        <w:rPr>
          <w:sz w:val="28"/>
          <w:szCs w:val="28"/>
        </w:rPr>
        <w:t>»</w:t>
      </w:r>
      <w:r w:rsidR="00C7569D">
        <w:rPr>
          <w:sz w:val="28"/>
          <w:szCs w:val="28"/>
        </w:rPr>
        <w:t xml:space="preserve">. </w:t>
      </w:r>
    </w:p>
    <w:p w:rsidR="0077363B" w:rsidRDefault="0077363B" w:rsidP="00004CF4">
      <w:pPr>
        <w:ind w:firstLine="708"/>
        <w:jc w:val="both"/>
        <w:rPr>
          <w:sz w:val="28"/>
          <w:szCs w:val="28"/>
        </w:rPr>
      </w:pPr>
      <w:r>
        <w:rPr>
          <w:sz w:val="28"/>
          <w:szCs w:val="28"/>
        </w:rPr>
        <w:t>Здійснено порівняльн</w:t>
      </w:r>
      <w:r w:rsidR="00494804">
        <w:rPr>
          <w:sz w:val="28"/>
          <w:szCs w:val="28"/>
        </w:rPr>
        <w:t>о</w:t>
      </w:r>
      <w:r w:rsidR="00C7569D">
        <w:rPr>
          <w:sz w:val="28"/>
          <w:szCs w:val="28"/>
        </w:rPr>
        <w:t>-правовий</w:t>
      </w:r>
      <w:r>
        <w:rPr>
          <w:sz w:val="28"/>
          <w:szCs w:val="28"/>
        </w:rPr>
        <w:t xml:space="preserve"> аналіз теорії та практики застосування </w:t>
      </w:r>
      <w:r w:rsidR="00494804">
        <w:rPr>
          <w:sz w:val="28"/>
          <w:szCs w:val="28"/>
        </w:rPr>
        <w:t xml:space="preserve">аналогічних </w:t>
      </w:r>
      <w:r>
        <w:rPr>
          <w:sz w:val="28"/>
          <w:szCs w:val="28"/>
        </w:rPr>
        <w:t>цивільно-правових категорі</w:t>
      </w:r>
      <w:r w:rsidR="00494804">
        <w:rPr>
          <w:sz w:val="28"/>
          <w:szCs w:val="28"/>
        </w:rPr>
        <w:t>й</w:t>
      </w:r>
      <w:r>
        <w:rPr>
          <w:sz w:val="28"/>
          <w:szCs w:val="28"/>
        </w:rPr>
        <w:t xml:space="preserve"> у континентальному цивільному законодавстві</w:t>
      </w:r>
      <w:r w:rsidR="00494804">
        <w:rPr>
          <w:sz w:val="28"/>
          <w:szCs w:val="28"/>
        </w:rPr>
        <w:t xml:space="preserve">, зокрема, </w:t>
      </w:r>
      <w:r w:rsidR="00C7569D">
        <w:rPr>
          <w:sz w:val="28"/>
          <w:szCs w:val="28"/>
        </w:rPr>
        <w:t>Франції, Німеччини</w:t>
      </w:r>
      <w:r w:rsidR="00494804">
        <w:rPr>
          <w:sz w:val="28"/>
          <w:szCs w:val="28"/>
        </w:rPr>
        <w:t xml:space="preserve"> та </w:t>
      </w:r>
      <w:r w:rsidR="00C7569D">
        <w:rPr>
          <w:sz w:val="28"/>
          <w:szCs w:val="28"/>
        </w:rPr>
        <w:t>Російської Федерації</w:t>
      </w:r>
      <w:r>
        <w:rPr>
          <w:sz w:val="28"/>
          <w:szCs w:val="28"/>
        </w:rPr>
        <w:t xml:space="preserve">. </w:t>
      </w:r>
    </w:p>
    <w:p w:rsidR="00837717" w:rsidRDefault="00C7569D" w:rsidP="00837717">
      <w:pPr>
        <w:ind w:firstLine="708"/>
        <w:jc w:val="both"/>
        <w:rPr>
          <w:sz w:val="28"/>
          <w:szCs w:val="28"/>
        </w:rPr>
      </w:pPr>
      <w:r>
        <w:rPr>
          <w:sz w:val="28"/>
          <w:szCs w:val="28"/>
        </w:rPr>
        <w:t>Н</w:t>
      </w:r>
      <w:r w:rsidR="0077363B">
        <w:rPr>
          <w:sz w:val="28"/>
          <w:szCs w:val="28"/>
        </w:rPr>
        <w:t>а підставі вищезазначен</w:t>
      </w:r>
      <w:r w:rsidR="00EC5D67">
        <w:rPr>
          <w:sz w:val="28"/>
          <w:szCs w:val="28"/>
        </w:rPr>
        <w:t>их досліджень</w:t>
      </w:r>
      <w:r w:rsidR="0077363B">
        <w:rPr>
          <w:sz w:val="28"/>
          <w:szCs w:val="28"/>
        </w:rPr>
        <w:t xml:space="preserve"> </w:t>
      </w:r>
      <w:r>
        <w:rPr>
          <w:sz w:val="28"/>
          <w:szCs w:val="28"/>
        </w:rPr>
        <w:t>автор</w:t>
      </w:r>
      <w:r w:rsidR="00A96DD7">
        <w:rPr>
          <w:sz w:val="28"/>
          <w:szCs w:val="28"/>
        </w:rPr>
        <w:t xml:space="preserve">ом </w:t>
      </w:r>
      <w:r w:rsidR="00C36C2A">
        <w:rPr>
          <w:sz w:val="28"/>
          <w:szCs w:val="28"/>
        </w:rPr>
        <w:t xml:space="preserve">зроблено </w:t>
      </w:r>
      <w:r w:rsidR="00460469">
        <w:rPr>
          <w:sz w:val="28"/>
          <w:szCs w:val="28"/>
        </w:rPr>
        <w:t>виснов</w:t>
      </w:r>
      <w:r w:rsidR="00A96DD7">
        <w:rPr>
          <w:sz w:val="28"/>
          <w:szCs w:val="28"/>
        </w:rPr>
        <w:t>ок</w:t>
      </w:r>
      <w:r w:rsidR="00460469">
        <w:rPr>
          <w:sz w:val="28"/>
          <w:szCs w:val="28"/>
        </w:rPr>
        <w:t xml:space="preserve"> про те, що</w:t>
      </w:r>
      <w:r w:rsidR="00877520">
        <w:rPr>
          <w:sz w:val="28"/>
          <w:szCs w:val="28"/>
        </w:rPr>
        <w:t xml:space="preserve"> основною метою закріплення в цивільному кодексі категорії «інтереси держави і суспільства» є необхідність захисту публічних інтересів в цивільно-правових відносинах. </w:t>
      </w:r>
    </w:p>
    <w:p w:rsidR="00324FC0" w:rsidRDefault="00837717" w:rsidP="00837717">
      <w:pPr>
        <w:ind w:firstLine="708"/>
        <w:jc w:val="both"/>
        <w:rPr>
          <w:sz w:val="28"/>
          <w:szCs w:val="28"/>
        </w:rPr>
      </w:pPr>
      <w:r>
        <w:rPr>
          <w:sz w:val="28"/>
          <w:szCs w:val="28"/>
        </w:rPr>
        <w:t>Порівнюючи категорії «</w:t>
      </w:r>
      <w:r w:rsidR="00004CF4">
        <w:rPr>
          <w:sz w:val="28"/>
          <w:szCs w:val="28"/>
        </w:rPr>
        <w:t xml:space="preserve">приватний </w:t>
      </w:r>
      <w:r>
        <w:rPr>
          <w:sz w:val="28"/>
          <w:szCs w:val="28"/>
        </w:rPr>
        <w:t>інтерес»</w:t>
      </w:r>
      <w:r w:rsidRPr="00837717">
        <w:rPr>
          <w:sz w:val="28"/>
          <w:szCs w:val="28"/>
        </w:rPr>
        <w:t xml:space="preserve"> </w:t>
      </w:r>
      <w:r>
        <w:rPr>
          <w:sz w:val="28"/>
          <w:szCs w:val="28"/>
        </w:rPr>
        <w:t>та «</w:t>
      </w:r>
      <w:r w:rsidR="006D5D6D">
        <w:rPr>
          <w:sz w:val="28"/>
          <w:szCs w:val="28"/>
        </w:rPr>
        <w:t>публічний інтерес</w:t>
      </w:r>
      <w:r>
        <w:rPr>
          <w:sz w:val="28"/>
          <w:szCs w:val="28"/>
        </w:rPr>
        <w:t>», автор</w:t>
      </w:r>
      <w:r w:rsidR="00D320C5">
        <w:rPr>
          <w:sz w:val="28"/>
          <w:szCs w:val="28"/>
        </w:rPr>
        <w:t xml:space="preserve">ом </w:t>
      </w:r>
      <w:r w:rsidR="002F4F8A">
        <w:rPr>
          <w:sz w:val="28"/>
          <w:szCs w:val="28"/>
        </w:rPr>
        <w:t>обґрунтовано</w:t>
      </w:r>
      <w:r>
        <w:rPr>
          <w:sz w:val="28"/>
          <w:szCs w:val="28"/>
        </w:rPr>
        <w:t>, що основна різниця між ними полягає в тому, що категорія «</w:t>
      </w:r>
      <w:r w:rsidR="00004CF4">
        <w:rPr>
          <w:sz w:val="28"/>
          <w:szCs w:val="28"/>
        </w:rPr>
        <w:t xml:space="preserve">приватний </w:t>
      </w:r>
      <w:r>
        <w:rPr>
          <w:sz w:val="28"/>
          <w:szCs w:val="28"/>
        </w:rPr>
        <w:t xml:space="preserve">інтерес» </w:t>
      </w:r>
      <w:r w:rsidR="00004CF4">
        <w:rPr>
          <w:sz w:val="28"/>
          <w:szCs w:val="28"/>
        </w:rPr>
        <w:t xml:space="preserve">передусім </w:t>
      </w:r>
      <w:r>
        <w:rPr>
          <w:sz w:val="28"/>
          <w:szCs w:val="28"/>
        </w:rPr>
        <w:t>є передумовою виникнення та подальшого законодавчого закріплення цивільно</w:t>
      </w:r>
      <w:r w:rsidR="002F4F8A">
        <w:rPr>
          <w:sz w:val="28"/>
          <w:szCs w:val="28"/>
        </w:rPr>
        <w:t>-</w:t>
      </w:r>
      <w:r>
        <w:rPr>
          <w:sz w:val="28"/>
          <w:szCs w:val="28"/>
        </w:rPr>
        <w:t>правових норм, основною її ідентифікуючою ознакою є правова невизначеність (не закріпленість</w:t>
      </w:r>
      <w:r w:rsidR="00DF6F55">
        <w:rPr>
          <w:sz w:val="28"/>
          <w:szCs w:val="28"/>
        </w:rPr>
        <w:t xml:space="preserve"> в положеннях цивільного законодавства</w:t>
      </w:r>
      <w:r>
        <w:rPr>
          <w:sz w:val="28"/>
          <w:szCs w:val="28"/>
        </w:rPr>
        <w:t>). В</w:t>
      </w:r>
      <w:r w:rsidR="00004CF4">
        <w:rPr>
          <w:sz w:val="28"/>
          <w:szCs w:val="28"/>
        </w:rPr>
        <w:t xml:space="preserve">одночас, </w:t>
      </w:r>
      <w:r w:rsidR="006D5D6D">
        <w:rPr>
          <w:sz w:val="28"/>
          <w:szCs w:val="28"/>
        </w:rPr>
        <w:t xml:space="preserve">основними ознаками категорії «публічний інтерес» є імперативність та правова визначеність (закріпленість в імперативних законодавчих приписах). Вказане </w:t>
      </w:r>
      <w:r w:rsidR="009E041E">
        <w:rPr>
          <w:sz w:val="28"/>
          <w:szCs w:val="28"/>
        </w:rPr>
        <w:t>зумовлено тим</w:t>
      </w:r>
      <w:r w:rsidR="006D5D6D">
        <w:rPr>
          <w:sz w:val="28"/>
          <w:szCs w:val="28"/>
        </w:rPr>
        <w:t>, що закріплений в імперативних нормах публічний інтерес, як правило</w:t>
      </w:r>
      <w:r w:rsidR="00004CF4">
        <w:rPr>
          <w:sz w:val="28"/>
          <w:szCs w:val="28"/>
        </w:rPr>
        <w:t>,</w:t>
      </w:r>
      <w:r w:rsidR="006D5D6D">
        <w:rPr>
          <w:sz w:val="28"/>
          <w:szCs w:val="28"/>
        </w:rPr>
        <w:t xml:space="preserve"> спрямований на обмеження прав </w:t>
      </w:r>
      <w:r w:rsidR="00004CF4">
        <w:rPr>
          <w:sz w:val="28"/>
          <w:szCs w:val="28"/>
        </w:rPr>
        <w:t xml:space="preserve">і </w:t>
      </w:r>
      <w:r w:rsidR="006D5D6D">
        <w:rPr>
          <w:sz w:val="28"/>
          <w:szCs w:val="28"/>
        </w:rPr>
        <w:t xml:space="preserve">свобод фізичних </w:t>
      </w:r>
      <w:r w:rsidR="00004CF4">
        <w:rPr>
          <w:sz w:val="28"/>
          <w:szCs w:val="28"/>
        </w:rPr>
        <w:t>та</w:t>
      </w:r>
      <w:r w:rsidR="006D5D6D">
        <w:rPr>
          <w:sz w:val="28"/>
          <w:szCs w:val="28"/>
        </w:rPr>
        <w:t xml:space="preserve"> юридичних осіб</w:t>
      </w:r>
      <w:r w:rsidR="007918A9">
        <w:rPr>
          <w:sz w:val="28"/>
          <w:szCs w:val="28"/>
        </w:rPr>
        <w:t xml:space="preserve"> або на встановлення певної адміністративної процедури</w:t>
      </w:r>
      <w:r w:rsidR="009E041E">
        <w:rPr>
          <w:sz w:val="28"/>
          <w:szCs w:val="28"/>
        </w:rPr>
        <w:t xml:space="preserve">, </w:t>
      </w:r>
      <w:r w:rsidR="007918A9">
        <w:rPr>
          <w:sz w:val="28"/>
          <w:szCs w:val="28"/>
        </w:rPr>
        <w:t>дотримання яко</w:t>
      </w:r>
      <w:r w:rsidR="009E041E">
        <w:rPr>
          <w:sz w:val="28"/>
          <w:szCs w:val="28"/>
        </w:rPr>
        <w:t>ї</w:t>
      </w:r>
      <w:r w:rsidR="007918A9">
        <w:rPr>
          <w:sz w:val="28"/>
          <w:szCs w:val="28"/>
        </w:rPr>
        <w:t xml:space="preserve"> є обов’язковою </w:t>
      </w:r>
      <w:r w:rsidR="00DF6F55">
        <w:rPr>
          <w:sz w:val="28"/>
          <w:szCs w:val="28"/>
        </w:rPr>
        <w:t xml:space="preserve">в </w:t>
      </w:r>
      <w:r w:rsidR="007918A9">
        <w:rPr>
          <w:sz w:val="28"/>
          <w:szCs w:val="28"/>
        </w:rPr>
        <w:t>для суб’єктів</w:t>
      </w:r>
      <w:r w:rsidR="00F25E2C">
        <w:rPr>
          <w:sz w:val="28"/>
          <w:szCs w:val="28"/>
        </w:rPr>
        <w:t xml:space="preserve"> відповідних правовідносин</w:t>
      </w:r>
      <w:r w:rsidR="007918A9">
        <w:rPr>
          <w:sz w:val="28"/>
          <w:szCs w:val="28"/>
        </w:rPr>
        <w:t xml:space="preserve">. </w:t>
      </w:r>
      <w:r w:rsidR="00DF6F55">
        <w:rPr>
          <w:sz w:val="28"/>
          <w:szCs w:val="28"/>
        </w:rPr>
        <w:t xml:space="preserve">Безумовна </w:t>
      </w:r>
      <w:r w:rsidR="00DF6F55">
        <w:rPr>
          <w:sz w:val="28"/>
          <w:szCs w:val="28"/>
        </w:rPr>
        <w:lastRenderedPageBreak/>
        <w:t xml:space="preserve">необхідність дотримання зазначених імперативних приписів </w:t>
      </w:r>
      <w:r w:rsidR="007918A9">
        <w:rPr>
          <w:sz w:val="28"/>
          <w:szCs w:val="28"/>
        </w:rPr>
        <w:t xml:space="preserve">зумовлює їх правову визначеність, яка досягається шляхом закріплення у відповідних публічно-правових (імперативних) нормах.  </w:t>
      </w:r>
    </w:p>
    <w:p w:rsidR="00460469" w:rsidRDefault="00324FC0" w:rsidP="0077363B">
      <w:pPr>
        <w:ind w:firstLine="708"/>
        <w:jc w:val="both"/>
        <w:rPr>
          <w:sz w:val="28"/>
          <w:szCs w:val="28"/>
        </w:rPr>
      </w:pPr>
      <w:r>
        <w:rPr>
          <w:sz w:val="28"/>
          <w:szCs w:val="28"/>
        </w:rPr>
        <w:t>На підставі вищезазначених досліджень автор</w:t>
      </w:r>
      <w:r w:rsidR="00AA7FAB">
        <w:rPr>
          <w:sz w:val="28"/>
          <w:szCs w:val="28"/>
        </w:rPr>
        <w:t>ом сформован</w:t>
      </w:r>
      <w:r w:rsidR="00B8242C">
        <w:rPr>
          <w:sz w:val="28"/>
          <w:szCs w:val="28"/>
        </w:rPr>
        <w:t xml:space="preserve">о </w:t>
      </w:r>
      <w:r w:rsidR="00AA7FAB">
        <w:rPr>
          <w:sz w:val="28"/>
          <w:szCs w:val="28"/>
        </w:rPr>
        <w:t xml:space="preserve">висновок </w:t>
      </w:r>
      <w:r>
        <w:rPr>
          <w:sz w:val="28"/>
          <w:szCs w:val="28"/>
        </w:rPr>
        <w:t xml:space="preserve">про те, що </w:t>
      </w:r>
      <w:r w:rsidR="00460469" w:rsidRPr="00834491">
        <w:rPr>
          <w:sz w:val="28"/>
          <w:szCs w:val="28"/>
        </w:rPr>
        <w:t xml:space="preserve">під категорією «інтереси держави і суспільства» необхідно розуміти публічні інтереси, які </w:t>
      </w:r>
      <w:r w:rsidR="00460469">
        <w:rPr>
          <w:sz w:val="28"/>
          <w:szCs w:val="28"/>
        </w:rPr>
        <w:t xml:space="preserve">визнанні </w:t>
      </w:r>
      <w:r>
        <w:rPr>
          <w:sz w:val="28"/>
          <w:szCs w:val="28"/>
        </w:rPr>
        <w:t>і</w:t>
      </w:r>
      <w:r w:rsidR="00460469">
        <w:rPr>
          <w:sz w:val="28"/>
          <w:szCs w:val="28"/>
        </w:rPr>
        <w:t xml:space="preserve"> закріплені державою </w:t>
      </w:r>
      <w:r w:rsidR="006D373E">
        <w:rPr>
          <w:sz w:val="28"/>
          <w:szCs w:val="28"/>
        </w:rPr>
        <w:t xml:space="preserve">передусім </w:t>
      </w:r>
      <w:r w:rsidR="00460469">
        <w:rPr>
          <w:sz w:val="28"/>
          <w:szCs w:val="28"/>
        </w:rPr>
        <w:t xml:space="preserve">в актах </w:t>
      </w:r>
      <w:r w:rsidR="00460469" w:rsidRPr="00834491">
        <w:rPr>
          <w:sz w:val="28"/>
          <w:szCs w:val="28"/>
        </w:rPr>
        <w:t xml:space="preserve">публічного законодавства у вигляді відповідних </w:t>
      </w:r>
      <w:r w:rsidR="00460469">
        <w:rPr>
          <w:sz w:val="28"/>
          <w:szCs w:val="28"/>
        </w:rPr>
        <w:t xml:space="preserve">імперативних </w:t>
      </w:r>
      <w:r w:rsidR="00460469" w:rsidRPr="00834491">
        <w:rPr>
          <w:sz w:val="28"/>
          <w:szCs w:val="28"/>
        </w:rPr>
        <w:t>приписів</w:t>
      </w:r>
      <w:r>
        <w:rPr>
          <w:sz w:val="28"/>
          <w:szCs w:val="28"/>
        </w:rPr>
        <w:t xml:space="preserve"> та спрямовані на </w:t>
      </w:r>
      <w:r w:rsidR="00460469">
        <w:rPr>
          <w:sz w:val="28"/>
          <w:szCs w:val="28"/>
        </w:rPr>
        <w:t xml:space="preserve">забезпечення </w:t>
      </w:r>
      <w:r w:rsidR="00257AA1">
        <w:rPr>
          <w:sz w:val="28"/>
          <w:szCs w:val="28"/>
        </w:rPr>
        <w:t xml:space="preserve">нормального </w:t>
      </w:r>
      <w:r w:rsidR="00460469">
        <w:rPr>
          <w:sz w:val="28"/>
          <w:szCs w:val="28"/>
        </w:rPr>
        <w:t>с</w:t>
      </w:r>
      <w:r w:rsidR="00460469" w:rsidRPr="00834491">
        <w:rPr>
          <w:sz w:val="28"/>
          <w:szCs w:val="28"/>
        </w:rPr>
        <w:t>оціальн</w:t>
      </w:r>
      <w:r w:rsidR="009F7722">
        <w:rPr>
          <w:sz w:val="28"/>
          <w:szCs w:val="28"/>
        </w:rPr>
        <w:t xml:space="preserve">ого, економічного та політичного </w:t>
      </w:r>
      <w:r w:rsidR="00004CF4">
        <w:rPr>
          <w:sz w:val="28"/>
          <w:szCs w:val="28"/>
        </w:rPr>
        <w:t xml:space="preserve">функціонування </w:t>
      </w:r>
      <w:r w:rsidR="00460469">
        <w:rPr>
          <w:sz w:val="28"/>
          <w:szCs w:val="28"/>
        </w:rPr>
        <w:t>д</w:t>
      </w:r>
      <w:r w:rsidR="00460469" w:rsidRPr="00834491">
        <w:rPr>
          <w:sz w:val="28"/>
          <w:szCs w:val="28"/>
        </w:rPr>
        <w:t xml:space="preserve">ержави. </w:t>
      </w:r>
    </w:p>
    <w:p w:rsidR="00225B57" w:rsidRDefault="00324FC0" w:rsidP="00541A91">
      <w:pPr>
        <w:ind w:firstLine="708"/>
        <w:jc w:val="both"/>
        <w:rPr>
          <w:sz w:val="28"/>
          <w:szCs w:val="28"/>
        </w:rPr>
      </w:pPr>
      <w:r w:rsidRPr="00541A91">
        <w:rPr>
          <w:i/>
          <w:sz w:val="28"/>
          <w:szCs w:val="28"/>
        </w:rPr>
        <w:t xml:space="preserve">У підрозділі 1.2. </w:t>
      </w:r>
      <w:r w:rsidR="00714638" w:rsidRPr="00541A91">
        <w:rPr>
          <w:i/>
          <w:sz w:val="28"/>
          <w:szCs w:val="28"/>
        </w:rPr>
        <w:t>«</w:t>
      </w:r>
      <w:r w:rsidRPr="00541A91">
        <w:rPr>
          <w:i/>
          <w:sz w:val="28"/>
          <w:szCs w:val="28"/>
        </w:rPr>
        <w:t>Моральні засади суспільства як оціночна цивільно-правова категорія</w:t>
      </w:r>
      <w:r w:rsidR="00714638" w:rsidRPr="00541A91">
        <w:rPr>
          <w:i/>
          <w:sz w:val="28"/>
          <w:szCs w:val="28"/>
        </w:rPr>
        <w:t>»</w:t>
      </w:r>
      <w:r w:rsidR="00714638">
        <w:rPr>
          <w:sz w:val="28"/>
          <w:szCs w:val="28"/>
        </w:rPr>
        <w:t xml:space="preserve"> проведен</w:t>
      </w:r>
      <w:r w:rsidR="0051781E">
        <w:rPr>
          <w:sz w:val="28"/>
          <w:szCs w:val="28"/>
        </w:rPr>
        <w:t>о</w:t>
      </w:r>
      <w:r w:rsidR="00714638">
        <w:rPr>
          <w:sz w:val="28"/>
          <w:szCs w:val="28"/>
        </w:rPr>
        <w:t xml:space="preserve"> </w:t>
      </w:r>
      <w:r w:rsidR="00541A91">
        <w:rPr>
          <w:sz w:val="28"/>
          <w:szCs w:val="28"/>
        </w:rPr>
        <w:t>порівняльний аналіз континентального цивільного законодавства</w:t>
      </w:r>
      <w:r w:rsidR="00C010C4">
        <w:rPr>
          <w:sz w:val="28"/>
          <w:szCs w:val="28"/>
        </w:rPr>
        <w:t>. З</w:t>
      </w:r>
      <w:r w:rsidR="00541A91">
        <w:rPr>
          <w:sz w:val="28"/>
          <w:szCs w:val="28"/>
        </w:rPr>
        <w:t>окрема, досліджен</w:t>
      </w:r>
      <w:r w:rsidR="00C010C4">
        <w:rPr>
          <w:sz w:val="28"/>
          <w:szCs w:val="28"/>
        </w:rPr>
        <w:t>о</w:t>
      </w:r>
      <w:r w:rsidR="00541A91">
        <w:rPr>
          <w:sz w:val="28"/>
          <w:szCs w:val="28"/>
        </w:rPr>
        <w:t xml:space="preserve"> правові аспекти підстав виникнення, подальшого розвитку та практику застосування категорій «добрі наміри»</w:t>
      </w:r>
      <w:r w:rsidR="003F1293">
        <w:rPr>
          <w:sz w:val="28"/>
          <w:szCs w:val="28"/>
        </w:rPr>
        <w:t xml:space="preserve"> (Франція, Німеччина) та </w:t>
      </w:r>
      <w:r w:rsidR="00541A91">
        <w:rPr>
          <w:sz w:val="28"/>
          <w:szCs w:val="28"/>
        </w:rPr>
        <w:t>«засади моралі»</w:t>
      </w:r>
      <w:r w:rsidR="003F1293">
        <w:rPr>
          <w:sz w:val="28"/>
          <w:szCs w:val="28"/>
        </w:rPr>
        <w:t xml:space="preserve"> (Російська Федерація)</w:t>
      </w:r>
      <w:r w:rsidR="00541A91">
        <w:rPr>
          <w:sz w:val="28"/>
          <w:szCs w:val="28"/>
        </w:rPr>
        <w:t xml:space="preserve">. </w:t>
      </w:r>
    </w:p>
    <w:p w:rsidR="00EC6A5A" w:rsidRDefault="00C010C4" w:rsidP="00541A91">
      <w:pPr>
        <w:ind w:firstLine="708"/>
        <w:jc w:val="both"/>
        <w:rPr>
          <w:sz w:val="28"/>
          <w:szCs w:val="28"/>
        </w:rPr>
      </w:pPr>
      <w:r>
        <w:rPr>
          <w:sz w:val="28"/>
          <w:szCs w:val="28"/>
        </w:rPr>
        <w:t>Окрім того, п</w:t>
      </w:r>
      <w:r w:rsidR="00541A91">
        <w:rPr>
          <w:sz w:val="28"/>
          <w:szCs w:val="28"/>
        </w:rPr>
        <w:t>роаналізован</w:t>
      </w:r>
      <w:r w:rsidR="003F1293">
        <w:rPr>
          <w:sz w:val="28"/>
          <w:szCs w:val="28"/>
        </w:rPr>
        <w:t>о</w:t>
      </w:r>
      <w:r w:rsidR="00541A91">
        <w:rPr>
          <w:sz w:val="28"/>
          <w:szCs w:val="28"/>
        </w:rPr>
        <w:t xml:space="preserve"> </w:t>
      </w:r>
      <w:r w:rsidR="003F1293">
        <w:rPr>
          <w:sz w:val="28"/>
          <w:szCs w:val="28"/>
        </w:rPr>
        <w:t xml:space="preserve">положення цивільного законодавства України, </w:t>
      </w:r>
      <w:r w:rsidR="00541A91">
        <w:rPr>
          <w:sz w:val="28"/>
          <w:szCs w:val="28"/>
        </w:rPr>
        <w:t xml:space="preserve">наукові праці та </w:t>
      </w:r>
      <w:r w:rsidR="003F1293">
        <w:rPr>
          <w:sz w:val="28"/>
          <w:szCs w:val="28"/>
        </w:rPr>
        <w:t xml:space="preserve">наявну </w:t>
      </w:r>
      <w:r w:rsidR="00541A91">
        <w:rPr>
          <w:sz w:val="28"/>
          <w:szCs w:val="28"/>
        </w:rPr>
        <w:t xml:space="preserve">судову практику щодо тлумачення та правозастосування </w:t>
      </w:r>
      <w:r w:rsidR="003F1293">
        <w:rPr>
          <w:sz w:val="28"/>
          <w:szCs w:val="28"/>
        </w:rPr>
        <w:t xml:space="preserve">цивільно-правової категорії «моральні засади суспільства». </w:t>
      </w:r>
      <w:r w:rsidR="00EC6A5A">
        <w:rPr>
          <w:sz w:val="28"/>
          <w:szCs w:val="28"/>
        </w:rPr>
        <w:t>Окреслен</w:t>
      </w:r>
      <w:r w:rsidR="00225B57">
        <w:rPr>
          <w:sz w:val="28"/>
          <w:szCs w:val="28"/>
        </w:rPr>
        <w:t>о</w:t>
      </w:r>
      <w:r w:rsidR="00EC6A5A">
        <w:rPr>
          <w:sz w:val="28"/>
          <w:szCs w:val="28"/>
        </w:rPr>
        <w:t xml:space="preserve"> основні теоретичні та практичні проблеми, які виникають при тлумаченні і практичному застосуванні категорії «моральні засали суспільства» та запропонован</w:t>
      </w:r>
      <w:r w:rsidR="00225B57">
        <w:rPr>
          <w:sz w:val="28"/>
          <w:szCs w:val="28"/>
        </w:rPr>
        <w:t>о</w:t>
      </w:r>
      <w:r w:rsidR="00EC6A5A">
        <w:rPr>
          <w:sz w:val="28"/>
          <w:szCs w:val="28"/>
        </w:rPr>
        <w:t xml:space="preserve"> шляхи їх вирішення.</w:t>
      </w:r>
    </w:p>
    <w:p w:rsidR="001B480B" w:rsidRDefault="00DC6F63" w:rsidP="00DC6F63">
      <w:pPr>
        <w:ind w:firstLine="708"/>
        <w:jc w:val="both"/>
        <w:rPr>
          <w:sz w:val="28"/>
          <w:szCs w:val="28"/>
        </w:rPr>
      </w:pPr>
      <w:r>
        <w:rPr>
          <w:sz w:val="28"/>
          <w:szCs w:val="28"/>
        </w:rPr>
        <w:t xml:space="preserve">Надана кваліфікація </w:t>
      </w:r>
      <w:r w:rsidR="001E0EB5">
        <w:rPr>
          <w:sz w:val="28"/>
          <w:szCs w:val="28"/>
        </w:rPr>
        <w:t xml:space="preserve">нормам соціальної моралі </w:t>
      </w:r>
      <w:r>
        <w:rPr>
          <w:sz w:val="28"/>
          <w:szCs w:val="28"/>
        </w:rPr>
        <w:t xml:space="preserve">в залежності від форми їх закріплення у цивільному законодавстві. Зокрема, обґрунтовано, що </w:t>
      </w:r>
      <w:r w:rsidR="001E0EB5">
        <w:rPr>
          <w:sz w:val="28"/>
          <w:szCs w:val="28"/>
        </w:rPr>
        <w:t xml:space="preserve">існуючи у суспільстві морально-етичні норми можна </w:t>
      </w:r>
      <w:r w:rsidR="00004CF4">
        <w:rPr>
          <w:sz w:val="28"/>
          <w:szCs w:val="28"/>
        </w:rPr>
        <w:t xml:space="preserve">умовно </w:t>
      </w:r>
      <w:r w:rsidR="001E0EB5">
        <w:rPr>
          <w:sz w:val="28"/>
          <w:szCs w:val="28"/>
        </w:rPr>
        <w:t>розділити на три основних в</w:t>
      </w:r>
      <w:r>
        <w:rPr>
          <w:sz w:val="28"/>
          <w:szCs w:val="28"/>
        </w:rPr>
        <w:t>иди, а саме на: (1) закріплені у цивільному законодавстві у формі відповідних цивільно-правових п</w:t>
      </w:r>
      <w:r w:rsidR="0035410C">
        <w:rPr>
          <w:sz w:val="28"/>
          <w:szCs w:val="28"/>
        </w:rPr>
        <w:t>оложень</w:t>
      </w:r>
      <w:r>
        <w:rPr>
          <w:sz w:val="28"/>
          <w:szCs w:val="28"/>
        </w:rPr>
        <w:t>;  (2) закріплені у цивільному законодавстві у формі відповідних цивільно-правових принципів; (3) незакріплені у цивільному законодавстві, але реально існуючи у суспільстві (у пе</w:t>
      </w:r>
      <w:r w:rsidR="00BF27CA">
        <w:rPr>
          <w:sz w:val="28"/>
          <w:szCs w:val="28"/>
        </w:rPr>
        <w:t xml:space="preserve">вній сфері цивільних </w:t>
      </w:r>
      <w:r w:rsidR="00E4227D">
        <w:rPr>
          <w:sz w:val="28"/>
          <w:szCs w:val="28"/>
        </w:rPr>
        <w:t>право</w:t>
      </w:r>
      <w:r w:rsidR="00BF27CA">
        <w:rPr>
          <w:sz w:val="28"/>
          <w:szCs w:val="28"/>
        </w:rPr>
        <w:t xml:space="preserve">відносин). </w:t>
      </w:r>
    </w:p>
    <w:p w:rsidR="00961454" w:rsidRDefault="00961454" w:rsidP="00DC6F63">
      <w:pPr>
        <w:ind w:firstLine="708"/>
        <w:jc w:val="both"/>
        <w:rPr>
          <w:sz w:val="28"/>
          <w:szCs w:val="28"/>
        </w:rPr>
      </w:pPr>
      <w:r>
        <w:rPr>
          <w:sz w:val="28"/>
          <w:szCs w:val="28"/>
        </w:rPr>
        <w:t xml:space="preserve">Акцентовано увагу на тому, що </w:t>
      </w:r>
      <w:r w:rsidR="0024203F">
        <w:rPr>
          <w:sz w:val="28"/>
          <w:szCs w:val="28"/>
        </w:rPr>
        <w:t>норми суспільної моралі</w:t>
      </w:r>
      <w:r>
        <w:rPr>
          <w:sz w:val="28"/>
          <w:szCs w:val="28"/>
        </w:rPr>
        <w:t>, які знайшли своє закріплення у цивільному законодавстві України у формі окремих цивільно-правових норм або принципів</w:t>
      </w:r>
      <w:r w:rsidR="00861B52">
        <w:rPr>
          <w:sz w:val="28"/>
          <w:szCs w:val="28"/>
        </w:rPr>
        <w:t>, не підпадають під категорію «моральні засади суспільства»</w:t>
      </w:r>
      <w:r w:rsidR="0024203F">
        <w:rPr>
          <w:sz w:val="28"/>
          <w:szCs w:val="28"/>
        </w:rPr>
        <w:t xml:space="preserve"> у контексті ч</w:t>
      </w:r>
      <w:r w:rsidR="00C57662">
        <w:rPr>
          <w:sz w:val="28"/>
          <w:szCs w:val="28"/>
        </w:rPr>
        <w:t>астини першої статті 203 Цивільного кодексу України</w:t>
      </w:r>
      <w:r w:rsidR="00861B52">
        <w:rPr>
          <w:sz w:val="28"/>
          <w:szCs w:val="28"/>
        </w:rPr>
        <w:t xml:space="preserve">, оскільки з моменту такого закріплення </w:t>
      </w:r>
      <w:r w:rsidR="0024203F">
        <w:rPr>
          <w:sz w:val="28"/>
          <w:szCs w:val="28"/>
        </w:rPr>
        <w:t xml:space="preserve">вони </w:t>
      </w:r>
      <w:r w:rsidR="00861B52">
        <w:rPr>
          <w:sz w:val="28"/>
          <w:szCs w:val="28"/>
        </w:rPr>
        <w:t xml:space="preserve">трансформуються з норм соціальної моралі у </w:t>
      </w:r>
      <w:r w:rsidR="0024203F">
        <w:rPr>
          <w:sz w:val="28"/>
          <w:szCs w:val="28"/>
        </w:rPr>
        <w:t xml:space="preserve">норми права. </w:t>
      </w:r>
      <w:r w:rsidR="00861B52">
        <w:rPr>
          <w:sz w:val="28"/>
          <w:szCs w:val="28"/>
        </w:rPr>
        <w:t xml:space="preserve">Відповідно, </w:t>
      </w:r>
      <w:r w:rsidR="006D7ED1">
        <w:rPr>
          <w:sz w:val="28"/>
          <w:szCs w:val="28"/>
        </w:rPr>
        <w:t>у</w:t>
      </w:r>
      <w:r w:rsidR="00861B52">
        <w:rPr>
          <w:sz w:val="28"/>
          <w:szCs w:val="28"/>
        </w:rPr>
        <w:t xml:space="preserve"> </w:t>
      </w:r>
      <w:r w:rsidR="00924187">
        <w:rPr>
          <w:sz w:val="28"/>
          <w:szCs w:val="28"/>
        </w:rPr>
        <w:t xml:space="preserve">таких </w:t>
      </w:r>
      <w:r w:rsidR="00861B52">
        <w:rPr>
          <w:sz w:val="28"/>
          <w:szCs w:val="28"/>
        </w:rPr>
        <w:t xml:space="preserve">випадках відбувається порушення не норм </w:t>
      </w:r>
      <w:r w:rsidR="0024203F">
        <w:rPr>
          <w:sz w:val="28"/>
          <w:szCs w:val="28"/>
        </w:rPr>
        <w:t xml:space="preserve">соціальної </w:t>
      </w:r>
      <w:r w:rsidR="00861B52">
        <w:rPr>
          <w:sz w:val="28"/>
          <w:szCs w:val="28"/>
        </w:rPr>
        <w:t xml:space="preserve">моралі, а </w:t>
      </w:r>
      <w:r w:rsidR="006D7ED1">
        <w:rPr>
          <w:sz w:val="28"/>
          <w:szCs w:val="28"/>
        </w:rPr>
        <w:t xml:space="preserve">положень Цивільного кодексу України або інших </w:t>
      </w:r>
      <w:r w:rsidR="00861B52">
        <w:rPr>
          <w:sz w:val="28"/>
          <w:szCs w:val="28"/>
        </w:rPr>
        <w:t xml:space="preserve">актів </w:t>
      </w:r>
      <w:r w:rsidR="006D7ED1">
        <w:rPr>
          <w:sz w:val="28"/>
          <w:szCs w:val="28"/>
        </w:rPr>
        <w:t xml:space="preserve">чинного </w:t>
      </w:r>
      <w:r w:rsidR="00861B52">
        <w:rPr>
          <w:sz w:val="28"/>
          <w:szCs w:val="28"/>
        </w:rPr>
        <w:t>цивільного законодавства</w:t>
      </w:r>
      <w:r w:rsidR="00202938">
        <w:rPr>
          <w:sz w:val="28"/>
          <w:szCs w:val="28"/>
        </w:rPr>
        <w:t xml:space="preserve">. </w:t>
      </w:r>
      <w:r w:rsidR="00861B52">
        <w:rPr>
          <w:sz w:val="28"/>
          <w:szCs w:val="28"/>
        </w:rPr>
        <w:t xml:space="preserve">  </w:t>
      </w:r>
      <w:r>
        <w:rPr>
          <w:sz w:val="28"/>
          <w:szCs w:val="28"/>
        </w:rPr>
        <w:t xml:space="preserve"> </w:t>
      </w:r>
    </w:p>
    <w:p w:rsidR="00A00EB7" w:rsidRDefault="00431167" w:rsidP="00A00EB7">
      <w:pPr>
        <w:ind w:firstLine="708"/>
        <w:jc w:val="both"/>
        <w:rPr>
          <w:sz w:val="28"/>
          <w:szCs w:val="28"/>
        </w:rPr>
      </w:pPr>
      <w:r>
        <w:rPr>
          <w:sz w:val="28"/>
          <w:szCs w:val="28"/>
        </w:rPr>
        <w:t>А</w:t>
      </w:r>
      <w:r w:rsidR="003F2AFA">
        <w:rPr>
          <w:sz w:val="28"/>
          <w:szCs w:val="28"/>
        </w:rPr>
        <w:t>втором а</w:t>
      </w:r>
      <w:r w:rsidR="00541A91">
        <w:rPr>
          <w:sz w:val="28"/>
          <w:szCs w:val="28"/>
        </w:rPr>
        <w:t>ргументовано висновок</w:t>
      </w:r>
      <w:r w:rsidR="00A00EB7">
        <w:rPr>
          <w:sz w:val="28"/>
          <w:szCs w:val="28"/>
        </w:rPr>
        <w:t xml:space="preserve"> про те, що основною метою закріплення категорії «моральні засади суспільства» у цивільному законодавстві України є необхідність захисту особистих немайнових відносин, які не мають економічного наповнення та тісно по’вязані з фізичною особою. </w:t>
      </w:r>
    </w:p>
    <w:p w:rsidR="00A00EB7" w:rsidRDefault="00A00EB7" w:rsidP="00A00EB7">
      <w:pPr>
        <w:ind w:firstLine="708"/>
        <w:jc w:val="both"/>
        <w:rPr>
          <w:sz w:val="28"/>
          <w:szCs w:val="28"/>
        </w:rPr>
      </w:pPr>
      <w:r>
        <w:rPr>
          <w:sz w:val="28"/>
          <w:szCs w:val="28"/>
        </w:rPr>
        <w:t xml:space="preserve">Доведено, що за певних умов </w:t>
      </w:r>
      <w:r w:rsidRPr="004A6FC2">
        <w:rPr>
          <w:sz w:val="28"/>
          <w:szCs w:val="28"/>
        </w:rPr>
        <w:t xml:space="preserve">категорія «моральні засади суспільства» </w:t>
      </w:r>
      <w:r>
        <w:rPr>
          <w:sz w:val="28"/>
          <w:szCs w:val="28"/>
        </w:rPr>
        <w:t xml:space="preserve">може використовуватись судами як інструмент заповнення правових прогалин. Зокрема, </w:t>
      </w:r>
      <w:r w:rsidR="00B37CAC">
        <w:rPr>
          <w:sz w:val="28"/>
          <w:szCs w:val="28"/>
        </w:rPr>
        <w:t xml:space="preserve">може бути </w:t>
      </w:r>
      <w:r>
        <w:rPr>
          <w:sz w:val="28"/>
          <w:szCs w:val="28"/>
        </w:rPr>
        <w:t xml:space="preserve">категорією </w:t>
      </w:r>
      <w:r w:rsidRPr="004A6FC2">
        <w:rPr>
          <w:sz w:val="28"/>
          <w:szCs w:val="28"/>
        </w:rPr>
        <w:t>до якої суди звертаються в останню чергу, за умови відсутності або неможливості застосування інших</w:t>
      </w:r>
      <w:r>
        <w:rPr>
          <w:sz w:val="28"/>
          <w:szCs w:val="28"/>
        </w:rPr>
        <w:t xml:space="preserve"> цивільно-правових </w:t>
      </w:r>
      <w:r>
        <w:rPr>
          <w:sz w:val="28"/>
          <w:szCs w:val="28"/>
        </w:rPr>
        <w:lastRenderedPageBreak/>
        <w:t xml:space="preserve">норм </w:t>
      </w:r>
      <w:r w:rsidR="0024203F">
        <w:rPr>
          <w:sz w:val="28"/>
          <w:szCs w:val="28"/>
        </w:rPr>
        <w:t xml:space="preserve">(наявності правової прогалини). Такий правовий механізм можливий за умови </w:t>
      </w:r>
      <w:r>
        <w:rPr>
          <w:sz w:val="28"/>
          <w:szCs w:val="28"/>
        </w:rPr>
        <w:t>дотримання</w:t>
      </w:r>
      <w:r w:rsidR="0024203F">
        <w:rPr>
          <w:sz w:val="28"/>
          <w:szCs w:val="28"/>
        </w:rPr>
        <w:t xml:space="preserve"> всіх</w:t>
      </w:r>
      <w:r>
        <w:rPr>
          <w:sz w:val="28"/>
          <w:szCs w:val="28"/>
        </w:rPr>
        <w:t xml:space="preserve"> </w:t>
      </w:r>
      <w:r w:rsidR="0011112E">
        <w:rPr>
          <w:sz w:val="28"/>
          <w:szCs w:val="28"/>
        </w:rPr>
        <w:t xml:space="preserve">процесуальних </w:t>
      </w:r>
      <w:r w:rsidR="00D93F63">
        <w:rPr>
          <w:sz w:val="28"/>
          <w:szCs w:val="28"/>
        </w:rPr>
        <w:t xml:space="preserve">гарантій, </w:t>
      </w:r>
      <w:r w:rsidR="00005E7B">
        <w:rPr>
          <w:sz w:val="28"/>
          <w:szCs w:val="28"/>
        </w:rPr>
        <w:t xml:space="preserve">закріплених </w:t>
      </w:r>
      <w:r w:rsidR="00D93F63">
        <w:rPr>
          <w:sz w:val="28"/>
          <w:szCs w:val="28"/>
        </w:rPr>
        <w:t xml:space="preserve">в положеннях </w:t>
      </w:r>
      <w:r>
        <w:rPr>
          <w:sz w:val="28"/>
          <w:szCs w:val="28"/>
        </w:rPr>
        <w:t>цивільно</w:t>
      </w:r>
      <w:r w:rsidR="0011112E">
        <w:rPr>
          <w:sz w:val="28"/>
          <w:szCs w:val="28"/>
        </w:rPr>
        <w:t>го</w:t>
      </w:r>
      <w:r>
        <w:rPr>
          <w:sz w:val="28"/>
          <w:szCs w:val="28"/>
        </w:rPr>
        <w:t xml:space="preserve">-процесуального </w:t>
      </w:r>
      <w:r w:rsidR="0011112E">
        <w:rPr>
          <w:sz w:val="28"/>
          <w:szCs w:val="28"/>
        </w:rPr>
        <w:t xml:space="preserve">кодексу України. </w:t>
      </w:r>
      <w:r>
        <w:rPr>
          <w:sz w:val="28"/>
          <w:szCs w:val="28"/>
        </w:rPr>
        <w:t xml:space="preserve"> </w:t>
      </w:r>
    </w:p>
    <w:p w:rsidR="003F2AFA" w:rsidRDefault="00431167" w:rsidP="00541A91">
      <w:pPr>
        <w:ind w:firstLine="708"/>
        <w:jc w:val="both"/>
        <w:rPr>
          <w:sz w:val="28"/>
          <w:szCs w:val="28"/>
        </w:rPr>
      </w:pPr>
      <w:r>
        <w:rPr>
          <w:sz w:val="28"/>
          <w:szCs w:val="28"/>
        </w:rPr>
        <w:t>На підставі проведеного дослідження а</w:t>
      </w:r>
      <w:r w:rsidR="00A97B15">
        <w:rPr>
          <w:sz w:val="28"/>
          <w:szCs w:val="28"/>
        </w:rPr>
        <w:t xml:space="preserve">втором </w:t>
      </w:r>
      <w:r>
        <w:rPr>
          <w:sz w:val="28"/>
          <w:szCs w:val="28"/>
        </w:rPr>
        <w:t xml:space="preserve">зроблений висновок про те, що </w:t>
      </w:r>
      <w:r w:rsidR="00A97B15">
        <w:rPr>
          <w:sz w:val="28"/>
          <w:szCs w:val="28"/>
        </w:rPr>
        <w:t>під категорією «</w:t>
      </w:r>
      <w:r w:rsidR="003F2AFA">
        <w:rPr>
          <w:sz w:val="28"/>
          <w:szCs w:val="28"/>
        </w:rPr>
        <w:t>моральні засади суспільства»</w:t>
      </w:r>
      <w:r w:rsidR="00075493">
        <w:rPr>
          <w:sz w:val="28"/>
          <w:szCs w:val="28"/>
        </w:rPr>
        <w:t xml:space="preserve"> </w:t>
      </w:r>
      <w:r>
        <w:rPr>
          <w:sz w:val="28"/>
          <w:szCs w:val="28"/>
        </w:rPr>
        <w:t xml:space="preserve">необхідно </w:t>
      </w:r>
      <w:r w:rsidR="00075493" w:rsidRPr="00DB19A0">
        <w:rPr>
          <w:sz w:val="28"/>
          <w:szCs w:val="28"/>
        </w:rPr>
        <w:t>розуміти ті норми</w:t>
      </w:r>
      <w:r w:rsidR="00075493">
        <w:rPr>
          <w:sz w:val="28"/>
          <w:szCs w:val="28"/>
        </w:rPr>
        <w:t xml:space="preserve"> соціальної моралі</w:t>
      </w:r>
      <w:r w:rsidR="00075493" w:rsidRPr="00DB19A0">
        <w:rPr>
          <w:sz w:val="28"/>
          <w:szCs w:val="28"/>
        </w:rPr>
        <w:t xml:space="preserve">, </w:t>
      </w:r>
      <w:r w:rsidR="00075493">
        <w:rPr>
          <w:sz w:val="28"/>
          <w:szCs w:val="28"/>
        </w:rPr>
        <w:t>які</w:t>
      </w:r>
      <w:r w:rsidR="00075493" w:rsidRPr="00DB19A0">
        <w:rPr>
          <w:sz w:val="28"/>
          <w:szCs w:val="28"/>
        </w:rPr>
        <w:t xml:space="preserve"> склались у суспільстві на основі традиційних</w:t>
      </w:r>
      <w:r w:rsidR="00075493">
        <w:rPr>
          <w:sz w:val="28"/>
          <w:szCs w:val="28"/>
        </w:rPr>
        <w:t>,</w:t>
      </w:r>
      <w:r w:rsidR="00075493" w:rsidRPr="00DB19A0">
        <w:rPr>
          <w:sz w:val="28"/>
          <w:szCs w:val="28"/>
        </w:rPr>
        <w:t xml:space="preserve"> духовних </w:t>
      </w:r>
      <w:r w:rsidR="00075493">
        <w:rPr>
          <w:sz w:val="28"/>
          <w:szCs w:val="28"/>
        </w:rPr>
        <w:t>та</w:t>
      </w:r>
      <w:r w:rsidR="00075493" w:rsidRPr="00DB19A0">
        <w:rPr>
          <w:sz w:val="28"/>
          <w:szCs w:val="28"/>
        </w:rPr>
        <w:t xml:space="preserve"> культурних цінностей</w:t>
      </w:r>
      <w:r w:rsidR="00075493">
        <w:rPr>
          <w:sz w:val="28"/>
          <w:szCs w:val="28"/>
        </w:rPr>
        <w:t xml:space="preserve">, </w:t>
      </w:r>
      <w:r w:rsidR="00075493" w:rsidRPr="00DB19A0">
        <w:rPr>
          <w:sz w:val="28"/>
          <w:szCs w:val="28"/>
        </w:rPr>
        <w:t xml:space="preserve">не закріплені в актах цивільного законодавства, але </w:t>
      </w:r>
      <w:r w:rsidR="00DD02FF">
        <w:rPr>
          <w:sz w:val="28"/>
          <w:szCs w:val="28"/>
        </w:rPr>
        <w:t xml:space="preserve">при цьому </w:t>
      </w:r>
      <w:r w:rsidR="00075493" w:rsidRPr="00DB19A0">
        <w:rPr>
          <w:sz w:val="28"/>
          <w:szCs w:val="28"/>
        </w:rPr>
        <w:t xml:space="preserve">є усталеними у певній сфері цивільних </w:t>
      </w:r>
      <w:r w:rsidR="00BC4415">
        <w:rPr>
          <w:sz w:val="28"/>
          <w:szCs w:val="28"/>
        </w:rPr>
        <w:t>право</w:t>
      </w:r>
      <w:r w:rsidR="00075493" w:rsidRPr="00DB19A0">
        <w:rPr>
          <w:sz w:val="28"/>
          <w:szCs w:val="28"/>
        </w:rPr>
        <w:t>відносин</w:t>
      </w:r>
      <w:r w:rsidR="006D32A3">
        <w:rPr>
          <w:sz w:val="28"/>
          <w:szCs w:val="28"/>
        </w:rPr>
        <w:t>.</w:t>
      </w:r>
    </w:p>
    <w:p w:rsidR="007E630A" w:rsidRPr="0036046D" w:rsidRDefault="00621F2F" w:rsidP="00123AFF">
      <w:pPr>
        <w:ind w:firstLine="708"/>
        <w:jc w:val="both"/>
        <w:rPr>
          <w:sz w:val="28"/>
          <w:szCs w:val="28"/>
        </w:rPr>
      </w:pPr>
      <w:r>
        <w:rPr>
          <w:b/>
          <w:sz w:val="28"/>
          <w:szCs w:val="28"/>
        </w:rPr>
        <w:t xml:space="preserve">Другій </w:t>
      </w:r>
      <w:r w:rsidR="00D3002A" w:rsidRPr="0036046D">
        <w:rPr>
          <w:b/>
          <w:sz w:val="28"/>
          <w:szCs w:val="28"/>
        </w:rPr>
        <w:t>розділ «</w:t>
      </w:r>
      <w:r w:rsidR="007E630A" w:rsidRPr="0036046D">
        <w:rPr>
          <w:b/>
          <w:sz w:val="28"/>
          <w:szCs w:val="28"/>
        </w:rPr>
        <w:t>Правовий аналіз правочинів, які порушують інтереси держави і суспільства, його моральні засади»</w:t>
      </w:r>
      <w:r w:rsidR="007E630A" w:rsidRPr="0036046D">
        <w:rPr>
          <w:sz w:val="28"/>
          <w:szCs w:val="28"/>
        </w:rPr>
        <w:t xml:space="preserve"> складається з двох підрозділів.</w:t>
      </w:r>
    </w:p>
    <w:p w:rsidR="00621F2F" w:rsidRDefault="00AB4393" w:rsidP="00123AFF">
      <w:pPr>
        <w:ind w:firstLine="708"/>
        <w:jc w:val="both"/>
        <w:rPr>
          <w:sz w:val="28"/>
          <w:szCs w:val="28"/>
        </w:rPr>
      </w:pPr>
      <w:r w:rsidRPr="0036046D">
        <w:rPr>
          <w:i/>
          <w:sz w:val="28"/>
          <w:szCs w:val="28"/>
        </w:rPr>
        <w:t xml:space="preserve">У підрозділі </w:t>
      </w:r>
      <w:r w:rsidR="00621F2F">
        <w:rPr>
          <w:i/>
          <w:sz w:val="28"/>
          <w:szCs w:val="28"/>
        </w:rPr>
        <w:t>2</w:t>
      </w:r>
      <w:r w:rsidRPr="0036046D">
        <w:rPr>
          <w:i/>
          <w:sz w:val="28"/>
          <w:szCs w:val="28"/>
        </w:rPr>
        <w:t xml:space="preserve">.1. </w:t>
      </w:r>
      <w:r w:rsidR="009A7DD8" w:rsidRPr="0036046D">
        <w:rPr>
          <w:i/>
          <w:sz w:val="28"/>
          <w:szCs w:val="28"/>
        </w:rPr>
        <w:t>«Основні кваліфікуючи ознаки</w:t>
      </w:r>
      <w:r w:rsidR="00D226F8" w:rsidRPr="0036046D">
        <w:rPr>
          <w:i/>
          <w:sz w:val="28"/>
          <w:szCs w:val="28"/>
        </w:rPr>
        <w:t xml:space="preserve"> правочинів, які порушують інтереси держави і суспільства»</w:t>
      </w:r>
      <w:r w:rsidR="00810F6A" w:rsidRPr="0036046D">
        <w:rPr>
          <w:sz w:val="28"/>
          <w:szCs w:val="28"/>
        </w:rPr>
        <w:t xml:space="preserve"> </w:t>
      </w:r>
      <w:r w:rsidR="004D183F" w:rsidRPr="0036046D">
        <w:rPr>
          <w:sz w:val="28"/>
          <w:szCs w:val="28"/>
        </w:rPr>
        <w:t>досліджен</w:t>
      </w:r>
      <w:r w:rsidR="00621F2F">
        <w:rPr>
          <w:sz w:val="28"/>
          <w:szCs w:val="28"/>
        </w:rPr>
        <w:t>о основні правові аспекти обмеження договірної свободи категорією «інтереси держави і суспільства»</w:t>
      </w:r>
      <w:r w:rsidR="007E3398">
        <w:rPr>
          <w:sz w:val="28"/>
          <w:szCs w:val="28"/>
        </w:rPr>
        <w:t xml:space="preserve"> у цивільному законодавстві України</w:t>
      </w:r>
      <w:r w:rsidR="00621F2F">
        <w:rPr>
          <w:sz w:val="28"/>
          <w:szCs w:val="28"/>
        </w:rPr>
        <w:t xml:space="preserve">. </w:t>
      </w:r>
      <w:r w:rsidR="00CE01A3" w:rsidRPr="0036046D">
        <w:rPr>
          <w:sz w:val="28"/>
          <w:szCs w:val="28"/>
        </w:rPr>
        <w:t>Проведен</w:t>
      </w:r>
      <w:r w:rsidR="00874F3B">
        <w:rPr>
          <w:sz w:val="28"/>
          <w:szCs w:val="28"/>
        </w:rPr>
        <w:t>о</w:t>
      </w:r>
      <w:r w:rsidR="00CE01A3" w:rsidRPr="0036046D">
        <w:rPr>
          <w:sz w:val="28"/>
          <w:szCs w:val="28"/>
        </w:rPr>
        <w:t xml:space="preserve"> порівняльний аналіз обмеження договірної свободи в континентальному цивільному законодавстві подібними </w:t>
      </w:r>
      <w:r w:rsidR="00CE01A3">
        <w:rPr>
          <w:sz w:val="28"/>
          <w:szCs w:val="28"/>
        </w:rPr>
        <w:t xml:space="preserve">цивільно-правовими категоріями. </w:t>
      </w:r>
      <w:r w:rsidR="00621F2F">
        <w:rPr>
          <w:sz w:val="28"/>
          <w:szCs w:val="28"/>
        </w:rPr>
        <w:t>З</w:t>
      </w:r>
      <w:r w:rsidR="007D16FF">
        <w:rPr>
          <w:sz w:val="28"/>
          <w:szCs w:val="28"/>
        </w:rPr>
        <w:t xml:space="preserve">окрема, </w:t>
      </w:r>
      <w:r w:rsidR="00621F2F">
        <w:rPr>
          <w:sz w:val="28"/>
          <w:szCs w:val="28"/>
        </w:rPr>
        <w:t>досліджено аналогічні цивільно-правові положення</w:t>
      </w:r>
      <w:r w:rsidR="007D16FF">
        <w:rPr>
          <w:sz w:val="28"/>
          <w:szCs w:val="28"/>
        </w:rPr>
        <w:t xml:space="preserve"> та проаналізовано </w:t>
      </w:r>
      <w:r w:rsidR="00621F2F">
        <w:rPr>
          <w:sz w:val="28"/>
          <w:szCs w:val="28"/>
        </w:rPr>
        <w:t xml:space="preserve">основні ознаки правочинів (угод), що порушують </w:t>
      </w:r>
      <w:r w:rsidR="00DC3468">
        <w:rPr>
          <w:sz w:val="28"/>
          <w:szCs w:val="28"/>
        </w:rPr>
        <w:t>«публічний порядок»</w:t>
      </w:r>
      <w:r w:rsidR="007D16FF">
        <w:rPr>
          <w:sz w:val="28"/>
          <w:szCs w:val="28"/>
        </w:rPr>
        <w:t xml:space="preserve"> (</w:t>
      </w:r>
      <w:proofErr w:type="spellStart"/>
      <w:r w:rsidR="00A11FEF" w:rsidRPr="00736302">
        <w:rPr>
          <w:sz w:val="28"/>
          <w:szCs w:val="28"/>
        </w:rPr>
        <w:t>ordre</w:t>
      </w:r>
      <w:proofErr w:type="spellEnd"/>
      <w:r w:rsidR="00A11FEF" w:rsidRPr="00736302">
        <w:rPr>
          <w:sz w:val="28"/>
          <w:szCs w:val="28"/>
        </w:rPr>
        <w:t xml:space="preserve"> </w:t>
      </w:r>
      <w:proofErr w:type="spellStart"/>
      <w:r w:rsidR="00A11FEF" w:rsidRPr="00736302">
        <w:rPr>
          <w:sz w:val="28"/>
          <w:szCs w:val="28"/>
        </w:rPr>
        <w:t>public</w:t>
      </w:r>
      <w:proofErr w:type="spellEnd"/>
      <w:r w:rsidR="00A11FEF">
        <w:rPr>
          <w:sz w:val="28"/>
          <w:szCs w:val="28"/>
        </w:rPr>
        <w:t xml:space="preserve"> - </w:t>
      </w:r>
      <w:r w:rsidR="007D16FF">
        <w:rPr>
          <w:sz w:val="28"/>
          <w:szCs w:val="28"/>
        </w:rPr>
        <w:t xml:space="preserve">імперативні норми) у цивільному законодавстві Франції та «засади правопорядку» у цивільному законодавстві Російської Федерації. Окремо, досліджено </w:t>
      </w:r>
      <w:r w:rsidR="00683649">
        <w:rPr>
          <w:sz w:val="28"/>
          <w:szCs w:val="28"/>
        </w:rPr>
        <w:t xml:space="preserve">питання </w:t>
      </w:r>
      <w:r w:rsidR="007D16FF">
        <w:rPr>
          <w:sz w:val="28"/>
          <w:szCs w:val="28"/>
        </w:rPr>
        <w:t>врегулювання подібних</w:t>
      </w:r>
      <w:r w:rsidR="00C9498D">
        <w:rPr>
          <w:sz w:val="28"/>
          <w:szCs w:val="28"/>
        </w:rPr>
        <w:t xml:space="preserve"> правовідносин у</w:t>
      </w:r>
      <w:r w:rsidR="007D16FF">
        <w:rPr>
          <w:sz w:val="28"/>
          <w:szCs w:val="28"/>
        </w:rPr>
        <w:t xml:space="preserve"> цивільному законодавстві Німеччини. </w:t>
      </w:r>
      <w:r w:rsidR="00DC3468">
        <w:rPr>
          <w:sz w:val="28"/>
          <w:szCs w:val="28"/>
        </w:rPr>
        <w:t xml:space="preserve"> </w:t>
      </w:r>
      <w:r w:rsidR="00621F2F">
        <w:rPr>
          <w:sz w:val="28"/>
          <w:szCs w:val="28"/>
        </w:rPr>
        <w:t xml:space="preserve"> </w:t>
      </w:r>
    </w:p>
    <w:p w:rsidR="008332AD" w:rsidRPr="0036046D" w:rsidRDefault="00392571" w:rsidP="008332AD">
      <w:pPr>
        <w:ind w:firstLine="708"/>
        <w:jc w:val="both"/>
        <w:rPr>
          <w:sz w:val="28"/>
          <w:szCs w:val="28"/>
        </w:rPr>
      </w:pPr>
      <w:r>
        <w:rPr>
          <w:sz w:val="28"/>
          <w:szCs w:val="28"/>
        </w:rPr>
        <w:t xml:space="preserve">Проаналізовано </w:t>
      </w:r>
      <w:r w:rsidR="005D6CD6">
        <w:rPr>
          <w:sz w:val="28"/>
          <w:szCs w:val="28"/>
        </w:rPr>
        <w:t xml:space="preserve">судову практику розгляду справ про визнання правочинів недійсними внаслідок порушення </w:t>
      </w:r>
      <w:r w:rsidR="008332AD">
        <w:rPr>
          <w:sz w:val="28"/>
          <w:szCs w:val="28"/>
        </w:rPr>
        <w:t xml:space="preserve">інтересів держави і суспільства </w:t>
      </w:r>
      <w:r w:rsidR="008332AD" w:rsidRPr="0036046D">
        <w:rPr>
          <w:sz w:val="28"/>
          <w:szCs w:val="28"/>
        </w:rPr>
        <w:t>та зроблені висновки</w:t>
      </w:r>
      <w:r w:rsidR="008332AD">
        <w:rPr>
          <w:sz w:val="28"/>
          <w:szCs w:val="28"/>
        </w:rPr>
        <w:t xml:space="preserve"> про те</w:t>
      </w:r>
      <w:r w:rsidR="008332AD" w:rsidRPr="0036046D">
        <w:rPr>
          <w:sz w:val="28"/>
          <w:szCs w:val="28"/>
        </w:rPr>
        <w:t xml:space="preserve">, </w:t>
      </w:r>
      <w:r w:rsidR="008332AD">
        <w:rPr>
          <w:sz w:val="28"/>
          <w:szCs w:val="28"/>
        </w:rPr>
        <w:t>що</w:t>
      </w:r>
      <w:r w:rsidR="008332AD" w:rsidRPr="0036046D">
        <w:rPr>
          <w:sz w:val="28"/>
          <w:szCs w:val="28"/>
        </w:rPr>
        <w:t xml:space="preserve">: (1) суди задовольняють позови </w:t>
      </w:r>
      <w:r w:rsidR="003E6719">
        <w:rPr>
          <w:sz w:val="28"/>
          <w:szCs w:val="28"/>
        </w:rPr>
        <w:t xml:space="preserve">за умови </w:t>
      </w:r>
      <w:r w:rsidR="008332AD" w:rsidRPr="0036046D">
        <w:rPr>
          <w:sz w:val="28"/>
          <w:szCs w:val="28"/>
        </w:rPr>
        <w:t xml:space="preserve">наявності </w:t>
      </w:r>
      <w:proofErr w:type="spellStart"/>
      <w:r w:rsidR="008332AD" w:rsidRPr="0036046D">
        <w:rPr>
          <w:sz w:val="28"/>
          <w:szCs w:val="28"/>
        </w:rPr>
        <w:t>вироку</w:t>
      </w:r>
      <w:proofErr w:type="spellEnd"/>
      <w:r w:rsidR="008332AD" w:rsidRPr="0036046D">
        <w:rPr>
          <w:sz w:val="28"/>
          <w:szCs w:val="28"/>
        </w:rPr>
        <w:t xml:space="preserve"> суду, який є преюдиціальним доказом вини особи та її наміру порушити інтереси держави і суспільства; (2) в переважній більшості випадків з такими позовами звертаються органи державної влади, на які покладено обов’язок захисту </w:t>
      </w:r>
      <w:r w:rsidR="008332AD">
        <w:rPr>
          <w:sz w:val="28"/>
          <w:szCs w:val="28"/>
        </w:rPr>
        <w:t xml:space="preserve">(контролю) </w:t>
      </w:r>
      <w:r w:rsidR="008332AD" w:rsidRPr="0036046D">
        <w:rPr>
          <w:sz w:val="28"/>
          <w:szCs w:val="28"/>
        </w:rPr>
        <w:t xml:space="preserve">відповідних державних (публічних) інтересів або органи прокуратури; (3) суди при розгляді вищезазначеної категорії справ ототожнюють порушення інтересів держави і суспільства з порушенням публічного порядку.    </w:t>
      </w:r>
    </w:p>
    <w:p w:rsidR="00E926E9" w:rsidRPr="0036046D" w:rsidRDefault="00693184" w:rsidP="00E926E9">
      <w:pPr>
        <w:ind w:firstLine="708"/>
        <w:jc w:val="both"/>
        <w:rPr>
          <w:sz w:val="28"/>
          <w:szCs w:val="28"/>
        </w:rPr>
      </w:pPr>
      <w:r>
        <w:rPr>
          <w:sz w:val="28"/>
          <w:szCs w:val="28"/>
        </w:rPr>
        <w:t>П</w:t>
      </w:r>
      <w:r w:rsidR="00950FEE">
        <w:rPr>
          <w:sz w:val="28"/>
          <w:szCs w:val="28"/>
        </w:rPr>
        <w:t xml:space="preserve">роаналізовано </w:t>
      </w:r>
      <w:r w:rsidR="00E926E9" w:rsidRPr="0036046D">
        <w:rPr>
          <w:sz w:val="28"/>
          <w:szCs w:val="28"/>
        </w:rPr>
        <w:t>правову позицію адміністративних судів</w:t>
      </w:r>
      <w:r w:rsidR="007E0C02">
        <w:rPr>
          <w:sz w:val="28"/>
          <w:szCs w:val="28"/>
        </w:rPr>
        <w:t xml:space="preserve"> України</w:t>
      </w:r>
      <w:r w:rsidR="00E926E9" w:rsidRPr="0036046D">
        <w:rPr>
          <w:sz w:val="28"/>
          <w:szCs w:val="28"/>
        </w:rPr>
        <w:t xml:space="preserve">, згідно з якою, правочин учинений з метою, яка завідомо суперечить інтересам держави і суспільства, водночас є таким, що порушує публічний порядок, а отже, - нікчемним. </w:t>
      </w:r>
      <w:r w:rsidR="00E926E9">
        <w:rPr>
          <w:sz w:val="28"/>
          <w:szCs w:val="28"/>
        </w:rPr>
        <w:t xml:space="preserve">Зокрема, </w:t>
      </w:r>
      <w:r w:rsidR="00F55451">
        <w:rPr>
          <w:sz w:val="28"/>
          <w:szCs w:val="28"/>
        </w:rPr>
        <w:t>аргументовано</w:t>
      </w:r>
      <w:r w:rsidR="00E926E9">
        <w:rPr>
          <w:sz w:val="28"/>
          <w:szCs w:val="28"/>
        </w:rPr>
        <w:t xml:space="preserve">, що правочини, які порушують інтереси держави і суспільства певним чином тотожні з правочинами, які порушують публічний порядок. Загальним для них є спрямованість на порушення публічних інтересів, </w:t>
      </w:r>
      <w:r w:rsidR="00AC3F02">
        <w:rPr>
          <w:sz w:val="28"/>
          <w:szCs w:val="28"/>
        </w:rPr>
        <w:t xml:space="preserve">при цьому </w:t>
      </w:r>
      <w:r w:rsidR="00E926E9">
        <w:rPr>
          <w:sz w:val="28"/>
          <w:szCs w:val="28"/>
        </w:rPr>
        <w:t xml:space="preserve">коло публічних інтересів, які підпадають під порушення публічного порядку обмежується </w:t>
      </w:r>
      <w:r w:rsidR="00F55451">
        <w:rPr>
          <w:sz w:val="28"/>
          <w:szCs w:val="28"/>
        </w:rPr>
        <w:t xml:space="preserve">виключно </w:t>
      </w:r>
      <w:r w:rsidR="00EC5841">
        <w:rPr>
          <w:sz w:val="28"/>
          <w:szCs w:val="28"/>
        </w:rPr>
        <w:t xml:space="preserve">приписами </w:t>
      </w:r>
      <w:r w:rsidR="00E926E9">
        <w:rPr>
          <w:sz w:val="28"/>
          <w:szCs w:val="28"/>
        </w:rPr>
        <w:t>ч</w:t>
      </w:r>
      <w:r w:rsidR="00C57662">
        <w:rPr>
          <w:sz w:val="28"/>
          <w:szCs w:val="28"/>
        </w:rPr>
        <w:t xml:space="preserve">астини першої статті </w:t>
      </w:r>
      <w:r w:rsidR="00E926E9">
        <w:rPr>
          <w:sz w:val="28"/>
          <w:szCs w:val="28"/>
        </w:rPr>
        <w:t>228 Ц</w:t>
      </w:r>
      <w:r w:rsidR="00C57662">
        <w:rPr>
          <w:sz w:val="28"/>
          <w:szCs w:val="28"/>
        </w:rPr>
        <w:t xml:space="preserve">ивільного кодексу </w:t>
      </w:r>
      <w:r w:rsidR="00E926E9">
        <w:rPr>
          <w:sz w:val="28"/>
          <w:szCs w:val="28"/>
        </w:rPr>
        <w:t>України.</w:t>
      </w:r>
      <w:r w:rsidR="00AC3F02">
        <w:rPr>
          <w:sz w:val="28"/>
          <w:szCs w:val="28"/>
        </w:rPr>
        <w:t xml:space="preserve"> В той час, як під порушення інтересів держави і суспільства підпадають всі інші </w:t>
      </w:r>
      <w:r w:rsidR="00F55451">
        <w:rPr>
          <w:sz w:val="28"/>
          <w:szCs w:val="28"/>
        </w:rPr>
        <w:t xml:space="preserve">закріпленні в чинному законодавстві України </w:t>
      </w:r>
      <w:r w:rsidR="00AC3F02">
        <w:rPr>
          <w:sz w:val="28"/>
          <w:szCs w:val="28"/>
        </w:rPr>
        <w:t>публічн</w:t>
      </w:r>
      <w:r w:rsidR="00F55451">
        <w:rPr>
          <w:sz w:val="28"/>
          <w:szCs w:val="28"/>
        </w:rPr>
        <w:t>і</w:t>
      </w:r>
      <w:r w:rsidR="00AC3F02">
        <w:rPr>
          <w:sz w:val="28"/>
          <w:szCs w:val="28"/>
        </w:rPr>
        <w:t xml:space="preserve"> інтерес</w:t>
      </w:r>
      <w:r w:rsidR="00F55451">
        <w:rPr>
          <w:sz w:val="28"/>
          <w:szCs w:val="28"/>
        </w:rPr>
        <w:t>и</w:t>
      </w:r>
      <w:r w:rsidR="00AC3F02">
        <w:rPr>
          <w:sz w:val="28"/>
          <w:szCs w:val="28"/>
        </w:rPr>
        <w:t>.</w:t>
      </w:r>
      <w:r w:rsidR="00EC5841">
        <w:rPr>
          <w:sz w:val="28"/>
          <w:szCs w:val="28"/>
        </w:rPr>
        <w:t xml:space="preserve"> Відповідно, </w:t>
      </w:r>
      <w:r w:rsidR="00950FEE">
        <w:rPr>
          <w:sz w:val="28"/>
          <w:szCs w:val="28"/>
        </w:rPr>
        <w:t xml:space="preserve">запропоновано </w:t>
      </w:r>
      <w:r w:rsidR="00EC5841">
        <w:rPr>
          <w:sz w:val="28"/>
          <w:szCs w:val="28"/>
        </w:rPr>
        <w:t>порушенн</w:t>
      </w:r>
      <w:r w:rsidR="00D66420">
        <w:rPr>
          <w:sz w:val="28"/>
          <w:szCs w:val="28"/>
        </w:rPr>
        <w:t xml:space="preserve">я публічного порядку </w:t>
      </w:r>
      <w:r w:rsidR="001A7CB5">
        <w:rPr>
          <w:sz w:val="28"/>
          <w:szCs w:val="28"/>
        </w:rPr>
        <w:t xml:space="preserve">розглядати як </w:t>
      </w:r>
      <w:r w:rsidR="00D66420">
        <w:rPr>
          <w:sz w:val="28"/>
          <w:szCs w:val="28"/>
        </w:rPr>
        <w:t>спеціальни</w:t>
      </w:r>
      <w:r w:rsidR="001A7CB5">
        <w:rPr>
          <w:sz w:val="28"/>
          <w:szCs w:val="28"/>
        </w:rPr>
        <w:t>й випадок</w:t>
      </w:r>
      <w:r w:rsidR="00D66420">
        <w:rPr>
          <w:sz w:val="28"/>
          <w:szCs w:val="28"/>
        </w:rPr>
        <w:t xml:space="preserve"> порушення інтересів держави і суспільства. </w:t>
      </w:r>
      <w:r w:rsidR="00AC3F02">
        <w:rPr>
          <w:sz w:val="28"/>
          <w:szCs w:val="28"/>
        </w:rPr>
        <w:t xml:space="preserve"> </w:t>
      </w:r>
      <w:r w:rsidR="00E926E9">
        <w:rPr>
          <w:sz w:val="28"/>
          <w:szCs w:val="28"/>
        </w:rPr>
        <w:t xml:space="preserve">  </w:t>
      </w:r>
    </w:p>
    <w:p w:rsidR="00EB7166" w:rsidRDefault="00EB7166" w:rsidP="00EB7166">
      <w:pPr>
        <w:ind w:firstLine="708"/>
        <w:jc w:val="both"/>
        <w:rPr>
          <w:sz w:val="28"/>
          <w:szCs w:val="28"/>
        </w:rPr>
      </w:pPr>
      <w:r w:rsidRPr="0036046D">
        <w:rPr>
          <w:sz w:val="28"/>
          <w:szCs w:val="28"/>
        </w:rPr>
        <w:t xml:space="preserve">На </w:t>
      </w:r>
      <w:r w:rsidR="00C75A05">
        <w:rPr>
          <w:sz w:val="28"/>
          <w:szCs w:val="28"/>
        </w:rPr>
        <w:t xml:space="preserve">підставі проведеного </w:t>
      </w:r>
      <w:r w:rsidRPr="0036046D">
        <w:rPr>
          <w:sz w:val="28"/>
          <w:szCs w:val="28"/>
        </w:rPr>
        <w:t>аналізу норм чинного законодавств</w:t>
      </w:r>
      <w:r w:rsidR="00C75A05">
        <w:rPr>
          <w:sz w:val="28"/>
          <w:szCs w:val="28"/>
        </w:rPr>
        <w:t xml:space="preserve">, наукових праць </w:t>
      </w:r>
      <w:r w:rsidRPr="0036046D">
        <w:rPr>
          <w:sz w:val="28"/>
          <w:szCs w:val="28"/>
        </w:rPr>
        <w:t xml:space="preserve">та судової практики </w:t>
      </w:r>
      <w:r w:rsidR="00C75A05">
        <w:rPr>
          <w:sz w:val="28"/>
          <w:szCs w:val="28"/>
        </w:rPr>
        <w:t xml:space="preserve">зроблений висновок про те, </w:t>
      </w:r>
      <w:r>
        <w:rPr>
          <w:sz w:val="28"/>
          <w:szCs w:val="28"/>
        </w:rPr>
        <w:t xml:space="preserve">що ідентифікуючи ознаки </w:t>
      </w:r>
      <w:r w:rsidRPr="004A6FC2">
        <w:rPr>
          <w:sz w:val="28"/>
          <w:szCs w:val="28"/>
        </w:rPr>
        <w:lastRenderedPageBreak/>
        <w:t xml:space="preserve">правочинів, </w:t>
      </w:r>
      <w:r w:rsidR="008F1751">
        <w:rPr>
          <w:sz w:val="28"/>
          <w:szCs w:val="28"/>
        </w:rPr>
        <w:t xml:space="preserve">зміст яких </w:t>
      </w:r>
      <w:r w:rsidRPr="004A6FC2">
        <w:rPr>
          <w:sz w:val="28"/>
          <w:szCs w:val="28"/>
        </w:rPr>
        <w:t>порушу</w:t>
      </w:r>
      <w:r w:rsidR="008F1751">
        <w:rPr>
          <w:sz w:val="28"/>
          <w:szCs w:val="28"/>
        </w:rPr>
        <w:t>є</w:t>
      </w:r>
      <w:r w:rsidRPr="004A6FC2">
        <w:rPr>
          <w:sz w:val="28"/>
          <w:szCs w:val="28"/>
        </w:rPr>
        <w:t xml:space="preserve"> інтереси держави та суспільства, формується в першу чергу судовою практикою. </w:t>
      </w:r>
      <w:r>
        <w:rPr>
          <w:sz w:val="28"/>
          <w:szCs w:val="28"/>
        </w:rPr>
        <w:t>Остання в</w:t>
      </w:r>
      <w:r w:rsidR="00C75A05">
        <w:rPr>
          <w:sz w:val="28"/>
          <w:szCs w:val="28"/>
        </w:rPr>
        <w:t>ідносить д</w:t>
      </w:r>
      <w:r w:rsidRPr="004A6FC2">
        <w:rPr>
          <w:sz w:val="28"/>
          <w:szCs w:val="28"/>
        </w:rPr>
        <w:t>о таких правочинів ті, що укладені з метою порушення публічно-правових приписів</w:t>
      </w:r>
      <w:r w:rsidR="00C75A05">
        <w:rPr>
          <w:sz w:val="28"/>
          <w:szCs w:val="28"/>
        </w:rPr>
        <w:t>, які закріплені у</w:t>
      </w:r>
      <w:r w:rsidRPr="004A6FC2">
        <w:rPr>
          <w:sz w:val="28"/>
          <w:szCs w:val="28"/>
        </w:rPr>
        <w:t xml:space="preserve"> </w:t>
      </w:r>
      <w:r w:rsidR="00D8242D">
        <w:rPr>
          <w:sz w:val="28"/>
          <w:szCs w:val="28"/>
        </w:rPr>
        <w:t xml:space="preserve">кримінальному, адміністративному, </w:t>
      </w:r>
      <w:r w:rsidRPr="004A6FC2">
        <w:rPr>
          <w:sz w:val="28"/>
          <w:szCs w:val="28"/>
        </w:rPr>
        <w:t>валютному, митному, податковому, антимонопольному та іншому публічно-правовому законодавстві.</w:t>
      </w:r>
    </w:p>
    <w:p w:rsidR="005A06D3" w:rsidRDefault="00D320C5" w:rsidP="005A06D3">
      <w:pPr>
        <w:autoSpaceDE w:val="0"/>
        <w:autoSpaceDN w:val="0"/>
        <w:adjustRightInd w:val="0"/>
        <w:ind w:firstLine="708"/>
        <w:jc w:val="both"/>
        <w:rPr>
          <w:sz w:val="28"/>
          <w:szCs w:val="28"/>
        </w:rPr>
      </w:pPr>
      <w:r>
        <w:rPr>
          <w:rFonts w:eastAsia="TimesNewRoman"/>
          <w:sz w:val="28"/>
          <w:szCs w:val="28"/>
        </w:rPr>
        <w:t xml:space="preserve">Автором обґрунтовано позицію, згідно з якою, </w:t>
      </w:r>
      <w:r w:rsidR="00EB7166" w:rsidRPr="004A6FC2">
        <w:rPr>
          <w:sz w:val="28"/>
          <w:szCs w:val="28"/>
        </w:rPr>
        <w:t xml:space="preserve">правочин </w:t>
      </w:r>
      <w:r w:rsidR="00303CA2">
        <w:rPr>
          <w:sz w:val="28"/>
          <w:szCs w:val="28"/>
        </w:rPr>
        <w:t xml:space="preserve">є </w:t>
      </w:r>
      <w:r w:rsidR="00EB7166" w:rsidRPr="004A6FC2">
        <w:rPr>
          <w:sz w:val="28"/>
          <w:szCs w:val="28"/>
        </w:rPr>
        <w:t xml:space="preserve">таким, що порушує інтереси держави і суспільства </w:t>
      </w:r>
      <w:r w:rsidR="00303CA2">
        <w:rPr>
          <w:sz w:val="28"/>
          <w:szCs w:val="28"/>
        </w:rPr>
        <w:t xml:space="preserve">у разі, </w:t>
      </w:r>
      <w:r w:rsidR="00EB7166" w:rsidRPr="004A6FC2">
        <w:rPr>
          <w:sz w:val="28"/>
          <w:szCs w:val="28"/>
        </w:rPr>
        <w:t>якщо він спрямований на порушення публічно-правових норм</w:t>
      </w:r>
      <w:r w:rsidR="007923D4">
        <w:rPr>
          <w:sz w:val="28"/>
          <w:szCs w:val="28"/>
        </w:rPr>
        <w:t xml:space="preserve"> (імперативних приписів)</w:t>
      </w:r>
      <w:r w:rsidR="00EB7166" w:rsidRPr="004A6FC2">
        <w:rPr>
          <w:sz w:val="28"/>
          <w:szCs w:val="28"/>
        </w:rPr>
        <w:t xml:space="preserve">, які </w:t>
      </w:r>
      <w:r w:rsidR="00A30A1B">
        <w:rPr>
          <w:sz w:val="28"/>
          <w:szCs w:val="28"/>
        </w:rPr>
        <w:t xml:space="preserve">закріплені з метою захисту публічних інтересів, </w:t>
      </w:r>
      <w:r w:rsidR="00EB7166" w:rsidRPr="004A6FC2">
        <w:rPr>
          <w:sz w:val="28"/>
          <w:szCs w:val="28"/>
        </w:rPr>
        <w:t xml:space="preserve">і кваліфікований як злочин чи адміністративне правопорушення у встановленому </w:t>
      </w:r>
      <w:r w:rsidR="00A30A1B">
        <w:rPr>
          <w:sz w:val="28"/>
          <w:szCs w:val="28"/>
        </w:rPr>
        <w:t xml:space="preserve">процесуальним </w:t>
      </w:r>
      <w:r w:rsidR="00EB7166" w:rsidRPr="004A6FC2">
        <w:rPr>
          <w:sz w:val="28"/>
          <w:szCs w:val="28"/>
        </w:rPr>
        <w:t>законом порядку.</w:t>
      </w:r>
      <w:r w:rsidR="00EB7166">
        <w:rPr>
          <w:sz w:val="28"/>
          <w:szCs w:val="28"/>
        </w:rPr>
        <w:t xml:space="preserve"> З об’єктивної сторони ідентифікуючою ознакою такого правочину є його мета</w:t>
      </w:r>
      <w:r w:rsidR="00D26D4C">
        <w:rPr>
          <w:sz w:val="28"/>
          <w:szCs w:val="28"/>
        </w:rPr>
        <w:t>, т</w:t>
      </w:r>
      <w:r w:rsidR="00EB7166">
        <w:rPr>
          <w:sz w:val="28"/>
          <w:szCs w:val="28"/>
        </w:rPr>
        <w:t>обто</w:t>
      </w:r>
      <w:r w:rsidR="00D26D4C">
        <w:rPr>
          <w:sz w:val="28"/>
          <w:szCs w:val="28"/>
        </w:rPr>
        <w:t>,</w:t>
      </w:r>
      <w:r w:rsidR="00EB7166">
        <w:rPr>
          <w:sz w:val="28"/>
          <w:szCs w:val="28"/>
        </w:rPr>
        <w:t xml:space="preserve"> спрямованість на досягнення такого результату, який порушує закріплені в чинному законодавстві публічні інтереси. </w:t>
      </w:r>
      <w:r w:rsidR="00E0601B">
        <w:rPr>
          <w:sz w:val="28"/>
          <w:szCs w:val="28"/>
        </w:rPr>
        <w:t>З суб’єктивної сторони основною ідентифікуючою ознакою таких правочинів є вин</w:t>
      </w:r>
      <w:r w:rsidR="00D26D4C">
        <w:rPr>
          <w:sz w:val="28"/>
          <w:szCs w:val="28"/>
        </w:rPr>
        <w:t>а</w:t>
      </w:r>
      <w:r w:rsidR="00E0601B">
        <w:rPr>
          <w:sz w:val="28"/>
          <w:szCs w:val="28"/>
        </w:rPr>
        <w:t xml:space="preserve">, оскільки порушення закріплених в чинному законодавстві публічних інтересів завжди є протиправною дією, а вина необхідним елементом юридичного складу такого правопорушення. </w:t>
      </w:r>
      <w:r w:rsidR="00EB7166">
        <w:rPr>
          <w:sz w:val="28"/>
          <w:szCs w:val="28"/>
        </w:rPr>
        <w:t xml:space="preserve"> </w:t>
      </w:r>
    </w:p>
    <w:p w:rsidR="003C7E53" w:rsidRDefault="001D42FD" w:rsidP="00266074">
      <w:pPr>
        <w:ind w:firstLine="708"/>
        <w:jc w:val="both"/>
        <w:rPr>
          <w:sz w:val="28"/>
          <w:szCs w:val="28"/>
        </w:rPr>
      </w:pPr>
      <w:r>
        <w:rPr>
          <w:sz w:val="28"/>
          <w:szCs w:val="28"/>
        </w:rPr>
        <w:t xml:space="preserve">На підставі проведеного дослідження автором </w:t>
      </w:r>
      <w:r w:rsidR="00B94CFB">
        <w:rPr>
          <w:sz w:val="28"/>
          <w:szCs w:val="28"/>
        </w:rPr>
        <w:t xml:space="preserve">зроблено висновок про те, </w:t>
      </w:r>
      <w:r w:rsidR="008332AD">
        <w:rPr>
          <w:sz w:val="28"/>
          <w:szCs w:val="28"/>
        </w:rPr>
        <w:t xml:space="preserve">що </w:t>
      </w:r>
      <w:r w:rsidR="008332AD" w:rsidRPr="004A6FC2">
        <w:rPr>
          <w:sz w:val="28"/>
          <w:szCs w:val="28"/>
        </w:rPr>
        <w:t xml:space="preserve">контроль свободи договору за допомогою  категорії </w:t>
      </w:r>
      <w:r w:rsidR="008332AD">
        <w:rPr>
          <w:sz w:val="28"/>
          <w:szCs w:val="28"/>
        </w:rPr>
        <w:t xml:space="preserve">«інтереси держави і суспільства» передусім </w:t>
      </w:r>
      <w:r w:rsidR="008332AD" w:rsidRPr="004A6FC2">
        <w:rPr>
          <w:sz w:val="28"/>
          <w:szCs w:val="28"/>
        </w:rPr>
        <w:t xml:space="preserve">передбачений для </w:t>
      </w:r>
      <w:r w:rsidR="008332AD">
        <w:rPr>
          <w:sz w:val="28"/>
          <w:szCs w:val="28"/>
        </w:rPr>
        <w:t xml:space="preserve">тих </w:t>
      </w:r>
      <w:r w:rsidR="008332AD" w:rsidRPr="004A6FC2">
        <w:rPr>
          <w:sz w:val="28"/>
          <w:szCs w:val="28"/>
        </w:rPr>
        <w:t xml:space="preserve">випадків, коли приписи публічного права ставлять під сумнів дійсність правочину, але при цьому обмежуються винесенням публічно-правової санкції </w:t>
      </w:r>
      <w:r w:rsidR="003C7E53">
        <w:rPr>
          <w:sz w:val="28"/>
          <w:szCs w:val="28"/>
        </w:rPr>
        <w:t xml:space="preserve">щодо </w:t>
      </w:r>
      <w:r w:rsidR="008F335B">
        <w:rPr>
          <w:sz w:val="28"/>
          <w:szCs w:val="28"/>
        </w:rPr>
        <w:t>сторони/</w:t>
      </w:r>
      <w:r w:rsidR="003C7E53">
        <w:rPr>
          <w:sz w:val="28"/>
          <w:szCs w:val="28"/>
        </w:rPr>
        <w:t xml:space="preserve">сторін такого правочину </w:t>
      </w:r>
      <w:r w:rsidR="008332AD">
        <w:rPr>
          <w:sz w:val="28"/>
          <w:szCs w:val="28"/>
        </w:rPr>
        <w:t xml:space="preserve">та </w:t>
      </w:r>
      <w:r w:rsidR="008332AD" w:rsidRPr="004A6FC2">
        <w:rPr>
          <w:sz w:val="28"/>
          <w:szCs w:val="28"/>
        </w:rPr>
        <w:t xml:space="preserve">не </w:t>
      </w:r>
      <w:r w:rsidR="001C1082">
        <w:rPr>
          <w:sz w:val="28"/>
          <w:szCs w:val="28"/>
        </w:rPr>
        <w:t>передбачають</w:t>
      </w:r>
      <w:r w:rsidR="008332AD">
        <w:rPr>
          <w:sz w:val="28"/>
          <w:szCs w:val="28"/>
        </w:rPr>
        <w:t xml:space="preserve"> </w:t>
      </w:r>
      <w:r w:rsidR="008332AD" w:rsidRPr="004A6FC2">
        <w:rPr>
          <w:sz w:val="28"/>
          <w:szCs w:val="28"/>
        </w:rPr>
        <w:t>недійсн</w:t>
      </w:r>
      <w:r w:rsidR="008332AD">
        <w:rPr>
          <w:sz w:val="28"/>
          <w:szCs w:val="28"/>
        </w:rPr>
        <w:t xml:space="preserve">ість </w:t>
      </w:r>
      <w:r w:rsidR="003C7E53">
        <w:rPr>
          <w:sz w:val="28"/>
          <w:szCs w:val="28"/>
        </w:rPr>
        <w:t>останнього.</w:t>
      </w:r>
    </w:p>
    <w:p w:rsidR="00E317AE" w:rsidRPr="00D0578A" w:rsidRDefault="00E317AE" w:rsidP="00266074">
      <w:pPr>
        <w:ind w:firstLine="708"/>
        <w:jc w:val="both"/>
        <w:rPr>
          <w:sz w:val="28"/>
          <w:szCs w:val="28"/>
          <w:lang w:val="ru-RU"/>
        </w:rPr>
      </w:pPr>
      <w:r>
        <w:rPr>
          <w:sz w:val="28"/>
          <w:szCs w:val="28"/>
        </w:rPr>
        <w:t>Автором акцентовано увагу на тому, що з</w:t>
      </w:r>
      <w:r w:rsidRPr="00415013">
        <w:rPr>
          <w:sz w:val="28"/>
          <w:szCs w:val="28"/>
        </w:rPr>
        <w:t>міст правочину (його умови) не повинен суперечити не тільки положенням Цивільного кодексу України та іншим актам цивільного законодавства</w:t>
      </w:r>
      <w:r w:rsidR="00367557">
        <w:rPr>
          <w:sz w:val="28"/>
          <w:szCs w:val="28"/>
        </w:rPr>
        <w:t>,</w:t>
      </w:r>
      <w:r>
        <w:rPr>
          <w:sz w:val="28"/>
          <w:szCs w:val="28"/>
        </w:rPr>
        <w:t xml:space="preserve"> як це встановлено в ч</w:t>
      </w:r>
      <w:r w:rsidR="00C57662">
        <w:rPr>
          <w:sz w:val="28"/>
          <w:szCs w:val="28"/>
        </w:rPr>
        <w:t>астині першій статті 203 Цивільного кодексу України</w:t>
      </w:r>
      <w:r w:rsidRPr="00415013">
        <w:rPr>
          <w:sz w:val="28"/>
          <w:szCs w:val="28"/>
        </w:rPr>
        <w:t xml:space="preserve">, а й </w:t>
      </w:r>
      <w:r w:rsidR="0029598C">
        <w:rPr>
          <w:sz w:val="28"/>
          <w:szCs w:val="28"/>
        </w:rPr>
        <w:t xml:space="preserve">чинним </w:t>
      </w:r>
      <w:r w:rsidRPr="00415013">
        <w:rPr>
          <w:sz w:val="28"/>
          <w:szCs w:val="28"/>
        </w:rPr>
        <w:t xml:space="preserve">імперативним положенням публічного законодавства. </w:t>
      </w:r>
      <w:r w:rsidR="00E87854">
        <w:rPr>
          <w:sz w:val="28"/>
          <w:szCs w:val="28"/>
        </w:rPr>
        <w:t xml:space="preserve">Разом з тим </w:t>
      </w:r>
      <w:r w:rsidR="008F1751">
        <w:rPr>
          <w:sz w:val="28"/>
          <w:szCs w:val="28"/>
        </w:rPr>
        <w:t>і</w:t>
      </w:r>
      <w:r w:rsidRPr="00415013">
        <w:rPr>
          <w:sz w:val="28"/>
          <w:szCs w:val="28"/>
        </w:rPr>
        <w:t xml:space="preserve">снуючий </w:t>
      </w:r>
      <w:r>
        <w:rPr>
          <w:sz w:val="28"/>
          <w:szCs w:val="28"/>
        </w:rPr>
        <w:t xml:space="preserve">на сьогодні </w:t>
      </w:r>
      <w:r w:rsidRPr="00415013">
        <w:rPr>
          <w:sz w:val="28"/>
          <w:szCs w:val="28"/>
        </w:rPr>
        <w:t xml:space="preserve">стан законодавчого врегулювання не дозволяє повною мірою реагувати на цивільно-правові правочини, </w:t>
      </w:r>
      <w:r w:rsidR="00646BEC">
        <w:rPr>
          <w:sz w:val="28"/>
          <w:szCs w:val="28"/>
        </w:rPr>
        <w:t xml:space="preserve">які спрямовані на порушення положень </w:t>
      </w:r>
      <w:r w:rsidRPr="00415013">
        <w:rPr>
          <w:sz w:val="28"/>
          <w:szCs w:val="28"/>
        </w:rPr>
        <w:t xml:space="preserve">публічного законодавства. Зокрема, </w:t>
      </w:r>
      <w:r w:rsidR="0069129B">
        <w:rPr>
          <w:sz w:val="28"/>
          <w:szCs w:val="28"/>
        </w:rPr>
        <w:t xml:space="preserve">в Цивільному кодексі України відсутні </w:t>
      </w:r>
      <w:r w:rsidR="00F774D5">
        <w:rPr>
          <w:sz w:val="28"/>
          <w:szCs w:val="28"/>
        </w:rPr>
        <w:t>норми</w:t>
      </w:r>
      <w:r w:rsidR="0069129B">
        <w:rPr>
          <w:sz w:val="28"/>
          <w:szCs w:val="28"/>
        </w:rPr>
        <w:t xml:space="preserve">, які встановлюють недійсність правочину, зміст якого порушує приписи публічного законодавства. </w:t>
      </w:r>
      <w:r w:rsidRPr="00415013">
        <w:rPr>
          <w:sz w:val="28"/>
          <w:szCs w:val="28"/>
        </w:rPr>
        <w:t>За таких умов, недійсність правочину повинна в</w:t>
      </w:r>
      <w:r w:rsidR="00266074">
        <w:rPr>
          <w:sz w:val="28"/>
          <w:szCs w:val="28"/>
        </w:rPr>
        <w:t xml:space="preserve">изначатись за допомогою </w:t>
      </w:r>
      <w:r w:rsidR="000713FC">
        <w:rPr>
          <w:sz w:val="28"/>
          <w:szCs w:val="28"/>
        </w:rPr>
        <w:t xml:space="preserve">цивільно-правової категорії </w:t>
      </w:r>
      <w:r w:rsidR="00266074">
        <w:rPr>
          <w:sz w:val="28"/>
          <w:szCs w:val="28"/>
        </w:rPr>
        <w:t xml:space="preserve">«інтереси держави і суспільства». </w:t>
      </w:r>
      <w:r>
        <w:rPr>
          <w:sz w:val="28"/>
          <w:szCs w:val="28"/>
        </w:rPr>
        <w:t xml:space="preserve"> </w:t>
      </w:r>
    </w:p>
    <w:p w:rsidR="0045246D" w:rsidRDefault="00CE01A3" w:rsidP="00120F00">
      <w:pPr>
        <w:ind w:firstLine="708"/>
        <w:jc w:val="both"/>
        <w:rPr>
          <w:sz w:val="28"/>
          <w:szCs w:val="28"/>
        </w:rPr>
      </w:pPr>
      <w:r>
        <w:rPr>
          <w:i/>
          <w:sz w:val="28"/>
          <w:szCs w:val="28"/>
        </w:rPr>
        <w:t>У п</w:t>
      </w:r>
      <w:r w:rsidR="00667767" w:rsidRPr="00197F97">
        <w:rPr>
          <w:i/>
          <w:sz w:val="28"/>
          <w:szCs w:val="28"/>
        </w:rPr>
        <w:t>ідрозді</w:t>
      </w:r>
      <w:r>
        <w:rPr>
          <w:i/>
          <w:sz w:val="28"/>
          <w:szCs w:val="28"/>
        </w:rPr>
        <w:t>лі 2</w:t>
      </w:r>
      <w:r w:rsidR="00667767" w:rsidRPr="00C034A8">
        <w:rPr>
          <w:i/>
          <w:sz w:val="28"/>
          <w:szCs w:val="28"/>
        </w:rPr>
        <w:t>.</w:t>
      </w:r>
      <w:r w:rsidR="00667767">
        <w:rPr>
          <w:i/>
          <w:sz w:val="28"/>
          <w:szCs w:val="28"/>
        </w:rPr>
        <w:t>2</w:t>
      </w:r>
      <w:r w:rsidR="00667767" w:rsidRPr="00C034A8">
        <w:rPr>
          <w:i/>
          <w:sz w:val="28"/>
          <w:szCs w:val="28"/>
        </w:rPr>
        <w:t xml:space="preserve">. «Основні кваліфікуючи ознаки правочинів, які порушують </w:t>
      </w:r>
      <w:r w:rsidR="006C28F0">
        <w:rPr>
          <w:i/>
          <w:sz w:val="28"/>
          <w:szCs w:val="28"/>
        </w:rPr>
        <w:t>моральні засади суспільства</w:t>
      </w:r>
      <w:r w:rsidR="00667767" w:rsidRPr="00C034A8">
        <w:rPr>
          <w:i/>
          <w:sz w:val="28"/>
          <w:szCs w:val="28"/>
        </w:rPr>
        <w:t>»</w:t>
      </w:r>
      <w:r w:rsidR="00667767">
        <w:rPr>
          <w:sz w:val="28"/>
          <w:szCs w:val="28"/>
        </w:rPr>
        <w:t xml:space="preserve"> </w:t>
      </w:r>
      <w:r w:rsidR="00BA262B">
        <w:rPr>
          <w:sz w:val="28"/>
          <w:szCs w:val="28"/>
        </w:rPr>
        <w:t xml:space="preserve">досліджено </w:t>
      </w:r>
      <w:r w:rsidR="0045246D">
        <w:rPr>
          <w:sz w:val="28"/>
          <w:szCs w:val="28"/>
        </w:rPr>
        <w:t xml:space="preserve">правову </w:t>
      </w:r>
      <w:r w:rsidR="00197F97">
        <w:rPr>
          <w:sz w:val="28"/>
          <w:szCs w:val="28"/>
        </w:rPr>
        <w:t>проблем</w:t>
      </w:r>
      <w:r w:rsidR="00BA262B">
        <w:rPr>
          <w:sz w:val="28"/>
          <w:szCs w:val="28"/>
        </w:rPr>
        <w:t>у</w:t>
      </w:r>
      <w:r w:rsidR="00197F97">
        <w:rPr>
          <w:sz w:val="28"/>
          <w:szCs w:val="28"/>
        </w:rPr>
        <w:t xml:space="preserve"> </w:t>
      </w:r>
      <w:r w:rsidR="00667767" w:rsidRPr="004A6FC2">
        <w:rPr>
          <w:sz w:val="28"/>
          <w:szCs w:val="28"/>
        </w:rPr>
        <w:t xml:space="preserve">обмеження приватноправових відносин </w:t>
      </w:r>
      <w:r w:rsidR="00A909D5">
        <w:rPr>
          <w:sz w:val="28"/>
          <w:szCs w:val="28"/>
        </w:rPr>
        <w:t>цивільно-правовою категорією «</w:t>
      </w:r>
      <w:r w:rsidR="00197F97">
        <w:rPr>
          <w:sz w:val="28"/>
          <w:szCs w:val="28"/>
        </w:rPr>
        <w:t>м</w:t>
      </w:r>
      <w:r w:rsidR="00A909D5">
        <w:rPr>
          <w:sz w:val="28"/>
          <w:szCs w:val="28"/>
        </w:rPr>
        <w:t xml:space="preserve">оральні засади суспільства», зокрема, </w:t>
      </w:r>
      <w:r w:rsidR="00667767">
        <w:rPr>
          <w:sz w:val="28"/>
          <w:szCs w:val="28"/>
        </w:rPr>
        <w:t xml:space="preserve">у контексті </w:t>
      </w:r>
      <w:r w:rsidR="0045246D">
        <w:rPr>
          <w:sz w:val="28"/>
          <w:szCs w:val="28"/>
        </w:rPr>
        <w:t>ч</w:t>
      </w:r>
      <w:r w:rsidR="00C57662">
        <w:rPr>
          <w:sz w:val="28"/>
          <w:szCs w:val="28"/>
        </w:rPr>
        <w:t xml:space="preserve">астини першої статті 203 Цивільного кодексу України. </w:t>
      </w:r>
      <w:r w:rsidR="0045246D">
        <w:rPr>
          <w:sz w:val="28"/>
          <w:szCs w:val="28"/>
        </w:rPr>
        <w:t xml:space="preserve"> </w:t>
      </w:r>
    </w:p>
    <w:p w:rsidR="00AC13F5" w:rsidRDefault="00303CA2" w:rsidP="00120F00">
      <w:pPr>
        <w:ind w:firstLine="708"/>
        <w:jc w:val="both"/>
        <w:rPr>
          <w:sz w:val="28"/>
          <w:szCs w:val="28"/>
        </w:rPr>
      </w:pPr>
      <w:r>
        <w:rPr>
          <w:sz w:val="28"/>
          <w:szCs w:val="28"/>
        </w:rPr>
        <w:t>Автором п</w:t>
      </w:r>
      <w:r w:rsidR="00BA1EA7">
        <w:rPr>
          <w:sz w:val="28"/>
          <w:szCs w:val="28"/>
        </w:rPr>
        <w:t>роведен</w:t>
      </w:r>
      <w:r w:rsidR="00021EBF">
        <w:rPr>
          <w:sz w:val="28"/>
          <w:szCs w:val="28"/>
        </w:rPr>
        <w:t>о</w:t>
      </w:r>
      <w:r w:rsidR="00BA1EA7">
        <w:rPr>
          <w:sz w:val="28"/>
          <w:szCs w:val="28"/>
        </w:rPr>
        <w:t xml:space="preserve"> порівняльний аналіз обмеження договірної свободи в континентальному цивільному законодавстві подібними цивільно-правовими категоріями, </w:t>
      </w:r>
      <w:r>
        <w:rPr>
          <w:sz w:val="28"/>
          <w:szCs w:val="28"/>
        </w:rPr>
        <w:t xml:space="preserve">а саме, </w:t>
      </w:r>
      <w:r w:rsidR="0018175D">
        <w:rPr>
          <w:sz w:val="28"/>
          <w:szCs w:val="28"/>
        </w:rPr>
        <w:t xml:space="preserve">добрими намірами </w:t>
      </w:r>
      <w:r w:rsidR="00BA1EA7">
        <w:rPr>
          <w:sz w:val="28"/>
          <w:szCs w:val="28"/>
        </w:rPr>
        <w:t xml:space="preserve">(цивільне законодавство Франції та Німеччини) та засадами </w:t>
      </w:r>
      <w:r w:rsidR="000D229B">
        <w:rPr>
          <w:sz w:val="28"/>
          <w:szCs w:val="28"/>
        </w:rPr>
        <w:t xml:space="preserve">моралі </w:t>
      </w:r>
      <w:r w:rsidR="00BA1EA7">
        <w:rPr>
          <w:sz w:val="28"/>
          <w:szCs w:val="28"/>
        </w:rPr>
        <w:t xml:space="preserve">(цивільне законодавство Російською Федерацією). </w:t>
      </w:r>
      <w:r w:rsidR="00AC13F5">
        <w:rPr>
          <w:sz w:val="28"/>
          <w:szCs w:val="28"/>
        </w:rPr>
        <w:t>Окремо д</w:t>
      </w:r>
      <w:r w:rsidR="007757AA">
        <w:rPr>
          <w:sz w:val="28"/>
          <w:szCs w:val="28"/>
        </w:rPr>
        <w:t xml:space="preserve">осліджено </w:t>
      </w:r>
      <w:r w:rsidR="00AC13F5">
        <w:rPr>
          <w:sz w:val="28"/>
          <w:szCs w:val="28"/>
        </w:rPr>
        <w:t xml:space="preserve">континентальну та національну </w:t>
      </w:r>
      <w:r w:rsidR="007757AA">
        <w:rPr>
          <w:sz w:val="28"/>
          <w:szCs w:val="28"/>
        </w:rPr>
        <w:t xml:space="preserve">судову </w:t>
      </w:r>
      <w:r w:rsidR="007757AA">
        <w:rPr>
          <w:sz w:val="28"/>
          <w:szCs w:val="28"/>
        </w:rPr>
        <w:lastRenderedPageBreak/>
        <w:t>практику щодо розгляд</w:t>
      </w:r>
      <w:r w:rsidR="00AC13F5">
        <w:rPr>
          <w:sz w:val="28"/>
          <w:szCs w:val="28"/>
        </w:rPr>
        <w:t>у</w:t>
      </w:r>
      <w:r w:rsidR="007757AA">
        <w:rPr>
          <w:sz w:val="28"/>
          <w:szCs w:val="28"/>
        </w:rPr>
        <w:t xml:space="preserve"> справ про визнання </w:t>
      </w:r>
      <w:r w:rsidR="00AC13F5">
        <w:rPr>
          <w:sz w:val="28"/>
          <w:szCs w:val="28"/>
        </w:rPr>
        <w:t xml:space="preserve">правочинів (угод) </w:t>
      </w:r>
      <w:r w:rsidR="007757AA">
        <w:rPr>
          <w:sz w:val="28"/>
          <w:szCs w:val="28"/>
        </w:rPr>
        <w:t xml:space="preserve">недійсними з підстав порушення </w:t>
      </w:r>
      <w:r w:rsidR="00AC13F5">
        <w:rPr>
          <w:sz w:val="28"/>
          <w:szCs w:val="28"/>
        </w:rPr>
        <w:t xml:space="preserve">норм соціальної моралі. </w:t>
      </w:r>
      <w:r w:rsidR="005727D4">
        <w:rPr>
          <w:sz w:val="28"/>
          <w:szCs w:val="28"/>
        </w:rPr>
        <w:t xml:space="preserve">Проведений ретроспективний аналіз </w:t>
      </w:r>
      <w:r w:rsidR="00CF202B">
        <w:rPr>
          <w:sz w:val="28"/>
          <w:szCs w:val="28"/>
        </w:rPr>
        <w:t xml:space="preserve">передумов </w:t>
      </w:r>
      <w:r w:rsidR="005727D4">
        <w:rPr>
          <w:sz w:val="28"/>
          <w:szCs w:val="28"/>
        </w:rPr>
        <w:t xml:space="preserve">виникнення та </w:t>
      </w:r>
      <w:r w:rsidR="008873A7">
        <w:rPr>
          <w:sz w:val="28"/>
          <w:szCs w:val="28"/>
        </w:rPr>
        <w:t xml:space="preserve">динаміку </w:t>
      </w:r>
      <w:r w:rsidR="00CF202B">
        <w:rPr>
          <w:sz w:val="28"/>
          <w:szCs w:val="28"/>
        </w:rPr>
        <w:t xml:space="preserve">подальшого </w:t>
      </w:r>
      <w:r w:rsidR="005727D4">
        <w:rPr>
          <w:sz w:val="28"/>
          <w:szCs w:val="28"/>
        </w:rPr>
        <w:t>розвитку категорі</w:t>
      </w:r>
      <w:r w:rsidR="008873A7">
        <w:rPr>
          <w:sz w:val="28"/>
          <w:szCs w:val="28"/>
        </w:rPr>
        <w:t>ї</w:t>
      </w:r>
      <w:r w:rsidR="005727D4">
        <w:rPr>
          <w:sz w:val="28"/>
          <w:szCs w:val="28"/>
        </w:rPr>
        <w:t xml:space="preserve"> «моральні засади суспільства» у цивільному законодавстві України. </w:t>
      </w:r>
    </w:p>
    <w:p w:rsidR="002C5292" w:rsidRDefault="002C5292" w:rsidP="00EE73C0">
      <w:pPr>
        <w:ind w:firstLine="708"/>
        <w:jc w:val="both"/>
        <w:rPr>
          <w:sz w:val="28"/>
          <w:szCs w:val="28"/>
        </w:rPr>
      </w:pPr>
      <w:r>
        <w:rPr>
          <w:sz w:val="28"/>
          <w:szCs w:val="28"/>
        </w:rPr>
        <w:t>На основі аналізу судової практики аргументовано висновок про те, що</w:t>
      </w:r>
      <w:r w:rsidR="00DB0316">
        <w:rPr>
          <w:sz w:val="28"/>
          <w:szCs w:val="28"/>
        </w:rPr>
        <w:t xml:space="preserve"> </w:t>
      </w:r>
      <w:r w:rsidRPr="00DB19A0">
        <w:rPr>
          <w:sz w:val="28"/>
          <w:szCs w:val="28"/>
        </w:rPr>
        <w:t xml:space="preserve">ідентифікаційні ознаки правочинів, зміст яких порушує моральні засади суспільства, встановлюються судом у кожному конкретному випадку з урахуванням обставин спірних правовідносин. Застосування такого </w:t>
      </w:r>
      <w:r w:rsidR="009D53FE">
        <w:rPr>
          <w:sz w:val="28"/>
          <w:szCs w:val="28"/>
        </w:rPr>
        <w:t xml:space="preserve">правового </w:t>
      </w:r>
      <w:r w:rsidRPr="00DB19A0">
        <w:rPr>
          <w:sz w:val="28"/>
          <w:szCs w:val="28"/>
        </w:rPr>
        <w:t xml:space="preserve">механізму можливо за умови: (1) повної або часткової відсутності в діючих </w:t>
      </w:r>
      <w:r w:rsidR="00FB5D63">
        <w:rPr>
          <w:sz w:val="28"/>
          <w:szCs w:val="28"/>
        </w:rPr>
        <w:t xml:space="preserve">цивільно-правових положеннях </w:t>
      </w:r>
      <w:r w:rsidRPr="00DB19A0">
        <w:rPr>
          <w:sz w:val="28"/>
          <w:szCs w:val="28"/>
        </w:rPr>
        <w:t xml:space="preserve">необхідних юридичних норм; (2) спірні правовідносини повинні знаходитись у сфері регулювання цивільного права; (3) дотримання всіх процесуальних </w:t>
      </w:r>
      <w:r w:rsidR="00801A82">
        <w:rPr>
          <w:sz w:val="28"/>
          <w:szCs w:val="28"/>
        </w:rPr>
        <w:t>приписів</w:t>
      </w:r>
      <w:r w:rsidRPr="00DB19A0">
        <w:rPr>
          <w:sz w:val="28"/>
          <w:szCs w:val="28"/>
        </w:rPr>
        <w:t xml:space="preserve">; (4) обов’язкового пояснення в мотивувальній частині судового рішення </w:t>
      </w:r>
      <w:r>
        <w:rPr>
          <w:sz w:val="28"/>
          <w:szCs w:val="28"/>
        </w:rPr>
        <w:t xml:space="preserve">мотивів </w:t>
      </w:r>
      <w:r w:rsidRPr="00DB19A0">
        <w:rPr>
          <w:sz w:val="28"/>
          <w:szCs w:val="28"/>
        </w:rPr>
        <w:t xml:space="preserve">застосування таких морально-етичних норм. </w:t>
      </w:r>
      <w:r w:rsidR="00B3636A">
        <w:rPr>
          <w:sz w:val="28"/>
          <w:szCs w:val="28"/>
        </w:rPr>
        <w:t>У свою чергу п</w:t>
      </w:r>
      <w:r w:rsidR="00C175E6">
        <w:rPr>
          <w:sz w:val="28"/>
          <w:szCs w:val="28"/>
        </w:rPr>
        <w:t xml:space="preserve">ередумовою застосування такого механізму є приписи </w:t>
      </w:r>
      <w:r w:rsidR="00C90AA5">
        <w:rPr>
          <w:sz w:val="28"/>
          <w:szCs w:val="28"/>
        </w:rPr>
        <w:t xml:space="preserve">ч. 10 </w:t>
      </w:r>
      <w:r w:rsidR="00C175E6">
        <w:rPr>
          <w:sz w:val="28"/>
          <w:szCs w:val="28"/>
        </w:rPr>
        <w:t>ст.</w:t>
      </w:r>
      <w:r w:rsidR="00C90AA5">
        <w:rPr>
          <w:sz w:val="28"/>
          <w:szCs w:val="28"/>
        </w:rPr>
        <w:t xml:space="preserve"> 10 ЦПК України, які забороняють</w:t>
      </w:r>
      <w:r w:rsidR="00067833">
        <w:rPr>
          <w:sz w:val="28"/>
          <w:szCs w:val="28"/>
        </w:rPr>
        <w:t xml:space="preserve"> суду відмовляти у розгляді справи з мотивів відсутності, неповноти</w:t>
      </w:r>
      <w:r w:rsidR="000954E4">
        <w:rPr>
          <w:sz w:val="28"/>
          <w:szCs w:val="28"/>
        </w:rPr>
        <w:t>, нечіткості, суперечливості законодавства, що регулює спірні правовідносини.</w:t>
      </w:r>
      <w:r w:rsidR="009D53FE">
        <w:rPr>
          <w:sz w:val="28"/>
          <w:szCs w:val="28"/>
        </w:rPr>
        <w:t xml:space="preserve"> Відповідно, у випадках наявності прогалин у праві, суддя буде змушений вирішувати справу за допомогою аналогії закону/права та оціночних положень цивільного права в т. ч. і за допомогою категорії «моральні засади суспільства».  </w:t>
      </w:r>
      <w:r w:rsidR="000954E4">
        <w:rPr>
          <w:sz w:val="28"/>
          <w:szCs w:val="28"/>
        </w:rPr>
        <w:t xml:space="preserve"> </w:t>
      </w:r>
      <w:r w:rsidR="00067833">
        <w:rPr>
          <w:sz w:val="28"/>
          <w:szCs w:val="28"/>
        </w:rPr>
        <w:t xml:space="preserve">  </w:t>
      </w:r>
      <w:r w:rsidR="00C90AA5">
        <w:rPr>
          <w:sz w:val="28"/>
          <w:szCs w:val="28"/>
        </w:rPr>
        <w:t xml:space="preserve"> </w:t>
      </w:r>
      <w:r w:rsidR="00C175E6">
        <w:rPr>
          <w:sz w:val="28"/>
          <w:szCs w:val="28"/>
        </w:rPr>
        <w:t xml:space="preserve"> </w:t>
      </w:r>
      <w:r w:rsidRPr="00DB19A0">
        <w:rPr>
          <w:sz w:val="28"/>
          <w:szCs w:val="28"/>
        </w:rPr>
        <w:t xml:space="preserve"> </w:t>
      </w:r>
    </w:p>
    <w:p w:rsidR="000954E4" w:rsidRDefault="000954E4" w:rsidP="000954E4">
      <w:pPr>
        <w:shd w:val="clear" w:color="auto" w:fill="FFFFFF"/>
        <w:ind w:firstLine="708"/>
        <w:jc w:val="both"/>
        <w:textAlignment w:val="top"/>
        <w:rPr>
          <w:sz w:val="28"/>
          <w:szCs w:val="28"/>
        </w:rPr>
      </w:pPr>
      <w:r>
        <w:rPr>
          <w:sz w:val="28"/>
          <w:szCs w:val="28"/>
        </w:rPr>
        <w:t>Автором акцентовано увагу на тому, що ц</w:t>
      </w:r>
      <w:r w:rsidRPr="00736302">
        <w:rPr>
          <w:sz w:val="28"/>
          <w:szCs w:val="28"/>
        </w:rPr>
        <w:t xml:space="preserve">ивільно-правова категорія «моральні засади суспільства» в контексті недійсності правочинів виконує дві </w:t>
      </w:r>
      <w:r w:rsidR="000F74E8">
        <w:rPr>
          <w:sz w:val="28"/>
          <w:szCs w:val="28"/>
        </w:rPr>
        <w:t xml:space="preserve">основні </w:t>
      </w:r>
      <w:r w:rsidRPr="00736302">
        <w:rPr>
          <w:sz w:val="28"/>
          <w:szCs w:val="28"/>
        </w:rPr>
        <w:t xml:space="preserve">функції. По-перше, </w:t>
      </w:r>
      <w:r>
        <w:rPr>
          <w:sz w:val="28"/>
          <w:szCs w:val="28"/>
        </w:rPr>
        <w:t xml:space="preserve">є самостійною підставою для визнання антиморальних правочинів недійсними та, по-друге, може бути </w:t>
      </w:r>
      <w:r w:rsidRPr="00736302">
        <w:rPr>
          <w:sz w:val="28"/>
          <w:szCs w:val="28"/>
        </w:rPr>
        <w:t xml:space="preserve">додатковим </w:t>
      </w:r>
      <w:r>
        <w:rPr>
          <w:sz w:val="28"/>
          <w:szCs w:val="28"/>
        </w:rPr>
        <w:t xml:space="preserve">(субсидіарним) </w:t>
      </w:r>
      <w:r w:rsidRPr="00736302">
        <w:rPr>
          <w:sz w:val="28"/>
          <w:szCs w:val="28"/>
        </w:rPr>
        <w:t xml:space="preserve">критерієм </w:t>
      </w:r>
      <w:r>
        <w:rPr>
          <w:sz w:val="28"/>
          <w:szCs w:val="28"/>
        </w:rPr>
        <w:t xml:space="preserve">для </w:t>
      </w:r>
      <w:r w:rsidRPr="00736302">
        <w:rPr>
          <w:sz w:val="28"/>
          <w:szCs w:val="28"/>
        </w:rPr>
        <w:t xml:space="preserve">оцінки </w:t>
      </w:r>
      <w:r w:rsidR="001816BE">
        <w:rPr>
          <w:sz w:val="28"/>
          <w:szCs w:val="28"/>
        </w:rPr>
        <w:t xml:space="preserve">змісту </w:t>
      </w:r>
      <w:r w:rsidRPr="00736302">
        <w:rPr>
          <w:sz w:val="28"/>
          <w:szCs w:val="28"/>
        </w:rPr>
        <w:t xml:space="preserve">правочину на </w:t>
      </w:r>
      <w:r>
        <w:rPr>
          <w:sz w:val="28"/>
          <w:szCs w:val="28"/>
        </w:rPr>
        <w:t xml:space="preserve">предмет </w:t>
      </w:r>
      <w:r w:rsidR="001816BE">
        <w:rPr>
          <w:sz w:val="28"/>
          <w:szCs w:val="28"/>
        </w:rPr>
        <w:t xml:space="preserve">його </w:t>
      </w:r>
      <w:r w:rsidR="00CD5D3E">
        <w:rPr>
          <w:sz w:val="28"/>
          <w:szCs w:val="28"/>
        </w:rPr>
        <w:t xml:space="preserve"> </w:t>
      </w:r>
      <w:r w:rsidRPr="00736302">
        <w:rPr>
          <w:sz w:val="28"/>
          <w:szCs w:val="28"/>
        </w:rPr>
        <w:t>відповідн</w:t>
      </w:r>
      <w:r>
        <w:rPr>
          <w:sz w:val="28"/>
          <w:szCs w:val="28"/>
        </w:rPr>
        <w:t xml:space="preserve">ості </w:t>
      </w:r>
      <w:r w:rsidRPr="00736302">
        <w:rPr>
          <w:sz w:val="28"/>
          <w:szCs w:val="28"/>
        </w:rPr>
        <w:t>нормам</w:t>
      </w:r>
      <w:r>
        <w:rPr>
          <w:sz w:val="28"/>
          <w:szCs w:val="28"/>
        </w:rPr>
        <w:t xml:space="preserve"> чинного законодавства</w:t>
      </w:r>
      <w:r w:rsidR="00FA4015">
        <w:rPr>
          <w:sz w:val="28"/>
          <w:szCs w:val="28"/>
        </w:rPr>
        <w:t xml:space="preserve"> України</w:t>
      </w:r>
      <w:r w:rsidR="00080780">
        <w:rPr>
          <w:sz w:val="28"/>
          <w:szCs w:val="28"/>
        </w:rPr>
        <w:t xml:space="preserve">. </w:t>
      </w:r>
    </w:p>
    <w:p w:rsidR="002C5292" w:rsidRDefault="00D2542A" w:rsidP="00EE73C0">
      <w:pPr>
        <w:ind w:firstLine="708"/>
        <w:jc w:val="both"/>
        <w:rPr>
          <w:sz w:val="28"/>
          <w:szCs w:val="28"/>
        </w:rPr>
      </w:pPr>
      <w:r>
        <w:rPr>
          <w:sz w:val="28"/>
          <w:szCs w:val="28"/>
        </w:rPr>
        <w:t xml:space="preserve">Автором </w:t>
      </w:r>
      <w:r w:rsidR="00D500C1">
        <w:rPr>
          <w:sz w:val="28"/>
          <w:szCs w:val="28"/>
        </w:rPr>
        <w:t>обґрунтовано</w:t>
      </w:r>
      <w:r>
        <w:rPr>
          <w:sz w:val="28"/>
          <w:szCs w:val="28"/>
        </w:rPr>
        <w:t xml:space="preserve"> позицію, згідно з якою, </w:t>
      </w:r>
      <w:r w:rsidR="00F26BCE">
        <w:rPr>
          <w:sz w:val="28"/>
          <w:szCs w:val="28"/>
        </w:rPr>
        <w:t xml:space="preserve">порушення змістом правочину </w:t>
      </w:r>
      <w:r w:rsidR="005279B6">
        <w:rPr>
          <w:sz w:val="28"/>
          <w:szCs w:val="28"/>
        </w:rPr>
        <w:t>норм суспільної моралі</w:t>
      </w:r>
      <w:r w:rsidR="00F26BCE">
        <w:rPr>
          <w:sz w:val="28"/>
          <w:szCs w:val="28"/>
        </w:rPr>
        <w:t xml:space="preserve">, які </w:t>
      </w:r>
      <w:r w:rsidR="00D500C1">
        <w:rPr>
          <w:sz w:val="28"/>
          <w:szCs w:val="28"/>
        </w:rPr>
        <w:t xml:space="preserve">вже знайшли своє закріплення </w:t>
      </w:r>
      <w:r w:rsidR="005279B6">
        <w:rPr>
          <w:sz w:val="28"/>
          <w:szCs w:val="28"/>
        </w:rPr>
        <w:t xml:space="preserve">в цивільному законодавстві </w:t>
      </w:r>
      <w:r w:rsidR="00F26BCE">
        <w:rPr>
          <w:sz w:val="28"/>
          <w:szCs w:val="28"/>
        </w:rPr>
        <w:t xml:space="preserve">у вигляді цивільно-правових </w:t>
      </w:r>
      <w:r w:rsidR="005279B6">
        <w:rPr>
          <w:sz w:val="28"/>
          <w:szCs w:val="28"/>
        </w:rPr>
        <w:t xml:space="preserve">положень </w:t>
      </w:r>
      <w:r w:rsidR="00F26BCE">
        <w:rPr>
          <w:sz w:val="28"/>
          <w:szCs w:val="28"/>
        </w:rPr>
        <w:t>або цивільно</w:t>
      </w:r>
      <w:r w:rsidR="005279B6">
        <w:rPr>
          <w:sz w:val="28"/>
          <w:szCs w:val="28"/>
        </w:rPr>
        <w:t>-</w:t>
      </w:r>
      <w:r w:rsidR="00F26BCE">
        <w:rPr>
          <w:sz w:val="28"/>
          <w:szCs w:val="28"/>
        </w:rPr>
        <w:t>правових принципів</w:t>
      </w:r>
      <w:r w:rsidR="005279B6">
        <w:rPr>
          <w:sz w:val="28"/>
          <w:szCs w:val="28"/>
        </w:rPr>
        <w:t>,</w:t>
      </w:r>
      <w:r w:rsidR="00F26BCE">
        <w:rPr>
          <w:sz w:val="28"/>
          <w:szCs w:val="28"/>
        </w:rPr>
        <w:t xml:space="preserve"> повинн</w:t>
      </w:r>
      <w:r w:rsidR="006F5625">
        <w:rPr>
          <w:sz w:val="28"/>
          <w:szCs w:val="28"/>
        </w:rPr>
        <w:t>і</w:t>
      </w:r>
      <w:r w:rsidR="00F26BCE">
        <w:rPr>
          <w:sz w:val="28"/>
          <w:szCs w:val="28"/>
        </w:rPr>
        <w:t xml:space="preserve"> кваліфікуватись </w:t>
      </w:r>
      <w:r w:rsidR="005D5D48">
        <w:rPr>
          <w:sz w:val="28"/>
          <w:szCs w:val="28"/>
        </w:rPr>
        <w:t xml:space="preserve">як порушення вимог Цивільного кодексу або </w:t>
      </w:r>
      <w:r w:rsidR="006F5625">
        <w:rPr>
          <w:sz w:val="28"/>
          <w:szCs w:val="28"/>
        </w:rPr>
        <w:t xml:space="preserve">інших </w:t>
      </w:r>
      <w:r w:rsidR="005D5D48">
        <w:rPr>
          <w:sz w:val="28"/>
          <w:szCs w:val="28"/>
        </w:rPr>
        <w:t>актів цивільного законодавства та не мож</w:t>
      </w:r>
      <w:r w:rsidR="00BE4D15">
        <w:rPr>
          <w:sz w:val="28"/>
          <w:szCs w:val="28"/>
        </w:rPr>
        <w:t>уть</w:t>
      </w:r>
      <w:r w:rsidR="005D5D48">
        <w:rPr>
          <w:sz w:val="28"/>
          <w:szCs w:val="28"/>
        </w:rPr>
        <w:t xml:space="preserve"> бути віднесеним до порушення </w:t>
      </w:r>
      <w:r w:rsidR="005279B6">
        <w:rPr>
          <w:sz w:val="28"/>
          <w:szCs w:val="28"/>
        </w:rPr>
        <w:t>моральних засад с</w:t>
      </w:r>
      <w:r w:rsidR="00AC1C78">
        <w:rPr>
          <w:sz w:val="28"/>
          <w:szCs w:val="28"/>
        </w:rPr>
        <w:t xml:space="preserve">успільства у контексті частини першої статті 203 Цивільного кодексу </w:t>
      </w:r>
      <w:r w:rsidR="005279B6">
        <w:rPr>
          <w:sz w:val="28"/>
          <w:szCs w:val="28"/>
        </w:rPr>
        <w:t xml:space="preserve">України. </w:t>
      </w:r>
      <w:r w:rsidR="005D5D48">
        <w:rPr>
          <w:sz w:val="28"/>
          <w:szCs w:val="28"/>
        </w:rPr>
        <w:t xml:space="preserve"> </w:t>
      </w:r>
      <w:r w:rsidR="00F26BCE">
        <w:rPr>
          <w:sz w:val="28"/>
          <w:szCs w:val="28"/>
        </w:rPr>
        <w:t xml:space="preserve">  </w:t>
      </w:r>
      <w:r w:rsidR="000954E4">
        <w:rPr>
          <w:sz w:val="28"/>
          <w:szCs w:val="28"/>
        </w:rPr>
        <w:t xml:space="preserve"> </w:t>
      </w:r>
    </w:p>
    <w:p w:rsidR="004D6994" w:rsidRPr="00DB19A0" w:rsidRDefault="005D5D48" w:rsidP="004D6994">
      <w:pPr>
        <w:ind w:firstLine="709"/>
        <w:jc w:val="both"/>
        <w:rPr>
          <w:sz w:val="28"/>
          <w:szCs w:val="28"/>
        </w:rPr>
      </w:pPr>
      <w:r>
        <w:rPr>
          <w:sz w:val="28"/>
          <w:szCs w:val="28"/>
        </w:rPr>
        <w:t>З огляду на вищезазначене</w:t>
      </w:r>
      <w:r w:rsidR="00BE4D15">
        <w:rPr>
          <w:sz w:val="28"/>
          <w:szCs w:val="28"/>
        </w:rPr>
        <w:t>,</w:t>
      </w:r>
      <w:r>
        <w:rPr>
          <w:sz w:val="28"/>
          <w:szCs w:val="28"/>
        </w:rPr>
        <w:t xml:space="preserve"> автором зроблений висновок, </w:t>
      </w:r>
      <w:r w:rsidR="00D67A4D" w:rsidRPr="00834491">
        <w:rPr>
          <w:sz w:val="28"/>
          <w:szCs w:val="28"/>
        </w:rPr>
        <w:t xml:space="preserve">що основною </w:t>
      </w:r>
      <w:r>
        <w:rPr>
          <w:sz w:val="28"/>
          <w:szCs w:val="28"/>
        </w:rPr>
        <w:t xml:space="preserve">ідентифікуючою </w:t>
      </w:r>
      <w:r w:rsidR="00D67A4D" w:rsidRPr="00834491">
        <w:rPr>
          <w:sz w:val="28"/>
          <w:szCs w:val="28"/>
        </w:rPr>
        <w:t>ознакою правочину, зміст якого суперечить моральним засадам суспільства, є його спрямованість на порушення вимог суспільної моралі, які</w:t>
      </w:r>
      <w:r w:rsidR="00D67A4D">
        <w:rPr>
          <w:sz w:val="28"/>
          <w:szCs w:val="28"/>
        </w:rPr>
        <w:t xml:space="preserve"> </w:t>
      </w:r>
      <w:r w:rsidR="00D67A4D" w:rsidRPr="00DB19A0">
        <w:rPr>
          <w:sz w:val="28"/>
          <w:szCs w:val="28"/>
        </w:rPr>
        <w:t xml:space="preserve">не закріплені в </w:t>
      </w:r>
      <w:r w:rsidR="00766B18">
        <w:rPr>
          <w:sz w:val="28"/>
          <w:szCs w:val="28"/>
        </w:rPr>
        <w:t>Ц</w:t>
      </w:r>
      <w:r w:rsidR="00D67A4D" w:rsidRPr="00DB19A0">
        <w:rPr>
          <w:sz w:val="28"/>
          <w:szCs w:val="28"/>
        </w:rPr>
        <w:t xml:space="preserve">ивільному кодексі </w:t>
      </w:r>
      <w:r w:rsidR="00BA3E6D">
        <w:rPr>
          <w:sz w:val="28"/>
          <w:szCs w:val="28"/>
        </w:rPr>
        <w:t xml:space="preserve">України </w:t>
      </w:r>
      <w:r w:rsidR="00D67A4D" w:rsidRPr="00DB19A0">
        <w:rPr>
          <w:sz w:val="28"/>
          <w:szCs w:val="28"/>
        </w:rPr>
        <w:t xml:space="preserve">та інших актах цивільного законодавстві у вигляді </w:t>
      </w:r>
      <w:r>
        <w:rPr>
          <w:sz w:val="28"/>
          <w:szCs w:val="28"/>
        </w:rPr>
        <w:t>окремих цивільно-</w:t>
      </w:r>
      <w:r w:rsidR="00D67A4D" w:rsidRPr="00DB19A0">
        <w:rPr>
          <w:sz w:val="28"/>
          <w:szCs w:val="28"/>
        </w:rPr>
        <w:t xml:space="preserve">правових норм чи принципів, але є усталеними у певній сфері цивільних </w:t>
      </w:r>
      <w:r w:rsidR="0014150E">
        <w:rPr>
          <w:sz w:val="28"/>
          <w:szCs w:val="28"/>
        </w:rPr>
        <w:t>право</w:t>
      </w:r>
      <w:r w:rsidR="00D67A4D" w:rsidRPr="00DB19A0">
        <w:rPr>
          <w:sz w:val="28"/>
          <w:szCs w:val="28"/>
        </w:rPr>
        <w:t>відносин</w:t>
      </w:r>
      <w:r w:rsidR="004D6994">
        <w:rPr>
          <w:sz w:val="28"/>
          <w:szCs w:val="28"/>
        </w:rPr>
        <w:t xml:space="preserve"> (наприклад: </w:t>
      </w:r>
      <w:r w:rsidR="004D6994" w:rsidRPr="00DB19A0">
        <w:rPr>
          <w:sz w:val="28"/>
          <w:szCs w:val="28"/>
        </w:rPr>
        <w:t xml:space="preserve">Правила адвокатської етики, Етичний кодекс лікаря України, Етичний кодекс спеціалістів із соціальної роботи України). </w:t>
      </w:r>
    </w:p>
    <w:p w:rsidR="0065777A" w:rsidRDefault="0065777A" w:rsidP="008C49C2">
      <w:pPr>
        <w:jc w:val="center"/>
        <w:rPr>
          <w:b/>
          <w:sz w:val="28"/>
          <w:szCs w:val="28"/>
        </w:rPr>
      </w:pPr>
    </w:p>
    <w:p w:rsidR="000F7A04" w:rsidRDefault="000F7A04" w:rsidP="008C49C2">
      <w:pPr>
        <w:jc w:val="center"/>
        <w:rPr>
          <w:b/>
          <w:sz w:val="28"/>
          <w:szCs w:val="28"/>
        </w:rPr>
      </w:pPr>
    </w:p>
    <w:p w:rsidR="00361C95" w:rsidRDefault="00361C95" w:rsidP="008C49C2">
      <w:pPr>
        <w:jc w:val="center"/>
        <w:rPr>
          <w:b/>
          <w:sz w:val="28"/>
          <w:szCs w:val="28"/>
        </w:rPr>
      </w:pPr>
    </w:p>
    <w:p w:rsidR="008C49C2" w:rsidRDefault="008C49C2" w:rsidP="008C49C2">
      <w:pPr>
        <w:jc w:val="center"/>
        <w:rPr>
          <w:b/>
          <w:sz w:val="28"/>
          <w:szCs w:val="28"/>
        </w:rPr>
      </w:pPr>
      <w:r w:rsidRPr="00381EF4">
        <w:rPr>
          <w:b/>
          <w:sz w:val="28"/>
          <w:szCs w:val="28"/>
        </w:rPr>
        <w:lastRenderedPageBreak/>
        <w:t>ВИСНОВКИ</w:t>
      </w:r>
    </w:p>
    <w:p w:rsidR="008C49C2" w:rsidRPr="00381EF4" w:rsidRDefault="008C49C2" w:rsidP="008C49C2">
      <w:pPr>
        <w:ind w:firstLine="708"/>
        <w:jc w:val="center"/>
        <w:rPr>
          <w:b/>
          <w:sz w:val="28"/>
          <w:szCs w:val="28"/>
        </w:rPr>
      </w:pPr>
    </w:p>
    <w:p w:rsidR="0077297C" w:rsidRPr="0077297C" w:rsidRDefault="008C49C2" w:rsidP="00F8135B">
      <w:pPr>
        <w:jc w:val="both"/>
        <w:rPr>
          <w:sz w:val="28"/>
          <w:szCs w:val="28"/>
        </w:rPr>
      </w:pPr>
      <w:r w:rsidRPr="004B28DC">
        <w:rPr>
          <w:sz w:val="28"/>
          <w:szCs w:val="28"/>
        </w:rPr>
        <w:tab/>
      </w:r>
      <w:r w:rsidR="00F8135B" w:rsidRPr="0077297C">
        <w:rPr>
          <w:sz w:val="28"/>
          <w:szCs w:val="28"/>
        </w:rPr>
        <w:t xml:space="preserve">У дисертаційній роботі </w:t>
      </w:r>
      <w:r w:rsidR="00A25702" w:rsidRPr="0077297C">
        <w:rPr>
          <w:sz w:val="28"/>
          <w:szCs w:val="28"/>
        </w:rPr>
        <w:t>здійснено теоретичне узагальнення та запропоновано нове вирішення наукового завдання, що виявилось у</w:t>
      </w:r>
      <w:r w:rsidR="007B5AF6">
        <w:rPr>
          <w:sz w:val="28"/>
          <w:szCs w:val="28"/>
        </w:rPr>
        <w:t xml:space="preserve"> обґрунтуванні </w:t>
      </w:r>
      <w:r w:rsidR="007B5AF6" w:rsidRPr="007B3773">
        <w:rPr>
          <w:sz w:val="28"/>
          <w:szCs w:val="28"/>
        </w:rPr>
        <w:t>нових теоретичн</w:t>
      </w:r>
      <w:r w:rsidR="007B5AF6">
        <w:rPr>
          <w:sz w:val="28"/>
          <w:szCs w:val="28"/>
        </w:rPr>
        <w:t xml:space="preserve">о-практичних </w:t>
      </w:r>
      <w:r w:rsidR="007B5AF6" w:rsidRPr="007B3773">
        <w:rPr>
          <w:sz w:val="28"/>
          <w:szCs w:val="28"/>
        </w:rPr>
        <w:t xml:space="preserve">положень з удосконалення </w:t>
      </w:r>
      <w:r w:rsidR="007B5AF6">
        <w:rPr>
          <w:sz w:val="28"/>
          <w:szCs w:val="28"/>
        </w:rPr>
        <w:t xml:space="preserve">тлумачення та правозастосування правочинів, зміст яких суперечить інтересам держави і суспільства та його моральним засадам. </w:t>
      </w:r>
      <w:r w:rsidR="00EE3983" w:rsidRPr="0077297C">
        <w:rPr>
          <w:sz w:val="28"/>
          <w:szCs w:val="28"/>
        </w:rPr>
        <w:t xml:space="preserve">В процесі дослідження теоретичних та практичних аспектів проблеми одержано </w:t>
      </w:r>
      <w:r w:rsidR="00920545" w:rsidRPr="0077297C">
        <w:rPr>
          <w:sz w:val="28"/>
          <w:szCs w:val="28"/>
        </w:rPr>
        <w:t>такі</w:t>
      </w:r>
      <w:r w:rsidR="00EE3983" w:rsidRPr="0077297C">
        <w:rPr>
          <w:sz w:val="28"/>
          <w:szCs w:val="28"/>
        </w:rPr>
        <w:t xml:space="preserve"> основні висновки:</w:t>
      </w:r>
      <w:r w:rsidR="00A25702" w:rsidRPr="0077297C">
        <w:rPr>
          <w:sz w:val="28"/>
          <w:szCs w:val="28"/>
        </w:rPr>
        <w:t xml:space="preserve"> </w:t>
      </w:r>
    </w:p>
    <w:p w:rsidR="00FA269A" w:rsidRDefault="0077297C" w:rsidP="0077297C">
      <w:pPr>
        <w:ind w:firstLine="708"/>
        <w:jc w:val="both"/>
        <w:rPr>
          <w:sz w:val="28"/>
          <w:szCs w:val="28"/>
        </w:rPr>
      </w:pPr>
      <w:r>
        <w:rPr>
          <w:sz w:val="28"/>
          <w:szCs w:val="28"/>
        </w:rPr>
        <w:t xml:space="preserve">1. </w:t>
      </w:r>
      <w:r w:rsidR="000D7DF7">
        <w:rPr>
          <w:sz w:val="28"/>
          <w:szCs w:val="28"/>
        </w:rPr>
        <w:t>Встановлено, що станом на сьогодні положення чинного законодавства України не містить визначення</w:t>
      </w:r>
      <w:r w:rsidR="006D16AA">
        <w:rPr>
          <w:sz w:val="28"/>
          <w:szCs w:val="28"/>
        </w:rPr>
        <w:t xml:space="preserve"> категорії «інтереси держави і суспільства»</w:t>
      </w:r>
      <w:r w:rsidR="006E2378">
        <w:rPr>
          <w:sz w:val="28"/>
          <w:szCs w:val="28"/>
        </w:rPr>
        <w:t>. Разом з тим у</w:t>
      </w:r>
      <w:r w:rsidR="00D93581">
        <w:rPr>
          <w:sz w:val="28"/>
          <w:szCs w:val="28"/>
        </w:rPr>
        <w:t xml:space="preserve"> процесі дослідження континентального цивільного законодавства </w:t>
      </w:r>
      <w:r w:rsidR="006E2378">
        <w:rPr>
          <w:sz w:val="28"/>
          <w:szCs w:val="28"/>
        </w:rPr>
        <w:t xml:space="preserve">з’ясовано, </w:t>
      </w:r>
      <w:r w:rsidR="00D93581">
        <w:rPr>
          <w:sz w:val="28"/>
          <w:szCs w:val="28"/>
        </w:rPr>
        <w:t xml:space="preserve">що під аналогічними інтересам держави і суспільства категоріями (засади правопорядку, публічний порядок) розуміються передусім публічні інтереси, які </w:t>
      </w:r>
      <w:r w:rsidR="00EE6792">
        <w:rPr>
          <w:sz w:val="28"/>
          <w:szCs w:val="28"/>
        </w:rPr>
        <w:t>закріплені у формі імперативних приписів у відповідних публічно-правових положеннях.</w:t>
      </w:r>
      <w:r w:rsidR="00FA269A">
        <w:rPr>
          <w:sz w:val="28"/>
          <w:szCs w:val="28"/>
        </w:rPr>
        <w:t xml:space="preserve"> З огляду на це, запропоновано під цивільно-правовою категорією «інтереси держави і суспільства» розуміти публічні інтереси, які закріплюються державою в актах публічного законодавства </w:t>
      </w:r>
      <w:r w:rsidR="00DD4396">
        <w:rPr>
          <w:sz w:val="28"/>
          <w:szCs w:val="28"/>
        </w:rPr>
        <w:t>(кримінального, адміністративного, митного, податкового</w:t>
      </w:r>
      <w:r w:rsidR="00913A40">
        <w:rPr>
          <w:sz w:val="28"/>
          <w:szCs w:val="28"/>
        </w:rPr>
        <w:t>, антимонопольного</w:t>
      </w:r>
      <w:r w:rsidR="00DD4396">
        <w:rPr>
          <w:sz w:val="28"/>
          <w:szCs w:val="28"/>
        </w:rPr>
        <w:t>)</w:t>
      </w:r>
      <w:r w:rsidR="00C21311">
        <w:rPr>
          <w:sz w:val="28"/>
          <w:szCs w:val="28"/>
        </w:rPr>
        <w:t xml:space="preserve">. </w:t>
      </w:r>
      <w:r w:rsidR="00C21311" w:rsidRPr="00523809">
        <w:rPr>
          <w:sz w:val="28"/>
          <w:szCs w:val="28"/>
        </w:rPr>
        <w:t>Тобто</w:t>
      </w:r>
      <w:r w:rsidR="0019694E">
        <w:rPr>
          <w:sz w:val="28"/>
          <w:szCs w:val="28"/>
        </w:rPr>
        <w:t>,</w:t>
      </w:r>
      <w:r w:rsidR="00C21311" w:rsidRPr="00523809">
        <w:rPr>
          <w:sz w:val="28"/>
          <w:szCs w:val="28"/>
        </w:rPr>
        <w:t xml:space="preserve"> </w:t>
      </w:r>
      <w:r w:rsidR="00C21311">
        <w:rPr>
          <w:sz w:val="28"/>
          <w:szCs w:val="28"/>
        </w:rPr>
        <w:t xml:space="preserve">в </w:t>
      </w:r>
      <w:r w:rsidR="006671AE">
        <w:rPr>
          <w:sz w:val="28"/>
          <w:szCs w:val="28"/>
        </w:rPr>
        <w:t xml:space="preserve">імперативних </w:t>
      </w:r>
      <w:r w:rsidR="00C21311">
        <w:rPr>
          <w:sz w:val="28"/>
          <w:szCs w:val="28"/>
        </w:rPr>
        <w:t xml:space="preserve">приписах, які спрямовані </w:t>
      </w:r>
      <w:r w:rsidR="00C21311" w:rsidRPr="00523809">
        <w:rPr>
          <w:sz w:val="28"/>
          <w:szCs w:val="28"/>
        </w:rPr>
        <w:t xml:space="preserve">на забезпечення нормальної соціальної, економічної та політичної життєдіяльності держави і тому не передбачають будь-яких відступів від них </w:t>
      </w:r>
      <w:r w:rsidR="009A5A5C">
        <w:rPr>
          <w:sz w:val="28"/>
          <w:szCs w:val="28"/>
        </w:rPr>
        <w:t xml:space="preserve">в тому числі </w:t>
      </w:r>
      <w:r w:rsidR="00C21311" w:rsidRPr="00523809">
        <w:rPr>
          <w:sz w:val="28"/>
          <w:szCs w:val="28"/>
        </w:rPr>
        <w:t>шляхом укл</w:t>
      </w:r>
      <w:r w:rsidR="00C21311">
        <w:rPr>
          <w:sz w:val="28"/>
          <w:szCs w:val="28"/>
        </w:rPr>
        <w:t>адання правочинів суб’єктами цивільн</w:t>
      </w:r>
      <w:r w:rsidR="009A5A5C">
        <w:rPr>
          <w:sz w:val="28"/>
          <w:szCs w:val="28"/>
        </w:rPr>
        <w:t xml:space="preserve">их правовідносин. </w:t>
      </w:r>
      <w:r w:rsidR="00FA269A">
        <w:rPr>
          <w:sz w:val="28"/>
          <w:szCs w:val="28"/>
        </w:rPr>
        <w:t xml:space="preserve"> </w:t>
      </w:r>
    </w:p>
    <w:p w:rsidR="00B73AE0" w:rsidRDefault="006E2378" w:rsidP="00D6568E">
      <w:pPr>
        <w:ind w:firstLine="708"/>
        <w:jc w:val="both"/>
        <w:rPr>
          <w:sz w:val="28"/>
          <w:szCs w:val="28"/>
        </w:rPr>
      </w:pPr>
      <w:r>
        <w:rPr>
          <w:sz w:val="28"/>
          <w:szCs w:val="28"/>
        </w:rPr>
        <w:t xml:space="preserve">2. </w:t>
      </w:r>
      <w:r w:rsidR="003328B0">
        <w:rPr>
          <w:sz w:val="28"/>
          <w:szCs w:val="28"/>
        </w:rPr>
        <w:t>Цивільн</w:t>
      </w:r>
      <w:r w:rsidR="00074F7A">
        <w:rPr>
          <w:sz w:val="28"/>
          <w:szCs w:val="28"/>
        </w:rPr>
        <w:t xml:space="preserve">ий </w:t>
      </w:r>
      <w:r w:rsidR="003328B0">
        <w:rPr>
          <w:sz w:val="28"/>
          <w:szCs w:val="28"/>
        </w:rPr>
        <w:t>кодекс України не містить положень, які б дозволяли визнавати недійсним</w:t>
      </w:r>
      <w:r w:rsidR="00D6568E">
        <w:rPr>
          <w:sz w:val="28"/>
          <w:szCs w:val="28"/>
        </w:rPr>
        <w:t>и</w:t>
      </w:r>
      <w:r w:rsidR="003328B0">
        <w:rPr>
          <w:sz w:val="28"/>
          <w:szCs w:val="28"/>
        </w:rPr>
        <w:t xml:space="preserve"> правочин</w:t>
      </w:r>
      <w:r w:rsidR="00D6568E">
        <w:rPr>
          <w:sz w:val="28"/>
          <w:szCs w:val="28"/>
        </w:rPr>
        <w:t>и</w:t>
      </w:r>
      <w:r w:rsidR="003328B0">
        <w:rPr>
          <w:sz w:val="28"/>
          <w:szCs w:val="28"/>
        </w:rPr>
        <w:t>,</w:t>
      </w:r>
      <w:r w:rsidR="00D6568E">
        <w:rPr>
          <w:sz w:val="28"/>
          <w:szCs w:val="28"/>
        </w:rPr>
        <w:t xml:space="preserve"> </w:t>
      </w:r>
      <w:r w:rsidR="00F01A55">
        <w:rPr>
          <w:sz w:val="28"/>
          <w:szCs w:val="28"/>
        </w:rPr>
        <w:t>що</w:t>
      </w:r>
      <w:r w:rsidR="003328B0">
        <w:rPr>
          <w:sz w:val="28"/>
          <w:szCs w:val="28"/>
        </w:rPr>
        <w:t xml:space="preserve"> спрямован</w:t>
      </w:r>
      <w:r w:rsidR="00D6568E">
        <w:rPr>
          <w:sz w:val="28"/>
          <w:szCs w:val="28"/>
        </w:rPr>
        <w:t>і</w:t>
      </w:r>
      <w:r w:rsidR="003328B0">
        <w:rPr>
          <w:sz w:val="28"/>
          <w:szCs w:val="28"/>
        </w:rPr>
        <w:t xml:space="preserve"> на порушення </w:t>
      </w:r>
      <w:r w:rsidR="00D6568E">
        <w:rPr>
          <w:sz w:val="28"/>
          <w:szCs w:val="28"/>
        </w:rPr>
        <w:t xml:space="preserve">приписів </w:t>
      </w:r>
      <w:r w:rsidR="003328B0">
        <w:rPr>
          <w:sz w:val="28"/>
          <w:szCs w:val="28"/>
        </w:rPr>
        <w:t xml:space="preserve">публічного законодавства. </w:t>
      </w:r>
      <w:r w:rsidR="00074F7A">
        <w:rPr>
          <w:sz w:val="28"/>
          <w:szCs w:val="28"/>
        </w:rPr>
        <w:t>Зокрема</w:t>
      </w:r>
      <w:r w:rsidR="00D6568E">
        <w:rPr>
          <w:sz w:val="28"/>
          <w:szCs w:val="28"/>
        </w:rPr>
        <w:t xml:space="preserve">, положення статті 203 Цивільного кодексу України встановлюють недійсність правочинів </w:t>
      </w:r>
      <w:r w:rsidR="00633DB1">
        <w:rPr>
          <w:sz w:val="28"/>
          <w:szCs w:val="28"/>
        </w:rPr>
        <w:t xml:space="preserve">виключно </w:t>
      </w:r>
      <w:r w:rsidR="00D6568E">
        <w:rPr>
          <w:sz w:val="28"/>
          <w:szCs w:val="28"/>
        </w:rPr>
        <w:t xml:space="preserve">у разі порушення актів цивільного законодавства. </w:t>
      </w:r>
      <w:r w:rsidR="00074F7A">
        <w:rPr>
          <w:sz w:val="28"/>
          <w:szCs w:val="28"/>
        </w:rPr>
        <w:t>З</w:t>
      </w:r>
      <w:r w:rsidR="00D6568E">
        <w:rPr>
          <w:sz w:val="28"/>
          <w:szCs w:val="28"/>
        </w:rPr>
        <w:t xml:space="preserve">акріплена у статті 228 Цивільного кодексу України категорія «публічний порядок» </w:t>
      </w:r>
      <w:r w:rsidR="00074F7A">
        <w:rPr>
          <w:sz w:val="28"/>
          <w:szCs w:val="28"/>
        </w:rPr>
        <w:t xml:space="preserve">також </w:t>
      </w:r>
      <w:r w:rsidR="00D6568E">
        <w:rPr>
          <w:sz w:val="28"/>
          <w:szCs w:val="28"/>
        </w:rPr>
        <w:t xml:space="preserve">не охоплює всі публічні інтереси і спрямована на захист </w:t>
      </w:r>
      <w:r w:rsidR="00602146">
        <w:rPr>
          <w:sz w:val="28"/>
          <w:szCs w:val="28"/>
        </w:rPr>
        <w:t>обмеженого переліку останніх</w:t>
      </w:r>
      <w:r w:rsidR="0062590C">
        <w:rPr>
          <w:sz w:val="28"/>
          <w:szCs w:val="28"/>
        </w:rPr>
        <w:t xml:space="preserve"> (перелічені в частині першій зазначеної статті)</w:t>
      </w:r>
      <w:r w:rsidR="00602146">
        <w:rPr>
          <w:sz w:val="28"/>
          <w:szCs w:val="28"/>
        </w:rPr>
        <w:t xml:space="preserve">. </w:t>
      </w:r>
      <w:r w:rsidR="00074F7A">
        <w:rPr>
          <w:sz w:val="28"/>
          <w:szCs w:val="28"/>
        </w:rPr>
        <w:t xml:space="preserve">Таким чином, </w:t>
      </w:r>
      <w:r w:rsidR="00D0277D" w:rsidRPr="00D0277D">
        <w:rPr>
          <w:sz w:val="28"/>
          <w:szCs w:val="28"/>
        </w:rPr>
        <w:t xml:space="preserve">положення частини першої статті 203 Цивільного кодексу щодо інтересів держави і суспільства доцільно застосовувати у тих випадках, коли норми публічного права </w:t>
      </w:r>
      <w:r w:rsidR="00D0277D">
        <w:rPr>
          <w:sz w:val="28"/>
          <w:szCs w:val="28"/>
        </w:rPr>
        <w:t xml:space="preserve">ставлять під сумнів дійсність того чи іншого </w:t>
      </w:r>
      <w:r w:rsidR="00D0277D" w:rsidRPr="00D0277D">
        <w:rPr>
          <w:sz w:val="28"/>
          <w:szCs w:val="28"/>
        </w:rPr>
        <w:t>правочин</w:t>
      </w:r>
      <w:r w:rsidR="00D0277D">
        <w:rPr>
          <w:sz w:val="28"/>
          <w:szCs w:val="28"/>
        </w:rPr>
        <w:t>у</w:t>
      </w:r>
      <w:r w:rsidR="00D0277D" w:rsidRPr="00D0277D">
        <w:rPr>
          <w:sz w:val="28"/>
          <w:szCs w:val="28"/>
        </w:rPr>
        <w:t xml:space="preserve">, але при цьому не встановлюють його нікчемність. </w:t>
      </w:r>
      <w:r w:rsidR="00074F7A">
        <w:rPr>
          <w:sz w:val="28"/>
          <w:szCs w:val="28"/>
        </w:rPr>
        <w:t>В</w:t>
      </w:r>
      <w:r w:rsidR="00D0277D" w:rsidRPr="00D0277D">
        <w:rPr>
          <w:sz w:val="28"/>
          <w:szCs w:val="28"/>
        </w:rPr>
        <w:t xml:space="preserve"> більшості випадків такі правочини будуть інструментами вчинення кримінального злочину або адміністративного проступку</w:t>
      </w:r>
      <w:r w:rsidR="00195C16">
        <w:rPr>
          <w:sz w:val="28"/>
          <w:szCs w:val="28"/>
        </w:rPr>
        <w:t>(наприклад: правочини спрямовані на легалізацію майна отриманого злочинним шляхом ст. 209 КК України або укладання правочинів, як</w:t>
      </w:r>
      <w:r w:rsidR="00195C16" w:rsidRPr="00195C16">
        <w:rPr>
          <w:sz w:val="28"/>
          <w:szCs w:val="28"/>
        </w:rPr>
        <w:t>і в прямій чи прихованій формі порушують право державної власності на надра</w:t>
      </w:r>
      <w:r w:rsidR="00195C16">
        <w:rPr>
          <w:sz w:val="28"/>
          <w:szCs w:val="28"/>
        </w:rPr>
        <w:t xml:space="preserve"> ст. 47 КУпАП)</w:t>
      </w:r>
      <w:r w:rsidR="00A56F04">
        <w:rPr>
          <w:sz w:val="28"/>
          <w:szCs w:val="28"/>
        </w:rPr>
        <w:t xml:space="preserve">. </w:t>
      </w:r>
      <w:r w:rsidR="00074F7A">
        <w:rPr>
          <w:sz w:val="28"/>
          <w:szCs w:val="28"/>
        </w:rPr>
        <w:t>У зв</w:t>
      </w:r>
      <w:r w:rsidR="00074F7A">
        <w:rPr>
          <w:sz w:val="28"/>
          <w:szCs w:val="28"/>
          <w:lang w:val="en-US"/>
        </w:rPr>
        <w:t>’</w:t>
      </w:r>
      <w:proofErr w:type="spellStart"/>
      <w:r w:rsidR="00074F7A">
        <w:rPr>
          <w:sz w:val="28"/>
          <w:szCs w:val="28"/>
        </w:rPr>
        <w:t>язку</w:t>
      </w:r>
      <w:proofErr w:type="spellEnd"/>
      <w:r w:rsidR="00074F7A">
        <w:rPr>
          <w:sz w:val="28"/>
          <w:szCs w:val="28"/>
        </w:rPr>
        <w:t xml:space="preserve"> з чим, </w:t>
      </w:r>
      <w:r w:rsidR="00A56F04">
        <w:rPr>
          <w:sz w:val="28"/>
          <w:szCs w:val="28"/>
        </w:rPr>
        <w:t xml:space="preserve"> </w:t>
      </w:r>
      <w:r w:rsidR="000D7DF7">
        <w:rPr>
          <w:sz w:val="28"/>
          <w:szCs w:val="28"/>
        </w:rPr>
        <w:t xml:space="preserve">запропоновано під </w:t>
      </w:r>
      <w:r w:rsidR="00984ECB">
        <w:rPr>
          <w:sz w:val="28"/>
          <w:szCs w:val="28"/>
        </w:rPr>
        <w:t>правочин</w:t>
      </w:r>
      <w:r w:rsidR="00BC67CD">
        <w:rPr>
          <w:sz w:val="28"/>
          <w:szCs w:val="28"/>
        </w:rPr>
        <w:t>ом</w:t>
      </w:r>
      <w:r w:rsidR="00984ECB">
        <w:rPr>
          <w:sz w:val="28"/>
          <w:szCs w:val="28"/>
        </w:rPr>
        <w:t xml:space="preserve">, </w:t>
      </w:r>
      <w:r w:rsidR="000D7DF7">
        <w:rPr>
          <w:sz w:val="28"/>
          <w:szCs w:val="28"/>
        </w:rPr>
        <w:t>зміст якого суперечить інтересам держави і суспільства</w:t>
      </w:r>
      <w:r w:rsidR="00984ECB">
        <w:rPr>
          <w:sz w:val="28"/>
          <w:szCs w:val="28"/>
        </w:rPr>
        <w:t xml:space="preserve"> розуміти </w:t>
      </w:r>
      <w:r w:rsidR="00BC67CD">
        <w:rPr>
          <w:sz w:val="28"/>
          <w:szCs w:val="28"/>
        </w:rPr>
        <w:t xml:space="preserve">той, що </w:t>
      </w:r>
      <w:r w:rsidR="00984ECB">
        <w:rPr>
          <w:sz w:val="28"/>
          <w:szCs w:val="28"/>
        </w:rPr>
        <w:t>спрямован</w:t>
      </w:r>
      <w:r w:rsidR="00BC67CD">
        <w:rPr>
          <w:sz w:val="28"/>
          <w:szCs w:val="28"/>
        </w:rPr>
        <w:t xml:space="preserve">ий </w:t>
      </w:r>
      <w:r w:rsidR="00984ECB">
        <w:rPr>
          <w:sz w:val="28"/>
          <w:szCs w:val="28"/>
        </w:rPr>
        <w:t>на порушення закріплених в актах публічного зак</w:t>
      </w:r>
      <w:r w:rsidR="00A268F1">
        <w:rPr>
          <w:sz w:val="28"/>
          <w:szCs w:val="28"/>
        </w:rPr>
        <w:t>онодавства публічних інтересів. Д</w:t>
      </w:r>
      <w:r w:rsidR="00BC67CD">
        <w:rPr>
          <w:sz w:val="28"/>
          <w:szCs w:val="28"/>
        </w:rPr>
        <w:t xml:space="preserve">о кваліфікаційних ознак такого правочину віднесено: </w:t>
      </w:r>
      <w:r w:rsidR="004A7DDD">
        <w:rPr>
          <w:sz w:val="28"/>
          <w:szCs w:val="28"/>
        </w:rPr>
        <w:t xml:space="preserve">мету </w:t>
      </w:r>
      <w:r w:rsidR="00BC67CD">
        <w:rPr>
          <w:sz w:val="28"/>
          <w:szCs w:val="28"/>
        </w:rPr>
        <w:t>(спрямованість на досягнення результату який порушує публічні інтереси) та вину як обов’язковий елемент юридичного складу порушен</w:t>
      </w:r>
      <w:r w:rsidR="004A7DDD">
        <w:rPr>
          <w:sz w:val="28"/>
          <w:szCs w:val="28"/>
        </w:rPr>
        <w:t>ь</w:t>
      </w:r>
      <w:r w:rsidR="00BC67CD">
        <w:rPr>
          <w:sz w:val="28"/>
          <w:szCs w:val="28"/>
        </w:rPr>
        <w:t xml:space="preserve"> публічно-правових положень. </w:t>
      </w:r>
    </w:p>
    <w:p w:rsidR="00CB43B0" w:rsidRDefault="00B73AE0" w:rsidP="00BC25A8">
      <w:pPr>
        <w:ind w:firstLine="709"/>
        <w:jc w:val="both"/>
        <w:rPr>
          <w:sz w:val="28"/>
          <w:szCs w:val="28"/>
        </w:rPr>
      </w:pPr>
      <w:r>
        <w:rPr>
          <w:sz w:val="28"/>
          <w:szCs w:val="28"/>
        </w:rPr>
        <w:lastRenderedPageBreak/>
        <w:t xml:space="preserve">3. </w:t>
      </w:r>
      <w:r w:rsidR="00097708">
        <w:rPr>
          <w:sz w:val="28"/>
          <w:szCs w:val="28"/>
        </w:rPr>
        <w:t xml:space="preserve">Досліджуючи проблему захисту публічних інтересів у приватноправових відносинах було встановлено, що </w:t>
      </w:r>
      <w:r>
        <w:rPr>
          <w:sz w:val="28"/>
          <w:szCs w:val="28"/>
        </w:rPr>
        <w:t xml:space="preserve">Цивільний кодекс України закріплює в своїх положеннях дві категорії обмеження свободи договірної діяльності </w:t>
      </w:r>
      <w:r w:rsidR="006212C6">
        <w:rPr>
          <w:sz w:val="28"/>
          <w:szCs w:val="28"/>
        </w:rPr>
        <w:t xml:space="preserve">для </w:t>
      </w:r>
      <w:r>
        <w:rPr>
          <w:sz w:val="28"/>
          <w:szCs w:val="28"/>
        </w:rPr>
        <w:t>захисту публічних інтересів, а саме: інтереси держави і суспільства (ч. 1 ст. 203 ЦК України) та публічний порядок (ч. 1 ст. 228 ЦК України)</w:t>
      </w:r>
      <w:r w:rsidR="00097708">
        <w:rPr>
          <w:sz w:val="28"/>
          <w:szCs w:val="28"/>
        </w:rPr>
        <w:t xml:space="preserve">. У зазначеному контексті було з’ясовано, що перелічені категорії є певним чином тотожними, оскільки спрямовані на захист публічних інтересів. При цьому «публічний порядок» </w:t>
      </w:r>
      <w:r w:rsidR="007456C2">
        <w:rPr>
          <w:sz w:val="28"/>
          <w:szCs w:val="28"/>
        </w:rPr>
        <w:t xml:space="preserve">- </w:t>
      </w:r>
      <w:r w:rsidR="00097708">
        <w:rPr>
          <w:sz w:val="28"/>
          <w:szCs w:val="28"/>
        </w:rPr>
        <w:t>це категорія захисту обмеженого кола публічних інтересів, зокрема, перелік яких наведено у частині першій статті</w:t>
      </w:r>
      <w:r w:rsidR="004A2C02">
        <w:rPr>
          <w:sz w:val="28"/>
          <w:szCs w:val="28"/>
        </w:rPr>
        <w:t xml:space="preserve"> 228 Цивільного кодексу Україні, а </w:t>
      </w:r>
      <w:r w:rsidR="008F2C6B">
        <w:rPr>
          <w:sz w:val="28"/>
          <w:szCs w:val="28"/>
        </w:rPr>
        <w:t xml:space="preserve">під захист категорії «інтереси держави і суспільства» підпадають всі інші публічні інтереси. </w:t>
      </w:r>
      <w:r w:rsidR="00330DDC">
        <w:rPr>
          <w:sz w:val="28"/>
          <w:szCs w:val="28"/>
        </w:rPr>
        <w:t xml:space="preserve">При цьому </w:t>
      </w:r>
      <w:r>
        <w:rPr>
          <w:sz w:val="28"/>
          <w:szCs w:val="28"/>
        </w:rPr>
        <w:t>доцільн</w:t>
      </w:r>
      <w:r w:rsidR="00330DDC">
        <w:rPr>
          <w:sz w:val="28"/>
          <w:szCs w:val="28"/>
        </w:rPr>
        <w:t xml:space="preserve">ість </w:t>
      </w:r>
      <w:r w:rsidR="000D0ADA">
        <w:rPr>
          <w:sz w:val="28"/>
          <w:szCs w:val="28"/>
        </w:rPr>
        <w:t xml:space="preserve">одночасного </w:t>
      </w:r>
      <w:r>
        <w:rPr>
          <w:sz w:val="28"/>
          <w:szCs w:val="28"/>
        </w:rPr>
        <w:t xml:space="preserve">закріплення в положеннях Цивільного кодексу України </w:t>
      </w:r>
      <w:r w:rsidR="000D0ADA">
        <w:rPr>
          <w:sz w:val="28"/>
          <w:szCs w:val="28"/>
        </w:rPr>
        <w:t>двох категорі</w:t>
      </w:r>
      <w:r w:rsidR="006208C5">
        <w:rPr>
          <w:sz w:val="28"/>
          <w:szCs w:val="28"/>
        </w:rPr>
        <w:t>й</w:t>
      </w:r>
      <w:r w:rsidR="000D0ADA">
        <w:rPr>
          <w:sz w:val="28"/>
          <w:szCs w:val="28"/>
        </w:rPr>
        <w:t xml:space="preserve"> спрямованих на захист публічних інтересів</w:t>
      </w:r>
      <w:r w:rsidR="00330DDC">
        <w:rPr>
          <w:sz w:val="28"/>
          <w:szCs w:val="28"/>
        </w:rPr>
        <w:t xml:space="preserve"> є сумнівною</w:t>
      </w:r>
      <w:r w:rsidR="000D0ADA">
        <w:rPr>
          <w:sz w:val="28"/>
          <w:szCs w:val="28"/>
        </w:rPr>
        <w:t xml:space="preserve">, </w:t>
      </w:r>
      <w:r w:rsidR="006208C5">
        <w:rPr>
          <w:sz w:val="28"/>
          <w:szCs w:val="28"/>
        </w:rPr>
        <w:t>адже</w:t>
      </w:r>
      <w:r w:rsidR="000D0ADA">
        <w:rPr>
          <w:sz w:val="28"/>
          <w:szCs w:val="28"/>
        </w:rPr>
        <w:t xml:space="preserve"> для </w:t>
      </w:r>
      <w:r w:rsidR="00DF03C0">
        <w:rPr>
          <w:sz w:val="28"/>
          <w:szCs w:val="28"/>
        </w:rPr>
        <w:t>цього</w:t>
      </w:r>
      <w:r w:rsidR="000D0ADA">
        <w:rPr>
          <w:sz w:val="28"/>
          <w:szCs w:val="28"/>
        </w:rPr>
        <w:t xml:space="preserve"> достатньо категорії «інтереси держави і суспільства».</w:t>
      </w:r>
      <w:r w:rsidR="00330DDC">
        <w:rPr>
          <w:sz w:val="28"/>
          <w:szCs w:val="28"/>
        </w:rPr>
        <w:t xml:space="preserve"> </w:t>
      </w:r>
    </w:p>
    <w:p w:rsidR="006D28FB" w:rsidRDefault="00B376A4" w:rsidP="00BC25A8">
      <w:pPr>
        <w:ind w:firstLine="709"/>
        <w:jc w:val="both"/>
        <w:rPr>
          <w:sz w:val="28"/>
          <w:szCs w:val="28"/>
        </w:rPr>
      </w:pPr>
      <w:r>
        <w:rPr>
          <w:sz w:val="28"/>
          <w:szCs w:val="28"/>
        </w:rPr>
        <w:t xml:space="preserve">4. </w:t>
      </w:r>
      <w:r w:rsidR="002D2B8A">
        <w:rPr>
          <w:sz w:val="28"/>
          <w:szCs w:val="28"/>
        </w:rPr>
        <w:t xml:space="preserve">Вивчення </w:t>
      </w:r>
      <w:r w:rsidR="00502490">
        <w:rPr>
          <w:sz w:val="28"/>
          <w:szCs w:val="28"/>
        </w:rPr>
        <w:t xml:space="preserve">національної </w:t>
      </w:r>
      <w:r w:rsidR="002D2B8A">
        <w:rPr>
          <w:sz w:val="28"/>
          <w:szCs w:val="28"/>
        </w:rPr>
        <w:t>судової практики</w:t>
      </w:r>
      <w:r w:rsidR="008E3DC6">
        <w:rPr>
          <w:sz w:val="28"/>
          <w:szCs w:val="28"/>
        </w:rPr>
        <w:t xml:space="preserve"> вказує на те, що</w:t>
      </w:r>
      <w:r w:rsidR="00502490">
        <w:rPr>
          <w:sz w:val="28"/>
          <w:szCs w:val="28"/>
        </w:rPr>
        <w:t xml:space="preserve"> фактично всі справи за позовами про визнання правочинів недійсними внаслідок порушення інтересів держави і суспільства підпадають під юрисдикцію адміністративних судів України. </w:t>
      </w:r>
      <w:r w:rsidR="00AD40A6">
        <w:rPr>
          <w:sz w:val="28"/>
          <w:szCs w:val="28"/>
        </w:rPr>
        <w:t>В</w:t>
      </w:r>
      <w:r w:rsidR="00502490">
        <w:rPr>
          <w:sz w:val="28"/>
          <w:szCs w:val="28"/>
        </w:rPr>
        <w:t xml:space="preserve"> першу чергу це пов’язано з тим, що позивачами за вищевказаними позовами виступають органи державної влади або прокуратури (в розумінні Кодексу адміністративного судочинства – суб’єкти владних повноважень). </w:t>
      </w:r>
      <w:r w:rsidR="00AD40A6">
        <w:rPr>
          <w:sz w:val="28"/>
          <w:szCs w:val="28"/>
        </w:rPr>
        <w:t xml:space="preserve">Таким чином, </w:t>
      </w:r>
      <w:r w:rsidR="00502490">
        <w:rPr>
          <w:sz w:val="28"/>
          <w:szCs w:val="28"/>
        </w:rPr>
        <w:t xml:space="preserve">право на звернення до суду з позовом про визнання правочину недійсним внаслідок порушення інтересів держави і суспільства </w:t>
      </w:r>
      <w:r w:rsidR="00D10370">
        <w:rPr>
          <w:sz w:val="28"/>
          <w:szCs w:val="28"/>
        </w:rPr>
        <w:t>налужить суб’єкту владних повноважень до компетенції якого віднесено контроль за дотриманням відповідного публічного законодавства.</w:t>
      </w:r>
      <w:r w:rsidR="00E028C3">
        <w:rPr>
          <w:sz w:val="28"/>
          <w:szCs w:val="28"/>
        </w:rPr>
        <w:t xml:space="preserve"> </w:t>
      </w:r>
      <w:r w:rsidR="002D2B8A">
        <w:rPr>
          <w:sz w:val="28"/>
          <w:szCs w:val="28"/>
        </w:rPr>
        <w:t xml:space="preserve"> </w:t>
      </w:r>
      <w:r w:rsidR="00CE6856" w:rsidRPr="00834491">
        <w:rPr>
          <w:sz w:val="28"/>
          <w:szCs w:val="28"/>
        </w:rPr>
        <w:t xml:space="preserve"> </w:t>
      </w:r>
    </w:p>
    <w:p w:rsidR="006D28FB" w:rsidRDefault="006D28FB" w:rsidP="00BC25A8">
      <w:pPr>
        <w:ind w:firstLine="709"/>
        <w:jc w:val="both"/>
        <w:rPr>
          <w:sz w:val="28"/>
          <w:szCs w:val="28"/>
        </w:rPr>
      </w:pPr>
      <w:r>
        <w:rPr>
          <w:sz w:val="28"/>
          <w:szCs w:val="28"/>
        </w:rPr>
        <w:t xml:space="preserve">5. </w:t>
      </w:r>
      <w:r w:rsidR="00595F3D">
        <w:rPr>
          <w:sz w:val="28"/>
          <w:szCs w:val="28"/>
        </w:rPr>
        <w:t xml:space="preserve">За результатом аналізу наукових джерел з’ясовано, що </w:t>
      </w:r>
      <w:r w:rsidR="005B5B97">
        <w:rPr>
          <w:sz w:val="28"/>
          <w:szCs w:val="28"/>
        </w:rPr>
        <w:t xml:space="preserve">питання обмеження договірної свободи моральними засадами суспільства можна віднести одного з найменш досліджених в науці цивільного права. Незважаючи на те, що Цивільний кодекс України неодноразово звертається до категорії «моральні засади суспільства», він не містить нормативного визначення останніх. </w:t>
      </w:r>
      <w:r w:rsidR="004B6F54">
        <w:rPr>
          <w:sz w:val="28"/>
          <w:szCs w:val="28"/>
        </w:rPr>
        <w:t xml:space="preserve">На сьогодні існує два </w:t>
      </w:r>
      <w:r w:rsidR="005B5B97">
        <w:rPr>
          <w:sz w:val="28"/>
          <w:szCs w:val="28"/>
        </w:rPr>
        <w:t>протилежних підход</w:t>
      </w:r>
      <w:r w:rsidR="004B6F54">
        <w:rPr>
          <w:sz w:val="28"/>
          <w:szCs w:val="28"/>
        </w:rPr>
        <w:t>и</w:t>
      </w:r>
      <w:r w:rsidR="005B5B97">
        <w:rPr>
          <w:sz w:val="28"/>
          <w:szCs w:val="28"/>
        </w:rPr>
        <w:t xml:space="preserve"> до розуміння моральних засад суспільства. </w:t>
      </w:r>
      <w:r w:rsidR="00072A80">
        <w:rPr>
          <w:sz w:val="28"/>
          <w:szCs w:val="28"/>
        </w:rPr>
        <w:t xml:space="preserve">Перший підхід полягає в тому, що </w:t>
      </w:r>
      <w:r w:rsidR="005B5B97">
        <w:rPr>
          <w:sz w:val="28"/>
          <w:szCs w:val="28"/>
        </w:rPr>
        <w:t>під категорією «моральні засади суспільства»</w:t>
      </w:r>
      <w:r w:rsidR="00DD2E71">
        <w:rPr>
          <w:sz w:val="28"/>
          <w:szCs w:val="28"/>
        </w:rPr>
        <w:t xml:space="preserve"> пропонується розуміти ті норми суспільної моралі, які в тій чи іншій формі знайшли своє закріплення в актах цивільного законодавства. </w:t>
      </w:r>
      <w:r w:rsidR="00822D3B">
        <w:rPr>
          <w:sz w:val="28"/>
          <w:szCs w:val="28"/>
        </w:rPr>
        <w:t xml:space="preserve">Прибічники іншого підходу </w:t>
      </w:r>
      <w:r w:rsidR="00DD2E71">
        <w:rPr>
          <w:sz w:val="28"/>
          <w:szCs w:val="28"/>
        </w:rPr>
        <w:t xml:space="preserve">під категорією «моральні засади суспільства» </w:t>
      </w:r>
      <w:r w:rsidR="007C76FF">
        <w:rPr>
          <w:sz w:val="28"/>
          <w:szCs w:val="28"/>
        </w:rPr>
        <w:t>пропону</w:t>
      </w:r>
      <w:r w:rsidR="00072A80">
        <w:rPr>
          <w:sz w:val="28"/>
          <w:szCs w:val="28"/>
        </w:rPr>
        <w:t xml:space="preserve">ють </w:t>
      </w:r>
      <w:r w:rsidR="00DD2E71">
        <w:rPr>
          <w:sz w:val="28"/>
          <w:szCs w:val="28"/>
        </w:rPr>
        <w:t>розуміти ті норми суспільної моралі, які не закріплені в актах цивільного законодавства</w:t>
      </w:r>
      <w:r w:rsidR="00624A1E">
        <w:rPr>
          <w:sz w:val="28"/>
          <w:szCs w:val="28"/>
        </w:rPr>
        <w:t xml:space="preserve">. </w:t>
      </w:r>
      <w:r w:rsidR="00212916">
        <w:rPr>
          <w:sz w:val="28"/>
          <w:szCs w:val="28"/>
        </w:rPr>
        <w:t xml:space="preserve">Обидва підходи не є обґрунтованими, </w:t>
      </w:r>
      <w:r w:rsidR="00624A1E">
        <w:rPr>
          <w:sz w:val="28"/>
          <w:szCs w:val="28"/>
        </w:rPr>
        <w:t xml:space="preserve">оскільки </w:t>
      </w:r>
      <w:r w:rsidR="00715602">
        <w:rPr>
          <w:sz w:val="28"/>
          <w:szCs w:val="28"/>
        </w:rPr>
        <w:t xml:space="preserve">в першому випадку, </w:t>
      </w:r>
      <w:r w:rsidR="006E2416">
        <w:rPr>
          <w:sz w:val="28"/>
          <w:szCs w:val="28"/>
        </w:rPr>
        <w:t>норми моралі з моменту</w:t>
      </w:r>
      <w:r w:rsidR="00715602">
        <w:rPr>
          <w:sz w:val="28"/>
          <w:szCs w:val="28"/>
        </w:rPr>
        <w:t xml:space="preserve"> </w:t>
      </w:r>
      <w:r w:rsidR="006E2416">
        <w:rPr>
          <w:sz w:val="28"/>
          <w:szCs w:val="28"/>
        </w:rPr>
        <w:t xml:space="preserve">свого </w:t>
      </w:r>
      <w:r w:rsidR="00715602">
        <w:rPr>
          <w:sz w:val="28"/>
          <w:szCs w:val="28"/>
        </w:rPr>
        <w:t xml:space="preserve">закріплення </w:t>
      </w:r>
      <w:r w:rsidR="006E2416">
        <w:rPr>
          <w:sz w:val="28"/>
          <w:szCs w:val="28"/>
        </w:rPr>
        <w:t xml:space="preserve">в актах цивільного законодавства </w:t>
      </w:r>
      <w:r w:rsidR="00715602">
        <w:rPr>
          <w:sz w:val="28"/>
          <w:szCs w:val="28"/>
        </w:rPr>
        <w:t>набувають статус відповідної цивільно-правової норми</w:t>
      </w:r>
      <w:r w:rsidR="00F2124F">
        <w:rPr>
          <w:sz w:val="28"/>
          <w:szCs w:val="28"/>
        </w:rPr>
        <w:t xml:space="preserve">, </w:t>
      </w:r>
      <w:r w:rsidR="00F9652C">
        <w:rPr>
          <w:sz w:val="28"/>
          <w:szCs w:val="28"/>
        </w:rPr>
        <w:t xml:space="preserve">а </w:t>
      </w:r>
      <w:r w:rsidR="00F2124F">
        <w:rPr>
          <w:sz w:val="28"/>
          <w:szCs w:val="28"/>
        </w:rPr>
        <w:t>в</w:t>
      </w:r>
      <w:r w:rsidR="002B7D1E">
        <w:rPr>
          <w:sz w:val="28"/>
          <w:szCs w:val="28"/>
        </w:rPr>
        <w:t xml:space="preserve"> другому кваліфікація моральних засад суспільства, які існують поза межами правового поля, взагалі неможлива. </w:t>
      </w:r>
      <w:r w:rsidR="00F2124F">
        <w:rPr>
          <w:sz w:val="28"/>
          <w:szCs w:val="28"/>
        </w:rPr>
        <w:t>З</w:t>
      </w:r>
      <w:r w:rsidR="009D5145">
        <w:rPr>
          <w:sz w:val="28"/>
          <w:szCs w:val="28"/>
        </w:rPr>
        <w:t>апропоновано під цивільно-правово</w:t>
      </w:r>
      <w:r w:rsidR="00E4170F">
        <w:rPr>
          <w:sz w:val="28"/>
          <w:szCs w:val="28"/>
        </w:rPr>
        <w:t xml:space="preserve">ю </w:t>
      </w:r>
      <w:r w:rsidR="009D5145">
        <w:rPr>
          <w:sz w:val="28"/>
          <w:szCs w:val="28"/>
        </w:rPr>
        <w:t xml:space="preserve"> категорією </w:t>
      </w:r>
      <w:r w:rsidR="00E4170F">
        <w:rPr>
          <w:sz w:val="28"/>
          <w:szCs w:val="28"/>
        </w:rPr>
        <w:t xml:space="preserve">«моральні засади суспільства» </w:t>
      </w:r>
      <w:r w:rsidR="009D5145">
        <w:rPr>
          <w:sz w:val="28"/>
          <w:szCs w:val="28"/>
        </w:rPr>
        <w:t>розуміти ті норми суспільної моралі, які склались у суспільстві під впливом культурних та традиційних цінностей, не знайшли свого закріплення в актах цивільного законодавства у вигляді окремої цивільно-правової норми, але є усталеними у п</w:t>
      </w:r>
      <w:r w:rsidR="00F2124F">
        <w:rPr>
          <w:sz w:val="28"/>
          <w:szCs w:val="28"/>
        </w:rPr>
        <w:t xml:space="preserve">евній сфері цивільних відносин. </w:t>
      </w:r>
      <w:r w:rsidR="00F2124F">
        <w:rPr>
          <w:sz w:val="28"/>
          <w:szCs w:val="28"/>
        </w:rPr>
        <w:lastRenderedPageBreak/>
        <w:t>Наприклад, з</w:t>
      </w:r>
      <w:r w:rsidR="009D5145">
        <w:rPr>
          <w:sz w:val="28"/>
          <w:szCs w:val="28"/>
        </w:rPr>
        <w:t xml:space="preserve">акріплені в Етичному кодексі лікаря України, Правилах адвокатської етики, </w:t>
      </w:r>
      <w:r w:rsidR="000C7E7C" w:rsidRPr="00DB19A0">
        <w:rPr>
          <w:sz w:val="28"/>
          <w:szCs w:val="28"/>
        </w:rPr>
        <w:t>Етичн</w:t>
      </w:r>
      <w:r w:rsidR="00432C07">
        <w:rPr>
          <w:sz w:val="28"/>
          <w:szCs w:val="28"/>
        </w:rPr>
        <w:t>ому</w:t>
      </w:r>
      <w:r w:rsidR="000C7E7C" w:rsidRPr="00DB19A0">
        <w:rPr>
          <w:sz w:val="28"/>
          <w:szCs w:val="28"/>
        </w:rPr>
        <w:t xml:space="preserve"> кодекс</w:t>
      </w:r>
      <w:r w:rsidR="00432C07">
        <w:rPr>
          <w:sz w:val="28"/>
          <w:szCs w:val="28"/>
        </w:rPr>
        <w:t>і</w:t>
      </w:r>
      <w:r w:rsidR="000C7E7C" w:rsidRPr="00DB19A0">
        <w:rPr>
          <w:sz w:val="28"/>
          <w:szCs w:val="28"/>
        </w:rPr>
        <w:t xml:space="preserve"> спеціалістів із соціальної роботи України</w:t>
      </w:r>
      <w:r w:rsidR="000C7E7C">
        <w:rPr>
          <w:sz w:val="28"/>
          <w:szCs w:val="28"/>
        </w:rPr>
        <w:t xml:space="preserve"> тощо. </w:t>
      </w:r>
      <w:r w:rsidR="009D5145">
        <w:rPr>
          <w:sz w:val="28"/>
          <w:szCs w:val="28"/>
        </w:rPr>
        <w:t xml:space="preserve">  </w:t>
      </w:r>
    </w:p>
    <w:p w:rsidR="008E3DC6" w:rsidRDefault="006D28FB" w:rsidP="00BC25A8">
      <w:pPr>
        <w:ind w:firstLine="709"/>
        <w:jc w:val="both"/>
        <w:rPr>
          <w:sz w:val="28"/>
          <w:szCs w:val="28"/>
        </w:rPr>
      </w:pPr>
      <w:r>
        <w:rPr>
          <w:sz w:val="28"/>
          <w:szCs w:val="28"/>
        </w:rPr>
        <w:t xml:space="preserve">6. Вивчення мотивів, мети та доцільності закріплення в актах цивільного законодавства України категорії «моральні засади суспільства», а також з’ясування суті останньої дозволили </w:t>
      </w:r>
      <w:r w:rsidR="007828F3">
        <w:rPr>
          <w:sz w:val="28"/>
          <w:szCs w:val="28"/>
        </w:rPr>
        <w:t>встановити</w:t>
      </w:r>
      <w:r>
        <w:rPr>
          <w:sz w:val="28"/>
          <w:szCs w:val="28"/>
        </w:rPr>
        <w:t xml:space="preserve"> основну кваліфікуючу ознаку правочину, </w:t>
      </w:r>
      <w:r w:rsidR="00130EB2">
        <w:rPr>
          <w:sz w:val="28"/>
          <w:szCs w:val="28"/>
        </w:rPr>
        <w:t>з</w:t>
      </w:r>
      <w:r>
        <w:rPr>
          <w:sz w:val="28"/>
          <w:szCs w:val="28"/>
        </w:rPr>
        <w:t>міст якого суперечить моральним засадам суспільства. Запропоновано під останньою розуміти спрямованість такого правочину на порушення норм суспільної моралі</w:t>
      </w:r>
      <w:r w:rsidR="008E3DC6">
        <w:rPr>
          <w:sz w:val="28"/>
          <w:szCs w:val="28"/>
        </w:rPr>
        <w:t>, які не знайшли свого закріплення в актах цивільного законодавства у вигляді цивільно-правової норми, але є усталеними у певній сфері цивільних правовідносин.</w:t>
      </w:r>
    </w:p>
    <w:p w:rsidR="00D1629B" w:rsidRDefault="008E3DC6" w:rsidP="00BC25A8">
      <w:pPr>
        <w:ind w:firstLine="709"/>
        <w:jc w:val="both"/>
        <w:rPr>
          <w:sz w:val="28"/>
          <w:szCs w:val="28"/>
        </w:rPr>
      </w:pPr>
      <w:r>
        <w:rPr>
          <w:sz w:val="28"/>
          <w:szCs w:val="28"/>
        </w:rPr>
        <w:t xml:space="preserve">7. Аналіз тлумачення та правозастосування аналогічних частині першій статті 203 Цивільного кодексу України положень континентального цивільного законодавства </w:t>
      </w:r>
      <w:r w:rsidR="00D1629B">
        <w:rPr>
          <w:sz w:val="28"/>
          <w:szCs w:val="28"/>
        </w:rPr>
        <w:t xml:space="preserve">дозволяє зробити висновок про </w:t>
      </w:r>
      <w:r>
        <w:rPr>
          <w:sz w:val="28"/>
          <w:szCs w:val="28"/>
        </w:rPr>
        <w:t xml:space="preserve">те, що інші (крім вищезазначеної) кваліфікаційні ознаки правочинів, зміст яких суперечить моральним засадам встановлюються судом під час розгляду відповідної судової справи з урахуванням всіх обставин спірних правовідносин. При цьому такий підхід можливий за умови: (1) відсутності чинного законодавства, яке б врегульовувало спірні правовідносини (прогалина в праві); (2) спірні правовідносини повинні відноситись до сфери регулювання цивільного права; (3) дотримання всіх процесуальних гарантій; (4) </w:t>
      </w:r>
      <w:r w:rsidR="00D1629B">
        <w:rPr>
          <w:sz w:val="28"/>
          <w:szCs w:val="28"/>
        </w:rPr>
        <w:t xml:space="preserve">зазначення в мотивувальній частині рішення мотивів застосування до спірних правовідносин категорії «моральні засади суспільства». </w:t>
      </w:r>
      <w:r>
        <w:rPr>
          <w:sz w:val="28"/>
          <w:szCs w:val="28"/>
        </w:rPr>
        <w:t xml:space="preserve"> </w:t>
      </w:r>
    </w:p>
    <w:p w:rsidR="00690408" w:rsidRDefault="00D1629B" w:rsidP="00BC25A8">
      <w:pPr>
        <w:ind w:firstLine="709"/>
        <w:jc w:val="both"/>
        <w:rPr>
          <w:sz w:val="28"/>
          <w:szCs w:val="28"/>
        </w:rPr>
      </w:pPr>
      <w:r>
        <w:rPr>
          <w:sz w:val="28"/>
          <w:szCs w:val="28"/>
        </w:rPr>
        <w:t xml:space="preserve">8. </w:t>
      </w:r>
      <w:r w:rsidR="00735D89">
        <w:rPr>
          <w:sz w:val="28"/>
          <w:szCs w:val="28"/>
        </w:rPr>
        <w:t xml:space="preserve">Проведений правовий аналіз </w:t>
      </w:r>
      <w:r w:rsidR="006C2BD8">
        <w:rPr>
          <w:sz w:val="28"/>
          <w:szCs w:val="28"/>
        </w:rPr>
        <w:t xml:space="preserve">наукових джерел та зарубіжної судової практики застосування подібних моральним засадам суспільства цивільно-правових категорій дозволяє </w:t>
      </w:r>
      <w:r w:rsidR="004F750A">
        <w:rPr>
          <w:sz w:val="28"/>
          <w:szCs w:val="28"/>
        </w:rPr>
        <w:t xml:space="preserve">констатувати </w:t>
      </w:r>
      <w:r w:rsidR="006C2BD8">
        <w:rPr>
          <w:sz w:val="28"/>
          <w:szCs w:val="28"/>
        </w:rPr>
        <w:t xml:space="preserve">субсидіарний характер застосування категорії </w:t>
      </w:r>
      <w:r w:rsidR="00B91967">
        <w:rPr>
          <w:sz w:val="28"/>
          <w:szCs w:val="28"/>
        </w:rPr>
        <w:t>«</w:t>
      </w:r>
      <w:r w:rsidR="006C2BD8">
        <w:rPr>
          <w:sz w:val="28"/>
          <w:szCs w:val="28"/>
        </w:rPr>
        <w:t>моральні засади суспільства». Тобто, остання застосовується до спірних правовідносин лише у випадках відсутності відповідних цивільно-правових норм</w:t>
      </w:r>
      <w:r w:rsidR="0051686E">
        <w:rPr>
          <w:sz w:val="28"/>
          <w:szCs w:val="28"/>
        </w:rPr>
        <w:t>. В</w:t>
      </w:r>
      <w:r w:rsidR="006C2BD8">
        <w:rPr>
          <w:sz w:val="28"/>
          <w:szCs w:val="28"/>
        </w:rPr>
        <w:t xml:space="preserve"> разі одночасного порушення змістом правочину положень цивільного законодавства </w:t>
      </w:r>
      <w:r w:rsidR="003258B9">
        <w:rPr>
          <w:sz w:val="28"/>
          <w:szCs w:val="28"/>
        </w:rPr>
        <w:t>та</w:t>
      </w:r>
      <w:r w:rsidR="006C2BD8">
        <w:rPr>
          <w:sz w:val="28"/>
          <w:szCs w:val="28"/>
        </w:rPr>
        <w:t xml:space="preserve"> моральних засад суспільства (норм суспільної моралі), застосовуються відповідні положення цивільного законодавства.</w:t>
      </w:r>
      <w:r w:rsidR="00B91967">
        <w:rPr>
          <w:sz w:val="28"/>
          <w:szCs w:val="28"/>
        </w:rPr>
        <w:t xml:space="preserve"> З огляду на зазначене аргументовано,</w:t>
      </w:r>
      <w:r w:rsidR="00B91967" w:rsidRPr="00B91967">
        <w:rPr>
          <w:sz w:val="28"/>
          <w:szCs w:val="28"/>
        </w:rPr>
        <w:t xml:space="preserve"> </w:t>
      </w:r>
      <w:r w:rsidR="00B91967">
        <w:rPr>
          <w:sz w:val="28"/>
          <w:szCs w:val="28"/>
        </w:rPr>
        <w:t>що ц</w:t>
      </w:r>
      <w:r w:rsidR="00B91967" w:rsidRPr="00736302">
        <w:rPr>
          <w:sz w:val="28"/>
          <w:szCs w:val="28"/>
        </w:rPr>
        <w:t xml:space="preserve">ивільно-правова категорія «моральні засади суспільства» в контексті недійсності правочинів виконує дві </w:t>
      </w:r>
      <w:r w:rsidR="00690408">
        <w:rPr>
          <w:sz w:val="28"/>
          <w:szCs w:val="28"/>
        </w:rPr>
        <w:t xml:space="preserve">основні </w:t>
      </w:r>
      <w:r w:rsidR="00B91967" w:rsidRPr="00736302">
        <w:rPr>
          <w:sz w:val="28"/>
          <w:szCs w:val="28"/>
        </w:rPr>
        <w:t xml:space="preserve">функції. По-перше, </w:t>
      </w:r>
      <w:r w:rsidR="00B91967">
        <w:rPr>
          <w:sz w:val="28"/>
          <w:szCs w:val="28"/>
        </w:rPr>
        <w:t>є самості</w:t>
      </w:r>
      <w:r w:rsidR="007456C2">
        <w:rPr>
          <w:sz w:val="28"/>
          <w:szCs w:val="28"/>
        </w:rPr>
        <w:t>йною підставою для визнання а</w:t>
      </w:r>
      <w:r w:rsidR="00B91967">
        <w:rPr>
          <w:sz w:val="28"/>
          <w:szCs w:val="28"/>
        </w:rPr>
        <w:t xml:space="preserve">моральних правочинів недійсними та, по-друге, може бути </w:t>
      </w:r>
      <w:r w:rsidR="00B91967" w:rsidRPr="00736302">
        <w:rPr>
          <w:sz w:val="28"/>
          <w:szCs w:val="28"/>
        </w:rPr>
        <w:t xml:space="preserve">додатковим </w:t>
      </w:r>
      <w:r w:rsidR="00B91967">
        <w:rPr>
          <w:sz w:val="28"/>
          <w:szCs w:val="28"/>
        </w:rPr>
        <w:t xml:space="preserve">(субсидіарним) </w:t>
      </w:r>
      <w:r w:rsidR="00B91967" w:rsidRPr="00736302">
        <w:rPr>
          <w:sz w:val="28"/>
          <w:szCs w:val="28"/>
        </w:rPr>
        <w:t xml:space="preserve">критерієм </w:t>
      </w:r>
      <w:r w:rsidR="00B91967">
        <w:rPr>
          <w:sz w:val="28"/>
          <w:szCs w:val="28"/>
        </w:rPr>
        <w:t xml:space="preserve">для </w:t>
      </w:r>
      <w:r w:rsidR="00B91967" w:rsidRPr="00736302">
        <w:rPr>
          <w:sz w:val="28"/>
          <w:szCs w:val="28"/>
        </w:rPr>
        <w:t xml:space="preserve">оцінки умов правочину на </w:t>
      </w:r>
      <w:r w:rsidR="00B91967">
        <w:rPr>
          <w:sz w:val="28"/>
          <w:szCs w:val="28"/>
        </w:rPr>
        <w:t xml:space="preserve">предмет </w:t>
      </w:r>
      <w:r w:rsidR="00B91967" w:rsidRPr="00736302">
        <w:rPr>
          <w:sz w:val="28"/>
          <w:szCs w:val="28"/>
        </w:rPr>
        <w:t>відповідн</w:t>
      </w:r>
      <w:r w:rsidR="00B91967">
        <w:rPr>
          <w:sz w:val="28"/>
          <w:szCs w:val="28"/>
        </w:rPr>
        <w:t xml:space="preserve">ості </w:t>
      </w:r>
      <w:r w:rsidR="00B91967" w:rsidRPr="00736302">
        <w:rPr>
          <w:sz w:val="28"/>
          <w:szCs w:val="28"/>
        </w:rPr>
        <w:t>нормам</w:t>
      </w:r>
      <w:r w:rsidR="00B91967">
        <w:rPr>
          <w:sz w:val="28"/>
          <w:szCs w:val="28"/>
        </w:rPr>
        <w:t xml:space="preserve"> чинного законодавства</w:t>
      </w:r>
      <w:r w:rsidR="00690408">
        <w:rPr>
          <w:sz w:val="28"/>
          <w:szCs w:val="28"/>
        </w:rPr>
        <w:t>.</w:t>
      </w:r>
    </w:p>
    <w:p w:rsidR="007257B8" w:rsidRDefault="00CB43B0" w:rsidP="00BC25A8">
      <w:pPr>
        <w:ind w:firstLine="709"/>
        <w:jc w:val="both"/>
        <w:rPr>
          <w:sz w:val="28"/>
          <w:szCs w:val="28"/>
        </w:rPr>
      </w:pPr>
      <w:r>
        <w:rPr>
          <w:sz w:val="28"/>
          <w:szCs w:val="28"/>
        </w:rPr>
        <w:t xml:space="preserve">9. </w:t>
      </w:r>
      <w:r w:rsidR="007257B8">
        <w:rPr>
          <w:sz w:val="28"/>
          <w:szCs w:val="28"/>
        </w:rPr>
        <w:t>Перспективним напрямком подальших наукових досліджень проблематики правочинів, зміст яких суперечить інтересам держави і суспільства та його моральним засадам є дослідження питання доцільності одночасного закріплення в положеннях Цивільного кодексу України категорій «інтереси держави і суспільства» та «публічний порядок»</w:t>
      </w:r>
      <w:r w:rsidR="006E7348">
        <w:rPr>
          <w:sz w:val="28"/>
          <w:szCs w:val="28"/>
        </w:rPr>
        <w:t xml:space="preserve">. Зокрема, </w:t>
      </w:r>
      <w:r w:rsidR="007257B8">
        <w:rPr>
          <w:sz w:val="28"/>
          <w:szCs w:val="28"/>
        </w:rPr>
        <w:t>з огляду на їх тотожність та спрямованість на захист публічних інтересів</w:t>
      </w:r>
      <w:r w:rsidR="006E7348">
        <w:rPr>
          <w:sz w:val="28"/>
          <w:szCs w:val="28"/>
        </w:rPr>
        <w:t xml:space="preserve">, з’ясування </w:t>
      </w:r>
      <w:r w:rsidR="006E7348">
        <w:rPr>
          <w:sz w:val="28"/>
          <w:szCs w:val="28"/>
        </w:rPr>
        <w:lastRenderedPageBreak/>
        <w:t xml:space="preserve">питання щодо </w:t>
      </w:r>
      <w:r w:rsidR="008C1B94">
        <w:rPr>
          <w:sz w:val="28"/>
          <w:szCs w:val="28"/>
        </w:rPr>
        <w:t>доцільності в</w:t>
      </w:r>
      <w:r w:rsidR="006E7348">
        <w:rPr>
          <w:sz w:val="28"/>
          <w:szCs w:val="28"/>
        </w:rPr>
        <w:t xml:space="preserve">идалення з цивільного законодавства категорії «публічний порядок». </w:t>
      </w:r>
    </w:p>
    <w:p w:rsidR="0041507E" w:rsidRDefault="0041507E" w:rsidP="004A0232">
      <w:pPr>
        <w:ind w:firstLine="709"/>
        <w:jc w:val="center"/>
        <w:rPr>
          <w:b/>
          <w:sz w:val="28"/>
          <w:szCs w:val="28"/>
        </w:rPr>
      </w:pPr>
    </w:p>
    <w:p w:rsidR="004A0232" w:rsidRPr="004A0232" w:rsidRDefault="00172BC4" w:rsidP="004A0232">
      <w:pPr>
        <w:ind w:firstLine="709"/>
        <w:jc w:val="center"/>
        <w:rPr>
          <w:b/>
          <w:sz w:val="28"/>
          <w:szCs w:val="28"/>
        </w:rPr>
      </w:pPr>
      <w:r>
        <w:rPr>
          <w:b/>
          <w:sz w:val="28"/>
          <w:szCs w:val="28"/>
        </w:rPr>
        <w:t xml:space="preserve">СПИСОК ОПУБЛІКОВАНИХ ПРАЦЬ </w:t>
      </w:r>
      <w:r w:rsidR="004A0232" w:rsidRPr="004A0232">
        <w:rPr>
          <w:b/>
          <w:sz w:val="28"/>
          <w:szCs w:val="28"/>
        </w:rPr>
        <w:t>ЗА ТЕМОЮ ДИСЕРТАЦІЇ</w:t>
      </w:r>
    </w:p>
    <w:p w:rsidR="004A0232" w:rsidRPr="004A0232" w:rsidRDefault="004A0232" w:rsidP="004A0232">
      <w:pPr>
        <w:ind w:firstLine="709"/>
        <w:jc w:val="both"/>
        <w:rPr>
          <w:b/>
          <w:i/>
          <w:sz w:val="28"/>
          <w:szCs w:val="28"/>
        </w:rPr>
      </w:pPr>
    </w:p>
    <w:p w:rsidR="004A0232" w:rsidRPr="004A0232" w:rsidRDefault="004A0232" w:rsidP="004A0232">
      <w:pPr>
        <w:ind w:firstLine="705"/>
        <w:jc w:val="both"/>
        <w:rPr>
          <w:sz w:val="28"/>
          <w:szCs w:val="28"/>
        </w:rPr>
      </w:pPr>
      <w:r w:rsidRPr="004A0232">
        <w:rPr>
          <w:sz w:val="28"/>
          <w:szCs w:val="28"/>
        </w:rPr>
        <w:t xml:space="preserve">1. Білан О.П. Моральні засади суспільства як категорія обмеження договірної свободи, </w:t>
      </w:r>
      <w:r w:rsidRPr="004A0232">
        <w:rPr>
          <w:i/>
          <w:sz w:val="28"/>
          <w:szCs w:val="28"/>
        </w:rPr>
        <w:t>Держава і право: Збірник наукових праць. Юридичні і політичні науки.</w:t>
      </w:r>
      <w:r w:rsidRPr="004A0232">
        <w:rPr>
          <w:sz w:val="28"/>
          <w:szCs w:val="28"/>
        </w:rPr>
        <w:t xml:space="preserve"> Випуск 62. Київ: Ін-т держави і права ім. В. М. Корецького НАН України</w:t>
      </w:r>
      <w:r w:rsidR="00D84AFF">
        <w:rPr>
          <w:sz w:val="28"/>
          <w:szCs w:val="28"/>
        </w:rPr>
        <w:t>.</w:t>
      </w:r>
      <w:r w:rsidRPr="004A0232">
        <w:rPr>
          <w:sz w:val="28"/>
          <w:szCs w:val="28"/>
        </w:rPr>
        <w:t xml:space="preserve"> 2013. С. 211–220.</w:t>
      </w:r>
    </w:p>
    <w:p w:rsidR="004A0232" w:rsidRPr="004A0232" w:rsidRDefault="004A0232" w:rsidP="004A0232">
      <w:pPr>
        <w:ind w:firstLine="705"/>
        <w:jc w:val="both"/>
        <w:rPr>
          <w:sz w:val="28"/>
          <w:szCs w:val="28"/>
        </w:rPr>
      </w:pPr>
      <w:r w:rsidRPr="004A0232">
        <w:rPr>
          <w:sz w:val="28"/>
          <w:szCs w:val="28"/>
        </w:rPr>
        <w:t>2. Білан О.П. Інтереси держави і суспільства у цивільному законодавстві України</w:t>
      </w:r>
      <w:r w:rsidR="00D84AFF">
        <w:rPr>
          <w:sz w:val="28"/>
          <w:szCs w:val="28"/>
        </w:rPr>
        <w:t>.</w:t>
      </w:r>
      <w:r w:rsidRPr="004A0232">
        <w:rPr>
          <w:sz w:val="28"/>
          <w:szCs w:val="28"/>
        </w:rPr>
        <w:t xml:space="preserve">  </w:t>
      </w:r>
      <w:r w:rsidRPr="004A0232">
        <w:rPr>
          <w:i/>
          <w:sz w:val="28"/>
          <w:szCs w:val="28"/>
        </w:rPr>
        <w:t>Держава і право: Збірник наукових праць. Юридичні і політичні науки</w:t>
      </w:r>
      <w:r w:rsidRPr="004A0232">
        <w:rPr>
          <w:sz w:val="28"/>
          <w:szCs w:val="28"/>
        </w:rPr>
        <w:t>. Випуск 63. Київ: Ін-т держави і права ім. В. М. Корецького НАН України</w:t>
      </w:r>
      <w:r w:rsidR="00D84AFF">
        <w:rPr>
          <w:sz w:val="28"/>
          <w:szCs w:val="28"/>
        </w:rPr>
        <w:t>.</w:t>
      </w:r>
      <w:r w:rsidRPr="004A0232">
        <w:rPr>
          <w:sz w:val="28"/>
          <w:szCs w:val="28"/>
        </w:rPr>
        <w:t xml:space="preserve"> 2013. С. 131–138.</w:t>
      </w:r>
    </w:p>
    <w:p w:rsidR="004A0232" w:rsidRPr="004A0232" w:rsidRDefault="004A0232" w:rsidP="004A0232">
      <w:pPr>
        <w:ind w:firstLine="705"/>
        <w:jc w:val="both"/>
        <w:rPr>
          <w:sz w:val="28"/>
          <w:szCs w:val="28"/>
        </w:rPr>
      </w:pPr>
      <w:r w:rsidRPr="004A0232">
        <w:rPr>
          <w:sz w:val="28"/>
          <w:szCs w:val="28"/>
        </w:rPr>
        <w:t xml:space="preserve">3. Білан О.П. Судова практика застосування категорій «публічний порядок», «інтереси держави і суспільства», «моральні засади суспільства», </w:t>
      </w:r>
      <w:r w:rsidRPr="004A0232">
        <w:rPr>
          <w:i/>
          <w:sz w:val="28"/>
          <w:szCs w:val="28"/>
        </w:rPr>
        <w:t>Судова апеляція: Науково-практичний журнал</w:t>
      </w:r>
      <w:r w:rsidRPr="004A0232">
        <w:rPr>
          <w:sz w:val="28"/>
          <w:szCs w:val="28"/>
        </w:rPr>
        <w:t>. № 4 (37)</w:t>
      </w:r>
      <w:r w:rsidR="00D84AFF">
        <w:rPr>
          <w:sz w:val="28"/>
          <w:szCs w:val="28"/>
        </w:rPr>
        <w:t>.</w:t>
      </w:r>
      <w:r w:rsidRPr="004A0232">
        <w:rPr>
          <w:sz w:val="28"/>
          <w:szCs w:val="28"/>
        </w:rPr>
        <w:t xml:space="preserve"> 2014. С. 96–104.</w:t>
      </w:r>
    </w:p>
    <w:p w:rsidR="004A0232" w:rsidRPr="004A0232" w:rsidRDefault="004A0232" w:rsidP="004A0232">
      <w:pPr>
        <w:ind w:firstLine="705"/>
        <w:jc w:val="both"/>
        <w:rPr>
          <w:sz w:val="28"/>
          <w:szCs w:val="28"/>
        </w:rPr>
      </w:pPr>
      <w:r w:rsidRPr="004A0232">
        <w:rPr>
          <w:sz w:val="28"/>
          <w:szCs w:val="28"/>
        </w:rPr>
        <w:t xml:space="preserve">4. Білан О.П. Моральні засади суспільства як цивільно-правова категорія, </w:t>
      </w:r>
      <w:r w:rsidRPr="004A0232">
        <w:rPr>
          <w:i/>
          <w:sz w:val="28"/>
          <w:szCs w:val="28"/>
        </w:rPr>
        <w:t>Форум права</w:t>
      </w:r>
      <w:r w:rsidR="008F3DDC">
        <w:rPr>
          <w:i/>
          <w:sz w:val="28"/>
          <w:szCs w:val="28"/>
        </w:rPr>
        <w:t>.</w:t>
      </w:r>
      <w:r w:rsidRPr="004A0232">
        <w:rPr>
          <w:sz w:val="28"/>
          <w:szCs w:val="28"/>
        </w:rPr>
        <w:t xml:space="preserve"> Випуск (1)</w:t>
      </w:r>
      <w:r w:rsidR="00D84AFF">
        <w:rPr>
          <w:sz w:val="28"/>
          <w:szCs w:val="28"/>
        </w:rPr>
        <w:t>.</w:t>
      </w:r>
      <w:r w:rsidRPr="004A0232">
        <w:rPr>
          <w:sz w:val="28"/>
          <w:szCs w:val="28"/>
        </w:rPr>
        <w:t xml:space="preserve"> 2018. С. 16–22. </w:t>
      </w:r>
    </w:p>
    <w:p w:rsidR="004A0232" w:rsidRPr="004A0232" w:rsidRDefault="004A0232" w:rsidP="004A0232">
      <w:pPr>
        <w:ind w:firstLine="705"/>
        <w:jc w:val="both"/>
        <w:rPr>
          <w:sz w:val="28"/>
          <w:szCs w:val="28"/>
        </w:rPr>
      </w:pPr>
      <w:r w:rsidRPr="004A0232">
        <w:rPr>
          <w:sz w:val="28"/>
          <w:szCs w:val="28"/>
        </w:rPr>
        <w:t>5. Білан О.П. Основні кваліфікуюч</w:t>
      </w:r>
      <w:r w:rsidR="00551B92">
        <w:rPr>
          <w:sz w:val="28"/>
          <w:szCs w:val="28"/>
        </w:rPr>
        <w:t>і</w:t>
      </w:r>
      <w:r w:rsidRPr="004A0232">
        <w:rPr>
          <w:sz w:val="28"/>
          <w:szCs w:val="28"/>
        </w:rPr>
        <w:t xml:space="preserve"> ознаки правочинів, які порушують моральні засади суспільства, </w:t>
      </w:r>
      <w:r w:rsidRPr="004A0232">
        <w:rPr>
          <w:i/>
          <w:sz w:val="28"/>
          <w:szCs w:val="28"/>
        </w:rPr>
        <w:t>Форум прав</w:t>
      </w:r>
      <w:r w:rsidR="008F3DDC">
        <w:rPr>
          <w:i/>
          <w:sz w:val="28"/>
          <w:szCs w:val="28"/>
        </w:rPr>
        <w:t>а</w:t>
      </w:r>
      <w:r w:rsidR="00D84AFF">
        <w:rPr>
          <w:i/>
          <w:sz w:val="28"/>
          <w:szCs w:val="28"/>
        </w:rPr>
        <w:t xml:space="preserve">. </w:t>
      </w:r>
      <w:r w:rsidRPr="004A0232">
        <w:rPr>
          <w:sz w:val="28"/>
          <w:szCs w:val="28"/>
        </w:rPr>
        <w:t>Випуск (5)</w:t>
      </w:r>
      <w:r w:rsidR="00C6509C">
        <w:rPr>
          <w:sz w:val="28"/>
          <w:szCs w:val="28"/>
        </w:rPr>
        <w:t>.</w:t>
      </w:r>
      <w:r w:rsidRPr="004A0232">
        <w:rPr>
          <w:sz w:val="28"/>
          <w:szCs w:val="28"/>
        </w:rPr>
        <w:t xml:space="preserve"> 2018. С. 6–12.  </w:t>
      </w:r>
    </w:p>
    <w:p w:rsidR="004A0232" w:rsidRPr="004A0232" w:rsidRDefault="004A0232" w:rsidP="004A0232">
      <w:pPr>
        <w:ind w:firstLine="705"/>
        <w:jc w:val="both"/>
        <w:rPr>
          <w:sz w:val="28"/>
          <w:szCs w:val="28"/>
        </w:rPr>
      </w:pPr>
      <w:r w:rsidRPr="004A0232">
        <w:rPr>
          <w:sz w:val="28"/>
          <w:szCs w:val="28"/>
        </w:rPr>
        <w:t xml:space="preserve">6. Білан О.П. Правочини, зміст яких суперечить інтересам держави і суспільства в цивільному законодавстві України, </w:t>
      </w:r>
      <w:r w:rsidRPr="004A0232">
        <w:rPr>
          <w:i/>
          <w:sz w:val="28"/>
          <w:szCs w:val="28"/>
        </w:rPr>
        <w:t xml:space="preserve">Форум </w:t>
      </w:r>
      <w:r w:rsidR="008F3DDC">
        <w:rPr>
          <w:i/>
          <w:sz w:val="28"/>
          <w:szCs w:val="28"/>
        </w:rPr>
        <w:t>п</w:t>
      </w:r>
      <w:r w:rsidRPr="004A0232">
        <w:rPr>
          <w:i/>
          <w:sz w:val="28"/>
          <w:szCs w:val="28"/>
        </w:rPr>
        <w:t>рава</w:t>
      </w:r>
      <w:r w:rsidR="00D84AFF">
        <w:rPr>
          <w:i/>
          <w:sz w:val="28"/>
          <w:szCs w:val="28"/>
        </w:rPr>
        <w:t xml:space="preserve">. </w:t>
      </w:r>
      <w:r w:rsidRPr="004A0232">
        <w:rPr>
          <w:sz w:val="28"/>
          <w:szCs w:val="28"/>
        </w:rPr>
        <w:t xml:space="preserve">Випуск </w:t>
      </w:r>
      <w:r w:rsidRPr="004A0232">
        <w:rPr>
          <w:sz w:val="28"/>
          <w:szCs w:val="28"/>
          <w:lang w:val="ru-RU"/>
        </w:rPr>
        <w:t>(1)</w:t>
      </w:r>
      <w:r w:rsidR="00D84AFF">
        <w:rPr>
          <w:sz w:val="28"/>
          <w:szCs w:val="28"/>
          <w:lang w:val="ru-RU"/>
        </w:rPr>
        <w:t>.</w:t>
      </w:r>
      <w:r w:rsidRPr="004A0232">
        <w:rPr>
          <w:sz w:val="28"/>
          <w:szCs w:val="28"/>
          <w:lang w:val="ru-RU"/>
        </w:rPr>
        <w:t xml:space="preserve"> 2019. С</w:t>
      </w:r>
      <w:r w:rsidRPr="004A0232">
        <w:rPr>
          <w:sz w:val="28"/>
          <w:szCs w:val="28"/>
          <w:lang w:val="en-US"/>
        </w:rPr>
        <w:t>. 6</w:t>
      </w:r>
      <w:r w:rsidRPr="004A0232">
        <w:rPr>
          <w:sz w:val="28"/>
          <w:szCs w:val="28"/>
        </w:rPr>
        <w:t>–</w:t>
      </w:r>
      <w:r w:rsidRPr="004A0232">
        <w:rPr>
          <w:sz w:val="28"/>
          <w:szCs w:val="28"/>
          <w:lang w:val="en-US"/>
        </w:rPr>
        <w:t>13.</w:t>
      </w:r>
    </w:p>
    <w:p w:rsidR="004A0232" w:rsidRDefault="004A0232" w:rsidP="000E4121">
      <w:pPr>
        <w:shd w:val="clear" w:color="auto" w:fill="FFFFFF"/>
        <w:ind w:firstLine="703"/>
        <w:jc w:val="both"/>
        <w:textAlignment w:val="top"/>
        <w:rPr>
          <w:b/>
          <w:sz w:val="28"/>
          <w:szCs w:val="28"/>
        </w:rPr>
      </w:pPr>
      <w:r w:rsidRPr="004A0232">
        <w:rPr>
          <w:sz w:val="28"/>
          <w:szCs w:val="28"/>
        </w:rPr>
        <w:t xml:space="preserve">7. </w:t>
      </w:r>
      <w:r w:rsidRPr="001B101E">
        <w:rPr>
          <w:sz w:val="28"/>
          <w:szCs w:val="28"/>
        </w:rPr>
        <w:t>«</w:t>
      </w:r>
      <w:r w:rsidRPr="001B101E">
        <w:rPr>
          <w:sz w:val="28"/>
          <w:szCs w:val="28"/>
          <w:lang w:val="en-US"/>
        </w:rPr>
        <w:t>Restrictions on the freedom of contract by categories «interests of the state and society» and «moral foundations of society» in the civil legislation of Ukraine</w:t>
      </w:r>
      <w:r w:rsidRPr="001B101E">
        <w:rPr>
          <w:sz w:val="28"/>
          <w:szCs w:val="28"/>
        </w:rPr>
        <w:t xml:space="preserve">». </w:t>
      </w:r>
      <w:proofErr w:type="spellStart"/>
      <w:r w:rsidRPr="001B101E">
        <w:rPr>
          <w:bCs/>
          <w:i/>
          <w:color w:val="000000"/>
          <w:sz w:val="28"/>
          <w:szCs w:val="28"/>
        </w:rPr>
        <w:t>European</w:t>
      </w:r>
      <w:proofErr w:type="spellEnd"/>
      <w:r w:rsidRPr="001B101E">
        <w:rPr>
          <w:bCs/>
          <w:i/>
          <w:color w:val="000000"/>
          <w:sz w:val="28"/>
          <w:szCs w:val="28"/>
        </w:rPr>
        <w:t xml:space="preserve"> </w:t>
      </w:r>
      <w:proofErr w:type="spellStart"/>
      <w:r w:rsidRPr="001B101E">
        <w:rPr>
          <w:bCs/>
          <w:i/>
          <w:color w:val="000000"/>
          <w:sz w:val="28"/>
          <w:szCs w:val="28"/>
        </w:rPr>
        <w:t>Journal</w:t>
      </w:r>
      <w:proofErr w:type="spellEnd"/>
      <w:r w:rsidRPr="001B101E">
        <w:rPr>
          <w:bCs/>
          <w:i/>
          <w:color w:val="000000"/>
          <w:sz w:val="28"/>
          <w:szCs w:val="28"/>
        </w:rPr>
        <w:t xml:space="preserve"> </w:t>
      </w:r>
      <w:proofErr w:type="spellStart"/>
      <w:r w:rsidRPr="001B101E">
        <w:rPr>
          <w:bCs/>
          <w:i/>
          <w:color w:val="000000"/>
          <w:sz w:val="28"/>
          <w:szCs w:val="28"/>
        </w:rPr>
        <w:t>of</w:t>
      </w:r>
      <w:proofErr w:type="spellEnd"/>
      <w:r w:rsidRPr="001B101E">
        <w:rPr>
          <w:bCs/>
          <w:i/>
          <w:color w:val="000000"/>
          <w:sz w:val="28"/>
          <w:szCs w:val="28"/>
        </w:rPr>
        <w:t xml:space="preserve"> </w:t>
      </w:r>
      <w:proofErr w:type="spellStart"/>
      <w:r w:rsidRPr="001B101E">
        <w:rPr>
          <w:bCs/>
          <w:i/>
          <w:color w:val="000000"/>
          <w:sz w:val="28"/>
          <w:szCs w:val="28"/>
        </w:rPr>
        <w:t>Law</w:t>
      </w:r>
      <w:proofErr w:type="spellEnd"/>
      <w:r w:rsidRPr="001B101E">
        <w:rPr>
          <w:bCs/>
          <w:i/>
          <w:color w:val="000000"/>
          <w:sz w:val="28"/>
          <w:szCs w:val="28"/>
        </w:rPr>
        <w:t xml:space="preserve"> </w:t>
      </w:r>
      <w:proofErr w:type="spellStart"/>
      <w:r w:rsidRPr="001B101E">
        <w:rPr>
          <w:bCs/>
          <w:i/>
          <w:color w:val="000000"/>
          <w:sz w:val="28"/>
          <w:szCs w:val="28"/>
        </w:rPr>
        <w:t>and</w:t>
      </w:r>
      <w:proofErr w:type="spellEnd"/>
      <w:r w:rsidRPr="001B101E">
        <w:rPr>
          <w:bCs/>
          <w:i/>
          <w:color w:val="000000"/>
          <w:sz w:val="28"/>
          <w:szCs w:val="28"/>
        </w:rPr>
        <w:t xml:space="preserve"> </w:t>
      </w:r>
      <w:proofErr w:type="spellStart"/>
      <w:r w:rsidRPr="001B101E">
        <w:rPr>
          <w:bCs/>
          <w:i/>
          <w:color w:val="000000"/>
          <w:sz w:val="28"/>
          <w:szCs w:val="28"/>
        </w:rPr>
        <w:t>Political</w:t>
      </w:r>
      <w:proofErr w:type="spellEnd"/>
      <w:r w:rsidRPr="001B101E">
        <w:rPr>
          <w:bCs/>
          <w:i/>
          <w:color w:val="000000"/>
          <w:sz w:val="28"/>
          <w:szCs w:val="28"/>
        </w:rPr>
        <w:t xml:space="preserve"> </w:t>
      </w:r>
      <w:proofErr w:type="spellStart"/>
      <w:r w:rsidRPr="001B101E">
        <w:rPr>
          <w:bCs/>
          <w:i/>
          <w:color w:val="000000"/>
          <w:sz w:val="28"/>
          <w:szCs w:val="28"/>
        </w:rPr>
        <w:t>Sciences</w:t>
      </w:r>
      <w:proofErr w:type="spellEnd"/>
      <w:r w:rsidRPr="001B101E">
        <w:rPr>
          <w:bCs/>
          <w:i/>
          <w:color w:val="000000"/>
          <w:sz w:val="28"/>
          <w:szCs w:val="28"/>
        </w:rPr>
        <w:t>.</w:t>
      </w:r>
      <w:r w:rsidRPr="001B101E">
        <w:rPr>
          <w:b/>
          <w:bCs/>
          <w:i/>
          <w:color w:val="000000"/>
          <w:sz w:val="28"/>
          <w:szCs w:val="28"/>
        </w:rPr>
        <w:t xml:space="preserve"> </w:t>
      </w:r>
      <w:proofErr w:type="spellStart"/>
      <w:r w:rsidRPr="001B101E">
        <w:rPr>
          <w:rStyle w:val="A00"/>
          <w:rFonts w:ascii="Times New Roman" w:hAnsi="Times New Roman" w:cs="Times New Roman"/>
          <w:b w:val="0"/>
          <w:i/>
        </w:rPr>
        <w:t>Scientific</w:t>
      </w:r>
      <w:proofErr w:type="spellEnd"/>
      <w:r w:rsidRPr="001B101E">
        <w:rPr>
          <w:rStyle w:val="A00"/>
          <w:rFonts w:ascii="Times New Roman" w:hAnsi="Times New Roman" w:cs="Times New Roman"/>
          <w:b w:val="0"/>
          <w:i/>
        </w:rPr>
        <w:t xml:space="preserve"> </w:t>
      </w:r>
      <w:proofErr w:type="spellStart"/>
      <w:r w:rsidRPr="001B101E">
        <w:rPr>
          <w:rStyle w:val="A00"/>
          <w:rFonts w:ascii="Times New Roman" w:hAnsi="Times New Roman" w:cs="Times New Roman"/>
          <w:b w:val="0"/>
          <w:i/>
        </w:rPr>
        <w:t>journal</w:t>
      </w:r>
      <w:proofErr w:type="spellEnd"/>
      <w:r w:rsidRPr="001B101E">
        <w:rPr>
          <w:rStyle w:val="A00"/>
          <w:rFonts w:ascii="Times New Roman" w:hAnsi="Times New Roman" w:cs="Times New Roman"/>
          <w:b w:val="0"/>
          <w:i/>
        </w:rPr>
        <w:t>.</w:t>
      </w:r>
      <w:r w:rsidRPr="001B101E">
        <w:rPr>
          <w:rStyle w:val="A00"/>
          <w:rFonts w:ascii="Times New Roman" w:hAnsi="Times New Roman" w:cs="Times New Roman"/>
          <w:b w:val="0"/>
        </w:rPr>
        <w:t xml:space="preserve"> № 1-–2 2019. Р. 3–7.</w:t>
      </w:r>
      <w:r w:rsidRPr="001B101E">
        <w:rPr>
          <w:b/>
          <w:sz w:val="28"/>
          <w:szCs w:val="28"/>
        </w:rPr>
        <w:t xml:space="preserve"> </w:t>
      </w:r>
    </w:p>
    <w:p w:rsidR="000E4121" w:rsidRPr="00736302" w:rsidRDefault="000E4121" w:rsidP="000E4121">
      <w:pPr>
        <w:ind w:firstLine="705"/>
        <w:jc w:val="both"/>
        <w:rPr>
          <w:sz w:val="28"/>
          <w:szCs w:val="28"/>
        </w:rPr>
      </w:pPr>
      <w:r w:rsidRPr="00680763">
        <w:rPr>
          <w:sz w:val="28"/>
          <w:szCs w:val="28"/>
        </w:rPr>
        <w:t>8. Білан О.П. «Моральні засади суспільства» як правовий механізм</w:t>
      </w:r>
      <w:r w:rsidRPr="00736302">
        <w:rPr>
          <w:sz w:val="28"/>
          <w:szCs w:val="28"/>
        </w:rPr>
        <w:t xml:space="preserve"> усунення прогалин у цивільному праві. </w:t>
      </w:r>
      <w:r w:rsidRPr="00736302">
        <w:rPr>
          <w:i/>
          <w:sz w:val="28"/>
          <w:szCs w:val="28"/>
        </w:rPr>
        <w:t xml:space="preserve">Юридичні факти в системі правового регулювання. </w:t>
      </w:r>
      <w:proofErr w:type="spellStart"/>
      <w:r w:rsidR="00190DD5">
        <w:rPr>
          <w:sz w:val="28"/>
          <w:szCs w:val="28"/>
        </w:rPr>
        <w:t>з</w:t>
      </w:r>
      <w:r w:rsidRPr="00736302">
        <w:rPr>
          <w:sz w:val="28"/>
          <w:szCs w:val="28"/>
        </w:rPr>
        <w:t>б</w:t>
      </w:r>
      <w:proofErr w:type="spellEnd"/>
      <w:r w:rsidRPr="00736302">
        <w:rPr>
          <w:sz w:val="28"/>
          <w:szCs w:val="28"/>
        </w:rPr>
        <w:t xml:space="preserve">. наук. праць. Матеріали VI </w:t>
      </w:r>
      <w:proofErr w:type="spellStart"/>
      <w:r w:rsidRPr="00736302">
        <w:rPr>
          <w:sz w:val="28"/>
          <w:szCs w:val="28"/>
        </w:rPr>
        <w:t>міжнарод</w:t>
      </w:r>
      <w:proofErr w:type="spellEnd"/>
      <w:r w:rsidRPr="00736302">
        <w:rPr>
          <w:sz w:val="28"/>
          <w:szCs w:val="28"/>
        </w:rPr>
        <w:t>. наук.-</w:t>
      </w:r>
      <w:proofErr w:type="spellStart"/>
      <w:r w:rsidRPr="00736302">
        <w:rPr>
          <w:sz w:val="28"/>
          <w:szCs w:val="28"/>
        </w:rPr>
        <w:t>практ</w:t>
      </w:r>
      <w:proofErr w:type="spellEnd"/>
      <w:r w:rsidRPr="00736302">
        <w:rPr>
          <w:sz w:val="28"/>
          <w:szCs w:val="28"/>
        </w:rPr>
        <w:t xml:space="preserve">. </w:t>
      </w:r>
      <w:proofErr w:type="spellStart"/>
      <w:r w:rsidRPr="00736302">
        <w:rPr>
          <w:sz w:val="28"/>
          <w:szCs w:val="28"/>
        </w:rPr>
        <w:t>конф</w:t>
      </w:r>
      <w:proofErr w:type="spellEnd"/>
      <w:r w:rsidRPr="00736302">
        <w:rPr>
          <w:sz w:val="28"/>
          <w:szCs w:val="28"/>
        </w:rPr>
        <w:t xml:space="preserve">. (Київ, 26 лист. 2015р.) / за </w:t>
      </w:r>
      <w:proofErr w:type="spellStart"/>
      <w:r w:rsidRPr="00736302">
        <w:rPr>
          <w:sz w:val="28"/>
          <w:szCs w:val="28"/>
        </w:rPr>
        <w:t>заг</w:t>
      </w:r>
      <w:proofErr w:type="spellEnd"/>
      <w:r w:rsidRPr="00736302">
        <w:rPr>
          <w:sz w:val="28"/>
          <w:szCs w:val="28"/>
        </w:rPr>
        <w:t xml:space="preserve">. </w:t>
      </w:r>
      <w:r w:rsidR="0096307F">
        <w:rPr>
          <w:sz w:val="28"/>
          <w:szCs w:val="28"/>
        </w:rPr>
        <w:t>р</w:t>
      </w:r>
      <w:r w:rsidRPr="00736302">
        <w:rPr>
          <w:sz w:val="28"/>
          <w:szCs w:val="28"/>
        </w:rPr>
        <w:t xml:space="preserve">ед. Н.М. Пархоменко. М.М. Шумила. І.О. </w:t>
      </w:r>
      <w:proofErr w:type="spellStart"/>
      <w:r w:rsidRPr="00736302">
        <w:rPr>
          <w:sz w:val="28"/>
          <w:szCs w:val="28"/>
        </w:rPr>
        <w:t>Ізварової</w:t>
      </w:r>
      <w:proofErr w:type="spellEnd"/>
      <w:r w:rsidRPr="00736302">
        <w:rPr>
          <w:sz w:val="28"/>
          <w:szCs w:val="28"/>
        </w:rPr>
        <w:t>. Інститут держави і права ім. В. М. Корецького. ВД «</w:t>
      </w:r>
      <w:proofErr w:type="spellStart"/>
      <w:r w:rsidRPr="00736302">
        <w:rPr>
          <w:sz w:val="28"/>
          <w:szCs w:val="28"/>
        </w:rPr>
        <w:t>Дакор</w:t>
      </w:r>
      <w:proofErr w:type="spellEnd"/>
      <w:r w:rsidRPr="00736302">
        <w:rPr>
          <w:sz w:val="28"/>
          <w:szCs w:val="28"/>
        </w:rPr>
        <w:t>»</w:t>
      </w:r>
      <w:r w:rsidR="00606E83">
        <w:rPr>
          <w:sz w:val="28"/>
          <w:szCs w:val="28"/>
        </w:rPr>
        <w:t>.</w:t>
      </w:r>
      <w:r w:rsidRPr="00736302">
        <w:rPr>
          <w:sz w:val="28"/>
          <w:szCs w:val="28"/>
        </w:rPr>
        <w:t xml:space="preserve"> 2015. С. 123–128.</w:t>
      </w:r>
    </w:p>
    <w:p w:rsidR="000E4121" w:rsidRPr="00736302" w:rsidRDefault="000E4121" w:rsidP="000E4121">
      <w:pPr>
        <w:ind w:firstLine="705"/>
        <w:jc w:val="both"/>
        <w:rPr>
          <w:sz w:val="28"/>
          <w:szCs w:val="28"/>
        </w:rPr>
      </w:pPr>
      <w:r w:rsidRPr="00736302">
        <w:rPr>
          <w:sz w:val="28"/>
          <w:szCs w:val="28"/>
        </w:rPr>
        <w:t xml:space="preserve">9. Білан О.П. «Інтереси держави і суспільства» як цивільно-правова категорія. </w:t>
      </w:r>
      <w:r w:rsidRPr="00736302">
        <w:rPr>
          <w:i/>
          <w:sz w:val="28"/>
          <w:szCs w:val="28"/>
        </w:rPr>
        <w:t>«Право: історія, теорія, практика»</w:t>
      </w:r>
      <w:r w:rsidRPr="00736302">
        <w:rPr>
          <w:sz w:val="28"/>
          <w:szCs w:val="28"/>
        </w:rPr>
        <w:t xml:space="preserve"> : </w:t>
      </w:r>
      <w:proofErr w:type="spellStart"/>
      <w:r w:rsidR="00190DD5">
        <w:rPr>
          <w:sz w:val="28"/>
          <w:szCs w:val="28"/>
        </w:rPr>
        <w:t>зб</w:t>
      </w:r>
      <w:proofErr w:type="spellEnd"/>
      <w:r w:rsidR="00190DD5">
        <w:rPr>
          <w:sz w:val="28"/>
          <w:szCs w:val="28"/>
        </w:rPr>
        <w:t>. м</w:t>
      </w:r>
      <w:r w:rsidR="00C16744">
        <w:rPr>
          <w:sz w:val="28"/>
          <w:szCs w:val="28"/>
        </w:rPr>
        <w:t>а</w:t>
      </w:r>
      <w:r w:rsidR="00190DD5">
        <w:rPr>
          <w:sz w:val="28"/>
          <w:szCs w:val="28"/>
        </w:rPr>
        <w:t xml:space="preserve">теріалів </w:t>
      </w:r>
      <w:r w:rsidRPr="00736302">
        <w:rPr>
          <w:sz w:val="28"/>
          <w:szCs w:val="28"/>
        </w:rPr>
        <w:t>V міжнародної</w:t>
      </w:r>
      <w:r w:rsidR="00190DD5">
        <w:rPr>
          <w:sz w:val="28"/>
          <w:szCs w:val="28"/>
        </w:rPr>
        <w:t xml:space="preserve"> науково-практичної конференції</w:t>
      </w:r>
      <w:r w:rsidRPr="00736302">
        <w:rPr>
          <w:sz w:val="28"/>
          <w:szCs w:val="28"/>
        </w:rPr>
        <w:t xml:space="preserve"> </w:t>
      </w:r>
      <w:r w:rsidR="00190DD5">
        <w:rPr>
          <w:sz w:val="28"/>
          <w:szCs w:val="28"/>
        </w:rPr>
        <w:t>(</w:t>
      </w:r>
      <w:r w:rsidRPr="00736302">
        <w:rPr>
          <w:sz w:val="28"/>
          <w:szCs w:val="28"/>
        </w:rPr>
        <w:t>м. Київ, 7-8 грудня 2018 року</w:t>
      </w:r>
      <w:r w:rsidR="00190DD5">
        <w:rPr>
          <w:sz w:val="28"/>
          <w:szCs w:val="28"/>
        </w:rPr>
        <w:t>)</w:t>
      </w:r>
      <w:r w:rsidRPr="00736302">
        <w:rPr>
          <w:sz w:val="28"/>
          <w:szCs w:val="28"/>
        </w:rPr>
        <w:t>. Херсон : Видавничий дім «</w:t>
      </w:r>
      <w:proofErr w:type="spellStart"/>
      <w:r w:rsidRPr="00736302">
        <w:rPr>
          <w:sz w:val="28"/>
          <w:szCs w:val="28"/>
        </w:rPr>
        <w:t>Гельветика</w:t>
      </w:r>
      <w:proofErr w:type="spellEnd"/>
      <w:r w:rsidRPr="00736302">
        <w:rPr>
          <w:sz w:val="28"/>
          <w:szCs w:val="28"/>
        </w:rPr>
        <w:t>», 2018. С. 50–53.</w:t>
      </w:r>
    </w:p>
    <w:p w:rsidR="000E4121" w:rsidRPr="00736302" w:rsidRDefault="000E4121" w:rsidP="000E4121">
      <w:pPr>
        <w:ind w:firstLine="705"/>
        <w:jc w:val="both"/>
        <w:rPr>
          <w:sz w:val="28"/>
          <w:szCs w:val="28"/>
        </w:rPr>
      </w:pPr>
      <w:r w:rsidRPr="00736302">
        <w:rPr>
          <w:sz w:val="28"/>
          <w:szCs w:val="28"/>
        </w:rPr>
        <w:t xml:space="preserve">10. Білан О.П. Правочини, зміст яких суперечить інтересам держави і суспільства. </w:t>
      </w:r>
      <w:r w:rsidRPr="00736302">
        <w:rPr>
          <w:i/>
          <w:sz w:val="28"/>
          <w:szCs w:val="28"/>
        </w:rPr>
        <w:t xml:space="preserve">«Право, держава та громадянське суспільство в умовах системних реформ» </w:t>
      </w:r>
      <w:r w:rsidRPr="00736302">
        <w:rPr>
          <w:sz w:val="28"/>
          <w:szCs w:val="28"/>
        </w:rPr>
        <w:t xml:space="preserve">: </w:t>
      </w:r>
      <w:proofErr w:type="spellStart"/>
      <w:r w:rsidR="00190DD5">
        <w:rPr>
          <w:sz w:val="28"/>
          <w:szCs w:val="28"/>
        </w:rPr>
        <w:t>зб</w:t>
      </w:r>
      <w:proofErr w:type="spellEnd"/>
      <w:r w:rsidR="00190DD5">
        <w:rPr>
          <w:sz w:val="28"/>
          <w:szCs w:val="28"/>
        </w:rPr>
        <w:t>. м</w:t>
      </w:r>
      <w:r w:rsidR="00C16744">
        <w:rPr>
          <w:sz w:val="28"/>
          <w:szCs w:val="28"/>
        </w:rPr>
        <w:t>а</w:t>
      </w:r>
      <w:r w:rsidR="00190DD5">
        <w:rPr>
          <w:sz w:val="28"/>
          <w:szCs w:val="28"/>
        </w:rPr>
        <w:t xml:space="preserve">теріалів </w:t>
      </w:r>
      <w:r w:rsidRPr="00736302">
        <w:rPr>
          <w:sz w:val="28"/>
          <w:szCs w:val="28"/>
        </w:rPr>
        <w:t xml:space="preserve">науково-практичної конференції </w:t>
      </w:r>
      <w:r w:rsidR="00190DD5">
        <w:rPr>
          <w:sz w:val="28"/>
          <w:szCs w:val="28"/>
        </w:rPr>
        <w:t>(</w:t>
      </w:r>
      <w:r w:rsidRPr="00736302">
        <w:rPr>
          <w:sz w:val="28"/>
          <w:szCs w:val="28"/>
        </w:rPr>
        <w:t>м. Дніпро, 22-23 лютого 2019 року</w:t>
      </w:r>
      <w:r w:rsidR="00190DD5">
        <w:rPr>
          <w:sz w:val="28"/>
          <w:szCs w:val="28"/>
        </w:rPr>
        <w:t>)</w:t>
      </w:r>
      <w:r w:rsidRPr="00736302">
        <w:rPr>
          <w:sz w:val="28"/>
          <w:szCs w:val="28"/>
        </w:rPr>
        <w:t>. Херсон : Видавничий дім «</w:t>
      </w:r>
      <w:proofErr w:type="spellStart"/>
      <w:r w:rsidRPr="00736302">
        <w:rPr>
          <w:sz w:val="28"/>
          <w:szCs w:val="28"/>
        </w:rPr>
        <w:t>Гельветика</w:t>
      </w:r>
      <w:proofErr w:type="spellEnd"/>
      <w:r w:rsidRPr="00736302">
        <w:rPr>
          <w:sz w:val="28"/>
          <w:szCs w:val="28"/>
        </w:rPr>
        <w:t>», 2019. С. 47–51.</w:t>
      </w:r>
    </w:p>
    <w:p w:rsidR="000E4121" w:rsidRPr="00736302" w:rsidRDefault="000E4121" w:rsidP="000E4121">
      <w:pPr>
        <w:ind w:firstLine="705"/>
        <w:jc w:val="both"/>
        <w:rPr>
          <w:sz w:val="28"/>
          <w:szCs w:val="28"/>
        </w:rPr>
      </w:pPr>
      <w:r w:rsidRPr="00736302">
        <w:rPr>
          <w:sz w:val="28"/>
          <w:szCs w:val="28"/>
        </w:rPr>
        <w:t xml:space="preserve">11. Білан О.П. Законність змісту як умова дійсності правочину. </w:t>
      </w:r>
      <w:r w:rsidRPr="00736302">
        <w:rPr>
          <w:i/>
          <w:sz w:val="28"/>
          <w:szCs w:val="28"/>
        </w:rPr>
        <w:t xml:space="preserve">«Правова система держави: сучасні тенденції та фактори розвитку» </w:t>
      </w:r>
      <w:r w:rsidRPr="00736302">
        <w:rPr>
          <w:sz w:val="28"/>
          <w:szCs w:val="28"/>
        </w:rPr>
        <w:t xml:space="preserve">: </w:t>
      </w:r>
      <w:proofErr w:type="spellStart"/>
      <w:r w:rsidR="00190DD5">
        <w:rPr>
          <w:sz w:val="28"/>
          <w:szCs w:val="28"/>
        </w:rPr>
        <w:t>зб</w:t>
      </w:r>
      <w:proofErr w:type="spellEnd"/>
      <w:r w:rsidR="00190DD5">
        <w:rPr>
          <w:sz w:val="28"/>
          <w:szCs w:val="28"/>
        </w:rPr>
        <w:t>. м</w:t>
      </w:r>
      <w:r w:rsidR="00C16744">
        <w:rPr>
          <w:sz w:val="28"/>
          <w:szCs w:val="28"/>
        </w:rPr>
        <w:t>а</w:t>
      </w:r>
      <w:r w:rsidR="00190DD5">
        <w:rPr>
          <w:sz w:val="28"/>
          <w:szCs w:val="28"/>
        </w:rPr>
        <w:t xml:space="preserve">теріалів </w:t>
      </w:r>
      <w:r w:rsidRPr="00736302">
        <w:rPr>
          <w:sz w:val="28"/>
          <w:szCs w:val="28"/>
        </w:rPr>
        <w:t>науково-практичної конференції</w:t>
      </w:r>
      <w:r w:rsidR="00190DD5">
        <w:rPr>
          <w:sz w:val="28"/>
          <w:szCs w:val="28"/>
        </w:rPr>
        <w:t xml:space="preserve"> (</w:t>
      </w:r>
      <w:r w:rsidRPr="00736302">
        <w:rPr>
          <w:sz w:val="28"/>
          <w:szCs w:val="28"/>
        </w:rPr>
        <w:t>м. Івано-Франківськ, 5-6 квітня 2019 року</w:t>
      </w:r>
      <w:r w:rsidR="00190DD5">
        <w:rPr>
          <w:sz w:val="28"/>
          <w:szCs w:val="28"/>
        </w:rPr>
        <w:t>)</w:t>
      </w:r>
      <w:r w:rsidRPr="00736302">
        <w:rPr>
          <w:sz w:val="28"/>
          <w:szCs w:val="28"/>
        </w:rPr>
        <w:t>. Херсон : Видавничий дім «</w:t>
      </w:r>
      <w:proofErr w:type="spellStart"/>
      <w:r w:rsidRPr="00736302">
        <w:rPr>
          <w:sz w:val="28"/>
          <w:szCs w:val="28"/>
        </w:rPr>
        <w:t>Гельветика</w:t>
      </w:r>
      <w:proofErr w:type="spellEnd"/>
      <w:r w:rsidRPr="00736302">
        <w:rPr>
          <w:sz w:val="28"/>
          <w:szCs w:val="28"/>
        </w:rPr>
        <w:t>», 2019. С. 41–46.</w:t>
      </w:r>
    </w:p>
    <w:p w:rsidR="000E4121" w:rsidRPr="000E4121" w:rsidRDefault="000E4121" w:rsidP="000812F0">
      <w:pPr>
        <w:ind w:firstLine="705"/>
        <w:jc w:val="both"/>
        <w:rPr>
          <w:bCs/>
          <w:sz w:val="28"/>
          <w:szCs w:val="28"/>
        </w:rPr>
      </w:pPr>
      <w:r w:rsidRPr="00736302">
        <w:rPr>
          <w:sz w:val="28"/>
          <w:szCs w:val="28"/>
        </w:rPr>
        <w:lastRenderedPageBreak/>
        <w:t xml:space="preserve">12. Білан О.П. Цивільно-правові наслідки укладання правочину, зміст якого суперечить інтересам держави і суспільства та його моральним засадам. </w:t>
      </w:r>
      <w:r w:rsidRPr="00736302">
        <w:rPr>
          <w:i/>
          <w:sz w:val="28"/>
          <w:szCs w:val="28"/>
        </w:rPr>
        <w:t>«Юридична наука: сучасний стан та перспективи розвитку»</w:t>
      </w:r>
      <w:r w:rsidR="009913D8">
        <w:rPr>
          <w:i/>
          <w:sz w:val="28"/>
          <w:szCs w:val="28"/>
        </w:rPr>
        <w:t xml:space="preserve"> </w:t>
      </w:r>
      <w:r w:rsidR="009913D8">
        <w:rPr>
          <w:sz w:val="28"/>
          <w:szCs w:val="28"/>
        </w:rPr>
        <w:t>:</w:t>
      </w:r>
      <w:r w:rsidRPr="00736302">
        <w:rPr>
          <w:sz w:val="28"/>
          <w:szCs w:val="28"/>
        </w:rPr>
        <w:t xml:space="preserve"> </w:t>
      </w:r>
      <w:proofErr w:type="spellStart"/>
      <w:r w:rsidR="00190DD5">
        <w:rPr>
          <w:sz w:val="28"/>
          <w:szCs w:val="28"/>
        </w:rPr>
        <w:t>зб</w:t>
      </w:r>
      <w:proofErr w:type="spellEnd"/>
      <w:r w:rsidR="00190DD5">
        <w:rPr>
          <w:sz w:val="28"/>
          <w:szCs w:val="28"/>
        </w:rPr>
        <w:t xml:space="preserve">. </w:t>
      </w:r>
      <w:r w:rsidRPr="00736302">
        <w:rPr>
          <w:sz w:val="28"/>
          <w:szCs w:val="28"/>
        </w:rPr>
        <w:t>матеріал</w:t>
      </w:r>
      <w:r w:rsidR="00190DD5">
        <w:rPr>
          <w:sz w:val="28"/>
          <w:szCs w:val="28"/>
        </w:rPr>
        <w:t>ів</w:t>
      </w:r>
      <w:r w:rsidRPr="00736302">
        <w:rPr>
          <w:sz w:val="28"/>
          <w:szCs w:val="28"/>
        </w:rPr>
        <w:t xml:space="preserve"> міжнародної науково-практичної конференції</w:t>
      </w:r>
      <w:r>
        <w:rPr>
          <w:sz w:val="28"/>
          <w:szCs w:val="28"/>
        </w:rPr>
        <w:t>,</w:t>
      </w:r>
      <w:r w:rsidRPr="00736302">
        <w:rPr>
          <w:sz w:val="28"/>
          <w:szCs w:val="28"/>
        </w:rPr>
        <w:t xml:space="preserve"> (14 травня 2019 р.) / за </w:t>
      </w:r>
      <w:proofErr w:type="spellStart"/>
      <w:r w:rsidRPr="00736302">
        <w:rPr>
          <w:sz w:val="28"/>
          <w:szCs w:val="28"/>
        </w:rPr>
        <w:t>заг</w:t>
      </w:r>
      <w:proofErr w:type="spellEnd"/>
      <w:r w:rsidRPr="00736302">
        <w:rPr>
          <w:sz w:val="28"/>
          <w:szCs w:val="28"/>
        </w:rPr>
        <w:t xml:space="preserve">. </w:t>
      </w:r>
      <w:r w:rsidR="0096307F">
        <w:rPr>
          <w:sz w:val="28"/>
          <w:szCs w:val="28"/>
        </w:rPr>
        <w:t>р</w:t>
      </w:r>
      <w:r w:rsidRPr="00736302">
        <w:rPr>
          <w:sz w:val="28"/>
          <w:szCs w:val="28"/>
        </w:rPr>
        <w:t xml:space="preserve">ед. акад. НАН України Ю. С. </w:t>
      </w:r>
      <w:proofErr w:type="spellStart"/>
      <w:r w:rsidRPr="00736302">
        <w:rPr>
          <w:sz w:val="28"/>
          <w:szCs w:val="28"/>
        </w:rPr>
        <w:t>Шемшу</w:t>
      </w:r>
      <w:r w:rsidR="00E27DDD">
        <w:rPr>
          <w:sz w:val="28"/>
          <w:szCs w:val="28"/>
        </w:rPr>
        <w:t>ч</w:t>
      </w:r>
      <w:r w:rsidRPr="00736302">
        <w:rPr>
          <w:sz w:val="28"/>
          <w:szCs w:val="28"/>
        </w:rPr>
        <w:t>енка</w:t>
      </w:r>
      <w:proofErr w:type="spellEnd"/>
      <w:r w:rsidRPr="00736302">
        <w:rPr>
          <w:sz w:val="28"/>
          <w:szCs w:val="28"/>
        </w:rPr>
        <w:t xml:space="preserve">. Київ: Вид-во «Юридична думка», 2019. С. 96–100.  </w:t>
      </w:r>
    </w:p>
    <w:p w:rsidR="0067157D" w:rsidRDefault="0067157D" w:rsidP="00847CF3">
      <w:pPr>
        <w:spacing w:line="360" w:lineRule="auto"/>
        <w:jc w:val="center"/>
        <w:rPr>
          <w:b/>
          <w:sz w:val="28"/>
          <w:szCs w:val="28"/>
        </w:rPr>
      </w:pPr>
    </w:p>
    <w:p w:rsidR="00847CF3" w:rsidRDefault="00847CF3" w:rsidP="00847CF3">
      <w:pPr>
        <w:spacing w:line="360" w:lineRule="auto"/>
        <w:jc w:val="center"/>
        <w:rPr>
          <w:b/>
          <w:sz w:val="28"/>
          <w:szCs w:val="28"/>
        </w:rPr>
      </w:pPr>
      <w:r>
        <w:rPr>
          <w:b/>
          <w:sz w:val="28"/>
          <w:szCs w:val="28"/>
        </w:rPr>
        <w:t>АНОТАЦІЯ</w:t>
      </w:r>
    </w:p>
    <w:p w:rsidR="00847CF3" w:rsidRPr="003A2CD6" w:rsidRDefault="00847CF3" w:rsidP="00847CF3">
      <w:pPr>
        <w:ind w:firstLine="708"/>
        <w:jc w:val="both"/>
        <w:rPr>
          <w:i/>
          <w:sz w:val="28"/>
          <w:szCs w:val="28"/>
        </w:rPr>
      </w:pPr>
      <w:r w:rsidRPr="00B13988">
        <w:rPr>
          <w:b/>
          <w:sz w:val="28"/>
          <w:szCs w:val="28"/>
        </w:rPr>
        <w:t>Білан О. П. Правочини, які порушують інтереси держави і суспільства, його моральні засади</w:t>
      </w:r>
      <w:r w:rsidR="00104F87">
        <w:rPr>
          <w:b/>
          <w:sz w:val="28"/>
          <w:szCs w:val="28"/>
        </w:rPr>
        <w:t>,</w:t>
      </w:r>
      <w:r w:rsidRPr="00B13988">
        <w:rPr>
          <w:b/>
          <w:sz w:val="28"/>
          <w:szCs w:val="28"/>
        </w:rPr>
        <w:t xml:space="preserve"> в цивільному законодавстві України. </w:t>
      </w:r>
      <w:r w:rsidRPr="00B13988">
        <w:rPr>
          <w:sz w:val="28"/>
          <w:szCs w:val="28"/>
        </w:rPr>
        <w:t xml:space="preserve">– </w:t>
      </w:r>
      <w:r w:rsidRPr="003A2CD6">
        <w:rPr>
          <w:i/>
          <w:sz w:val="28"/>
          <w:szCs w:val="28"/>
        </w:rPr>
        <w:t xml:space="preserve">На правах рукопису. </w:t>
      </w:r>
    </w:p>
    <w:p w:rsidR="00847CF3" w:rsidRDefault="00847CF3" w:rsidP="00847CF3">
      <w:pPr>
        <w:ind w:firstLine="708"/>
        <w:jc w:val="both"/>
        <w:rPr>
          <w:sz w:val="28"/>
          <w:szCs w:val="28"/>
        </w:rPr>
      </w:pPr>
      <w:r>
        <w:rPr>
          <w:sz w:val="28"/>
          <w:szCs w:val="28"/>
        </w:rPr>
        <w:t xml:space="preserve">Дисертація на здобуття наукового ступеня кандидата юридичних наук за спеціальністю 12.00.03 </w:t>
      </w:r>
      <w:r w:rsidR="00244DAB">
        <w:rPr>
          <w:sz w:val="28"/>
          <w:szCs w:val="28"/>
        </w:rPr>
        <w:t xml:space="preserve">– </w:t>
      </w:r>
      <w:r w:rsidR="00F5498D">
        <w:rPr>
          <w:sz w:val="28"/>
          <w:szCs w:val="28"/>
        </w:rPr>
        <w:t>ц</w:t>
      </w:r>
      <w:r>
        <w:rPr>
          <w:sz w:val="28"/>
          <w:szCs w:val="28"/>
        </w:rPr>
        <w:t>ивільне право і цивільний процес; сімейне право; міжнародне приватне право</w:t>
      </w:r>
      <w:r w:rsidR="00244DAB">
        <w:rPr>
          <w:sz w:val="28"/>
          <w:szCs w:val="28"/>
        </w:rPr>
        <w:t>.</w:t>
      </w:r>
      <w:r>
        <w:rPr>
          <w:sz w:val="28"/>
          <w:szCs w:val="28"/>
        </w:rPr>
        <w:t xml:space="preserve"> – Інститут держави і права ім. В. М. Корецького Національної академії наук України</w:t>
      </w:r>
      <w:r w:rsidR="006B55B3">
        <w:rPr>
          <w:sz w:val="28"/>
          <w:szCs w:val="28"/>
        </w:rPr>
        <w:t>,</w:t>
      </w:r>
      <w:r>
        <w:rPr>
          <w:sz w:val="28"/>
          <w:szCs w:val="28"/>
        </w:rPr>
        <w:t xml:space="preserve"> Київ</w:t>
      </w:r>
      <w:r w:rsidR="006B55B3">
        <w:rPr>
          <w:sz w:val="28"/>
          <w:szCs w:val="28"/>
        </w:rPr>
        <w:t>,</w:t>
      </w:r>
      <w:r>
        <w:rPr>
          <w:sz w:val="28"/>
          <w:szCs w:val="28"/>
        </w:rPr>
        <w:t xml:space="preserve"> 20</w:t>
      </w:r>
      <w:r w:rsidR="008C7DB5">
        <w:rPr>
          <w:sz w:val="28"/>
          <w:szCs w:val="28"/>
        </w:rPr>
        <w:t>2</w:t>
      </w:r>
      <w:r w:rsidR="00311219">
        <w:rPr>
          <w:sz w:val="28"/>
          <w:szCs w:val="28"/>
        </w:rPr>
        <w:t>1</w:t>
      </w:r>
      <w:r>
        <w:rPr>
          <w:sz w:val="28"/>
          <w:szCs w:val="28"/>
        </w:rPr>
        <w:t xml:space="preserve">. </w:t>
      </w:r>
    </w:p>
    <w:p w:rsidR="0012411F" w:rsidRDefault="00847CF3" w:rsidP="004B4AAC">
      <w:pPr>
        <w:jc w:val="both"/>
        <w:rPr>
          <w:sz w:val="28"/>
          <w:szCs w:val="28"/>
        </w:rPr>
      </w:pPr>
      <w:r>
        <w:rPr>
          <w:sz w:val="28"/>
          <w:szCs w:val="28"/>
        </w:rPr>
        <w:tab/>
      </w:r>
      <w:r w:rsidR="004A3914">
        <w:rPr>
          <w:sz w:val="28"/>
          <w:szCs w:val="28"/>
        </w:rPr>
        <w:t>У дисертаці</w:t>
      </w:r>
      <w:r w:rsidR="00F5498D">
        <w:rPr>
          <w:sz w:val="28"/>
          <w:szCs w:val="28"/>
        </w:rPr>
        <w:t>ї</w:t>
      </w:r>
      <w:r w:rsidR="004A3914">
        <w:rPr>
          <w:sz w:val="28"/>
          <w:szCs w:val="28"/>
        </w:rPr>
        <w:t xml:space="preserve"> науково обґрунтован</w:t>
      </w:r>
      <w:r w:rsidR="0012411F">
        <w:rPr>
          <w:sz w:val="28"/>
          <w:szCs w:val="28"/>
        </w:rPr>
        <w:t xml:space="preserve">о </w:t>
      </w:r>
      <w:r w:rsidR="004A3914">
        <w:rPr>
          <w:sz w:val="28"/>
          <w:szCs w:val="28"/>
        </w:rPr>
        <w:t xml:space="preserve"> рекомендації </w:t>
      </w:r>
      <w:r w:rsidR="00940F35">
        <w:rPr>
          <w:sz w:val="28"/>
          <w:szCs w:val="28"/>
        </w:rPr>
        <w:t>щодо вирішення</w:t>
      </w:r>
      <w:r w:rsidR="004A3914">
        <w:rPr>
          <w:sz w:val="28"/>
          <w:szCs w:val="28"/>
        </w:rPr>
        <w:t xml:space="preserve"> </w:t>
      </w:r>
      <w:r w:rsidR="00940F35">
        <w:rPr>
          <w:sz w:val="28"/>
          <w:szCs w:val="28"/>
        </w:rPr>
        <w:t>існуючих у цивільному законодавстві України п</w:t>
      </w:r>
      <w:r w:rsidR="004A3914">
        <w:rPr>
          <w:sz w:val="28"/>
          <w:szCs w:val="28"/>
        </w:rPr>
        <w:t>роблем</w:t>
      </w:r>
      <w:r w:rsidR="00940F35">
        <w:rPr>
          <w:sz w:val="28"/>
          <w:szCs w:val="28"/>
        </w:rPr>
        <w:t xml:space="preserve"> </w:t>
      </w:r>
      <w:r w:rsidR="00A42557">
        <w:rPr>
          <w:sz w:val="28"/>
          <w:szCs w:val="28"/>
        </w:rPr>
        <w:t xml:space="preserve">тлумачення та </w:t>
      </w:r>
      <w:r w:rsidR="004A3914">
        <w:rPr>
          <w:sz w:val="28"/>
          <w:szCs w:val="28"/>
        </w:rPr>
        <w:t>правозастосування суб’єктами цивільних правовідносин категорій «інтереси держави і суспільства» та «моральні засади суспільства» в контексті недійсності правочинів (ч. 1 ст. 203 ЦК</w:t>
      </w:r>
      <w:r w:rsidR="00311219">
        <w:rPr>
          <w:sz w:val="28"/>
          <w:szCs w:val="28"/>
        </w:rPr>
        <w:t xml:space="preserve"> України). </w:t>
      </w:r>
      <w:r w:rsidR="0004247D">
        <w:rPr>
          <w:sz w:val="28"/>
          <w:szCs w:val="28"/>
        </w:rPr>
        <w:t>Д</w:t>
      </w:r>
      <w:r w:rsidR="00940F35">
        <w:rPr>
          <w:sz w:val="28"/>
          <w:szCs w:val="28"/>
        </w:rPr>
        <w:t>осліджен</w:t>
      </w:r>
      <w:r w:rsidR="00104F87">
        <w:rPr>
          <w:sz w:val="28"/>
          <w:szCs w:val="28"/>
        </w:rPr>
        <w:t>о</w:t>
      </w:r>
      <w:r w:rsidR="00940F35">
        <w:rPr>
          <w:sz w:val="28"/>
          <w:szCs w:val="28"/>
        </w:rPr>
        <w:t xml:space="preserve"> цивільно-правові категорії «інтереси держави і суспільства» та «моральні засади суспільства»</w:t>
      </w:r>
      <w:r w:rsidR="009515A0">
        <w:rPr>
          <w:sz w:val="28"/>
          <w:szCs w:val="28"/>
        </w:rPr>
        <w:t xml:space="preserve">, їх </w:t>
      </w:r>
      <w:r w:rsidR="00940F35">
        <w:rPr>
          <w:sz w:val="28"/>
          <w:szCs w:val="28"/>
        </w:rPr>
        <w:t xml:space="preserve">тлумачення, правозастосування та </w:t>
      </w:r>
      <w:r w:rsidR="009515A0">
        <w:rPr>
          <w:sz w:val="28"/>
          <w:szCs w:val="28"/>
        </w:rPr>
        <w:t>динаміка</w:t>
      </w:r>
      <w:r w:rsidR="00940F35">
        <w:rPr>
          <w:sz w:val="28"/>
          <w:szCs w:val="28"/>
        </w:rPr>
        <w:t xml:space="preserve"> розвитку у </w:t>
      </w:r>
      <w:r w:rsidR="00D5169D">
        <w:rPr>
          <w:sz w:val="28"/>
          <w:szCs w:val="28"/>
        </w:rPr>
        <w:t xml:space="preserve">європейському </w:t>
      </w:r>
      <w:r w:rsidR="0004247D">
        <w:rPr>
          <w:sz w:val="28"/>
          <w:szCs w:val="28"/>
        </w:rPr>
        <w:t>і</w:t>
      </w:r>
      <w:r w:rsidR="00940F35">
        <w:rPr>
          <w:sz w:val="28"/>
          <w:szCs w:val="28"/>
        </w:rPr>
        <w:t xml:space="preserve"> національному цивільному законодавстві. Встановлен</w:t>
      </w:r>
      <w:r w:rsidR="004B4AAC">
        <w:rPr>
          <w:sz w:val="28"/>
          <w:szCs w:val="28"/>
        </w:rPr>
        <w:t>о</w:t>
      </w:r>
      <w:r w:rsidR="00940F35">
        <w:rPr>
          <w:sz w:val="28"/>
          <w:szCs w:val="28"/>
        </w:rPr>
        <w:t xml:space="preserve"> </w:t>
      </w:r>
      <w:r w:rsidR="0004247D">
        <w:rPr>
          <w:sz w:val="28"/>
          <w:szCs w:val="28"/>
        </w:rPr>
        <w:t xml:space="preserve">зміст і </w:t>
      </w:r>
      <w:r w:rsidR="00940F35">
        <w:rPr>
          <w:sz w:val="28"/>
          <w:szCs w:val="28"/>
        </w:rPr>
        <w:t>мет</w:t>
      </w:r>
      <w:r w:rsidR="003847B6">
        <w:rPr>
          <w:sz w:val="28"/>
          <w:szCs w:val="28"/>
        </w:rPr>
        <w:t>у</w:t>
      </w:r>
      <w:r w:rsidR="00940F35">
        <w:rPr>
          <w:sz w:val="28"/>
          <w:szCs w:val="28"/>
        </w:rPr>
        <w:t xml:space="preserve"> закріплення </w:t>
      </w:r>
      <w:r w:rsidR="00865023">
        <w:rPr>
          <w:sz w:val="28"/>
          <w:szCs w:val="28"/>
        </w:rPr>
        <w:t xml:space="preserve">вищезазначених категорій </w:t>
      </w:r>
      <w:r w:rsidR="00940F35">
        <w:rPr>
          <w:sz w:val="28"/>
          <w:szCs w:val="28"/>
        </w:rPr>
        <w:t xml:space="preserve">у </w:t>
      </w:r>
      <w:r w:rsidR="00D5169D">
        <w:rPr>
          <w:sz w:val="28"/>
          <w:szCs w:val="28"/>
        </w:rPr>
        <w:t xml:space="preserve">континентальних </w:t>
      </w:r>
      <w:r w:rsidR="00940F35">
        <w:rPr>
          <w:sz w:val="28"/>
          <w:szCs w:val="28"/>
        </w:rPr>
        <w:t>цивільних кодифікаціях</w:t>
      </w:r>
      <w:r w:rsidR="00865023">
        <w:rPr>
          <w:sz w:val="28"/>
          <w:szCs w:val="28"/>
        </w:rPr>
        <w:t xml:space="preserve"> та надане їх </w:t>
      </w:r>
      <w:r w:rsidR="003847B6">
        <w:rPr>
          <w:sz w:val="28"/>
          <w:szCs w:val="28"/>
        </w:rPr>
        <w:t xml:space="preserve">понятійне </w:t>
      </w:r>
      <w:r w:rsidR="00865023">
        <w:rPr>
          <w:sz w:val="28"/>
          <w:szCs w:val="28"/>
        </w:rPr>
        <w:t>визначення.</w:t>
      </w:r>
      <w:r w:rsidR="004B4AAC">
        <w:rPr>
          <w:sz w:val="28"/>
          <w:szCs w:val="28"/>
        </w:rPr>
        <w:t xml:space="preserve"> </w:t>
      </w:r>
      <w:r w:rsidR="005D0159">
        <w:rPr>
          <w:sz w:val="28"/>
          <w:szCs w:val="28"/>
        </w:rPr>
        <w:t xml:space="preserve">На підставі </w:t>
      </w:r>
      <w:r w:rsidR="005D0159" w:rsidRPr="007B3773">
        <w:rPr>
          <w:sz w:val="28"/>
          <w:szCs w:val="28"/>
        </w:rPr>
        <w:t xml:space="preserve">дослідження </w:t>
      </w:r>
      <w:r w:rsidR="005D0159">
        <w:rPr>
          <w:sz w:val="28"/>
          <w:szCs w:val="28"/>
        </w:rPr>
        <w:t xml:space="preserve">чинного </w:t>
      </w:r>
      <w:r w:rsidR="005D0159" w:rsidRPr="007B3773">
        <w:rPr>
          <w:sz w:val="28"/>
          <w:szCs w:val="28"/>
        </w:rPr>
        <w:t xml:space="preserve">законодавства України та інших країн, практики його застосування, міжнародних документів, наукових напрацювань </w:t>
      </w:r>
      <w:r w:rsidR="005D0159">
        <w:rPr>
          <w:sz w:val="28"/>
          <w:szCs w:val="28"/>
        </w:rPr>
        <w:t>встановлено основні кваліфікаційні ознаки та понятійне визначення правочинів, зміст яких суперечить інтересам держави і суспільства</w:t>
      </w:r>
      <w:r w:rsidR="00C50A96">
        <w:rPr>
          <w:sz w:val="28"/>
          <w:szCs w:val="28"/>
          <w:lang w:val="ru-RU"/>
        </w:rPr>
        <w:t xml:space="preserve"> </w:t>
      </w:r>
      <w:r w:rsidR="00C50A96" w:rsidRPr="00C50A96">
        <w:rPr>
          <w:sz w:val="28"/>
          <w:szCs w:val="28"/>
        </w:rPr>
        <w:t>та його моральним засадам</w:t>
      </w:r>
      <w:r w:rsidR="005D0159" w:rsidRPr="00C50A96">
        <w:rPr>
          <w:sz w:val="28"/>
          <w:szCs w:val="28"/>
        </w:rPr>
        <w:t>.</w:t>
      </w:r>
      <w:r w:rsidR="005D0159">
        <w:rPr>
          <w:sz w:val="28"/>
          <w:szCs w:val="28"/>
        </w:rPr>
        <w:t xml:space="preserve"> Обґрунтовано нові т</w:t>
      </w:r>
      <w:r w:rsidR="005D0159" w:rsidRPr="007B3773">
        <w:rPr>
          <w:sz w:val="28"/>
          <w:szCs w:val="28"/>
        </w:rPr>
        <w:t>еоретичн</w:t>
      </w:r>
      <w:r w:rsidR="005D0159">
        <w:rPr>
          <w:sz w:val="28"/>
          <w:szCs w:val="28"/>
        </w:rPr>
        <w:t xml:space="preserve">о-практичні </w:t>
      </w:r>
      <w:r w:rsidR="005D0159" w:rsidRPr="007B3773">
        <w:rPr>
          <w:sz w:val="28"/>
          <w:szCs w:val="28"/>
        </w:rPr>
        <w:t>положен</w:t>
      </w:r>
      <w:r w:rsidR="005D0159">
        <w:rPr>
          <w:sz w:val="28"/>
          <w:szCs w:val="28"/>
        </w:rPr>
        <w:t>ня</w:t>
      </w:r>
      <w:r w:rsidR="005D0159" w:rsidRPr="007B3773">
        <w:rPr>
          <w:sz w:val="28"/>
          <w:szCs w:val="28"/>
        </w:rPr>
        <w:t xml:space="preserve"> з удосконалення </w:t>
      </w:r>
      <w:r w:rsidR="005D0159">
        <w:rPr>
          <w:sz w:val="28"/>
          <w:szCs w:val="28"/>
        </w:rPr>
        <w:t>тлумачення та правозастосування правочинів, зміст яких суперечить інтересам держави і суспільства та його моральним засадам.</w:t>
      </w:r>
    </w:p>
    <w:p w:rsidR="004A3914" w:rsidRDefault="004A3914" w:rsidP="004A3914">
      <w:pPr>
        <w:ind w:firstLine="708"/>
        <w:contextualSpacing/>
        <w:jc w:val="both"/>
        <w:rPr>
          <w:sz w:val="28"/>
          <w:szCs w:val="28"/>
        </w:rPr>
      </w:pPr>
      <w:r w:rsidRPr="002D0819">
        <w:rPr>
          <w:b/>
          <w:sz w:val="28"/>
          <w:szCs w:val="28"/>
        </w:rPr>
        <w:t>Ключові слова:</w:t>
      </w:r>
      <w:r>
        <w:rPr>
          <w:sz w:val="28"/>
          <w:szCs w:val="28"/>
        </w:rPr>
        <w:t xml:space="preserve"> правочини, інтереси держави і суспільства, моральні засади суспільства, умови дійсності правочинів, обмеження свободи договору</w:t>
      </w:r>
      <w:r w:rsidR="00EE2421">
        <w:rPr>
          <w:sz w:val="28"/>
          <w:szCs w:val="28"/>
        </w:rPr>
        <w:t>.</w:t>
      </w:r>
      <w:r>
        <w:rPr>
          <w:sz w:val="28"/>
          <w:szCs w:val="28"/>
        </w:rPr>
        <w:t xml:space="preserve"> </w:t>
      </w:r>
    </w:p>
    <w:p w:rsidR="00B07513" w:rsidRDefault="00B07513" w:rsidP="008C49C2">
      <w:pPr>
        <w:jc w:val="both"/>
        <w:rPr>
          <w:sz w:val="28"/>
          <w:szCs w:val="28"/>
        </w:rPr>
      </w:pPr>
    </w:p>
    <w:p w:rsidR="00F839D8" w:rsidRDefault="00F839D8" w:rsidP="00F839D8">
      <w:pPr>
        <w:jc w:val="center"/>
        <w:rPr>
          <w:b/>
          <w:sz w:val="28"/>
          <w:szCs w:val="28"/>
          <w:lang w:val="ru-RU"/>
        </w:rPr>
      </w:pPr>
      <w:r>
        <w:rPr>
          <w:b/>
          <w:sz w:val="28"/>
          <w:szCs w:val="28"/>
          <w:lang w:val="ru-RU"/>
        </w:rPr>
        <w:t>АННОТАЦИЯ</w:t>
      </w:r>
    </w:p>
    <w:p w:rsidR="00F839D8" w:rsidRDefault="00F839D8" w:rsidP="00F839D8">
      <w:pPr>
        <w:rPr>
          <w:b/>
          <w:sz w:val="28"/>
          <w:szCs w:val="28"/>
          <w:lang w:val="ru-RU"/>
        </w:rPr>
      </w:pPr>
    </w:p>
    <w:p w:rsidR="00F839D8" w:rsidRDefault="00F839D8" w:rsidP="00F839D8">
      <w:pPr>
        <w:jc w:val="both"/>
        <w:rPr>
          <w:sz w:val="28"/>
          <w:szCs w:val="28"/>
          <w:lang w:val="ru-RU"/>
        </w:rPr>
      </w:pPr>
      <w:r>
        <w:rPr>
          <w:b/>
          <w:sz w:val="28"/>
          <w:szCs w:val="28"/>
          <w:lang w:val="ru-RU"/>
        </w:rPr>
        <w:tab/>
        <w:t>Билан А.П. Сделки, которые нарушают интересы государства и общества, его моральные основы, в гражданском законодательстве Украины.</w:t>
      </w:r>
      <w:r>
        <w:rPr>
          <w:sz w:val="28"/>
          <w:szCs w:val="28"/>
          <w:lang w:val="ru-RU"/>
        </w:rPr>
        <w:t xml:space="preserve"> – </w:t>
      </w:r>
      <w:r>
        <w:rPr>
          <w:i/>
          <w:sz w:val="28"/>
          <w:szCs w:val="28"/>
          <w:lang w:val="ru-RU"/>
        </w:rPr>
        <w:t>На правах рукописи.</w:t>
      </w:r>
    </w:p>
    <w:p w:rsidR="00F839D8" w:rsidRDefault="00F839D8" w:rsidP="00F839D8">
      <w:pPr>
        <w:jc w:val="both"/>
        <w:rPr>
          <w:sz w:val="28"/>
          <w:szCs w:val="28"/>
          <w:lang w:val="ru-RU"/>
        </w:rPr>
      </w:pPr>
      <w:r>
        <w:rPr>
          <w:sz w:val="28"/>
          <w:szCs w:val="28"/>
          <w:lang w:val="ru-RU"/>
        </w:rPr>
        <w:tab/>
        <w:t>Диссертация на получение научной степени кандидата юридических наук по специальности 12.00.03</w:t>
      </w:r>
      <w:r w:rsidR="00FC6616">
        <w:rPr>
          <w:sz w:val="28"/>
          <w:szCs w:val="28"/>
          <w:lang w:val="ru-RU"/>
        </w:rPr>
        <w:t xml:space="preserve"> – г</w:t>
      </w:r>
      <w:r>
        <w:rPr>
          <w:sz w:val="28"/>
          <w:szCs w:val="28"/>
          <w:lang w:val="ru-RU"/>
        </w:rPr>
        <w:t>ражданское право и гражданский процесс; семейное право; международное частное право. – Институт государства и права им. В. М. Корецкого Национальной академии наук Украины</w:t>
      </w:r>
      <w:r w:rsidR="006B55B3">
        <w:rPr>
          <w:sz w:val="28"/>
          <w:szCs w:val="28"/>
          <w:lang w:val="ru-RU"/>
        </w:rPr>
        <w:t>,</w:t>
      </w:r>
      <w:r>
        <w:rPr>
          <w:sz w:val="28"/>
          <w:szCs w:val="28"/>
          <w:lang w:val="ru-RU"/>
        </w:rPr>
        <w:t xml:space="preserve"> Киев</w:t>
      </w:r>
      <w:r w:rsidR="006B55B3">
        <w:rPr>
          <w:sz w:val="28"/>
          <w:szCs w:val="28"/>
          <w:lang w:val="ru-RU"/>
        </w:rPr>
        <w:t>,</w:t>
      </w:r>
      <w:r>
        <w:rPr>
          <w:sz w:val="28"/>
          <w:szCs w:val="28"/>
          <w:lang w:val="ru-RU"/>
        </w:rPr>
        <w:t xml:space="preserve"> 202</w:t>
      </w:r>
      <w:r w:rsidR="001806AC">
        <w:rPr>
          <w:sz w:val="28"/>
          <w:szCs w:val="28"/>
          <w:lang w:val="ru-RU"/>
        </w:rPr>
        <w:t>1</w:t>
      </w:r>
      <w:r>
        <w:rPr>
          <w:sz w:val="28"/>
          <w:szCs w:val="28"/>
          <w:lang w:val="ru-RU"/>
        </w:rPr>
        <w:t xml:space="preserve">. </w:t>
      </w:r>
    </w:p>
    <w:p w:rsidR="00C50A96" w:rsidRPr="00C50A96" w:rsidRDefault="00F839D8" w:rsidP="00F839D8">
      <w:pPr>
        <w:ind w:firstLine="708"/>
        <w:jc w:val="both"/>
        <w:rPr>
          <w:sz w:val="28"/>
          <w:szCs w:val="28"/>
          <w:lang w:val="ru-RU"/>
        </w:rPr>
      </w:pPr>
      <w:r>
        <w:rPr>
          <w:sz w:val="28"/>
          <w:szCs w:val="28"/>
          <w:lang w:val="ru-RU"/>
        </w:rPr>
        <w:lastRenderedPageBreak/>
        <w:t xml:space="preserve">В диссертационном исследовании сформулированы теоритические положения и научно обоснованы практические рекомендации по решению проблем толкования и </w:t>
      </w:r>
      <w:proofErr w:type="spellStart"/>
      <w:r>
        <w:rPr>
          <w:sz w:val="28"/>
          <w:szCs w:val="28"/>
          <w:lang w:val="ru-RU"/>
        </w:rPr>
        <w:t>правоприменения</w:t>
      </w:r>
      <w:proofErr w:type="spellEnd"/>
      <w:r>
        <w:rPr>
          <w:sz w:val="28"/>
          <w:szCs w:val="28"/>
          <w:lang w:val="ru-RU"/>
        </w:rPr>
        <w:t xml:space="preserve"> субъектами гражданских правоотношений категорий «интересы государства и общества» и «моральные основы общества» в контексте недействительности сделок (ч. 1 ст. 203 ГК Украины). Исследована гражданско-правовые категории «интересы государства и общества» и «моральные основы общества», их толкование, </w:t>
      </w:r>
      <w:proofErr w:type="spellStart"/>
      <w:r>
        <w:rPr>
          <w:sz w:val="28"/>
          <w:szCs w:val="28"/>
          <w:lang w:val="ru-RU"/>
        </w:rPr>
        <w:t>правоприменение</w:t>
      </w:r>
      <w:proofErr w:type="spellEnd"/>
      <w:r>
        <w:rPr>
          <w:sz w:val="28"/>
          <w:szCs w:val="28"/>
          <w:lang w:val="ru-RU"/>
        </w:rPr>
        <w:t xml:space="preserve"> и динамика развития в континентальном и национальном гражданском законодательстве. Установлены содержание и цель закрепления вышеупомянутых категорий в гражданских кодификациях и предложено их понятийное определение.</w:t>
      </w:r>
      <w:r w:rsidR="005C7BEF">
        <w:rPr>
          <w:sz w:val="28"/>
          <w:szCs w:val="28"/>
          <w:lang w:val="ru-RU"/>
        </w:rPr>
        <w:t xml:space="preserve"> </w:t>
      </w:r>
      <w:r w:rsidR="00C50A96">
        <w:rPr>
          <w:sz w:val="28"/>
          <w:szCs w:val="28"/>
          <w:lang w:val="ru-RU"/>
        </w:rPr>
        <w:t>На основе исследования действующего законодательства Украины и других стран, практик его применения, международных документов, научных наработок определены основные квалифицирующие признаки и понятийное определение сделок, содержание которых противоречит интересам государства и общества и его моральным основам</w:t>
      </w:r>
      <w:r w:rsidR="001F513F">
        <w:rPr>
          <w:sz w:val="28"/>
          <w:szCs w:val="28"/>
          <w:lang w:val="ru-RU"/>
        </w:rPr>
        <w:t xml:space="preserve">. Обоснованы новые теоретично-практичные положения по усовершенствованию толкования и </w:t>
      </w:r>
      <w:proofErr w:type="spellStart"/>
      <w:r w:rsidR="001F513F">
        <w:rPr>
          <w:sz w:val="28"/>
          <w:szCs w:val="28"/>
          <w:lang w:val="ru-RU"/>
        </w:rPr>
        <w:t>правоприменения</w:t>
      </w:r>
      <w:proofErr w:type="spellEnd"/>
      <w:r w:rsidR="001F513F">
        <w:rPr>
          <w:sz w:val="28"/>
          <w:szCs w:val="28"/>
          <w:lang w:val="ru-RU"/>
        </w:rPr>
        <w:t xml:space="preserve"> сделок, условия которых противоречат интересам государства и общества и его моральным основам.   </w:t>
      </w:r>
      <w:r w:rsidR="00C50A96">
        <w:rPr>
          <w:sz w:val="28"/>
          <w:szCs w:val="28"/>
          <w:lang w:val="ru-RU"/>
        </w:rPr>
        <w:t xml:space="preserve">  </w:t>
      </w:r>
    </w:p>
    <w:p w:rsidR="00F839D8" w:rsidRDefault="00F839D8" w:rsidP="00F839D8">
      <w:pPr>
        <w:ind w:firstLine="708"/>
        <w:jc w:val="both"/>
        <w:rPr>
          <w:sz w:val="28"/>
          <w:szCs w:val="28"/>
        </w:rPr>
      </w:pPr>
      <w:r>
        <w:rPr>
          <w:b/>
          <w:sz w:val="28"/>
          <w:szCs w:val="28"/>
          <w:lang w:val="ru-RU"/>
        </w:rPr>
        <w:t>Ключевые слова:</w:t>
      </w:r>
      <w:r>
        <w:rPr>
          <w:sz w:val="28"/>
          <w:szCs w:val="28"/>
          <w:lang w:val="ru-RU"/>
        </w:rPr>
        <w:t xml:space="preserve"> сделки, интересы государства и общества, нравственные устои общества, условия действительности сделок, ограничения свободы договора.</w:t>
      </w:r>
    </w:p>
    <w:p w:rsidR="002B6313" w:rsidRDefault="002B6313" w:rsidP="007A777D">
      <w:pPr>
        <w:jc w:val="center"/>
        <w:rPr>
          <w:b/>
          <w:sz w:val="28"/>
          <w:szCs w:val="28"/>
          <w:lang w:val="en-US"/>
        </w:rPr>
      </w:pPr>
    </w:p>
    <w:p w:rsidR="007A777D" w:rsidRPr="00AB7CFF" w:rsidRDefault="007A777D" w:rsidP="007A777D">
      <w:pPr>
        <w:jc w:val="center"/>
        <w:rPr>
          <w:b/>
          <w:sz w:val="28"/>
          <w:szCs w:val="28"/>
          <w:lang w:val="en-US"/>
        </w:rPr>
      </w:pPr>
      <w:r w:rsidRPr="00AB7CFF">
        <w:rPr>
          <w:b/>
          <w:sz w:val="28"/>
          <w:szCs w:val="28"/>
          <w:lang w:val="en-US"/>
        </w:rPr>
        <w:t>SUMMARY</w:t>
      </w:r>
    </w:p>
    <w:p w:rsidR="007A777D" w:rsidRPr="00AB7CFF" w:rsidRDefault="007A777D" w:rsidP="007A777D">
      <w:pPr>
        <w:jc w:val="center"/>
        <w:rPr>
          <w:b/>
          <w:sz w:val="28"/>
          <w:szCs w:val="28"/>
          <w:lang w:val="en-US"/>
        </w:rPr>
      </w:pPr>
    </w:p>
    <w:p w:rsidR="007A777D" w:rsidRPr="00AB7CFF" w:rsidRDefault="007A777D" w:rsidP="007A777D">
      <w:pPr>
        <w:ind w:firstLine="708"/>
        <w:jc w:val="both"/>
        <w:rPr>
          <w:i/>
          <w:sz w:val="28"/>
          <w:szCs w:val="28"/>
          <w:lang w:val="en-US"/>
        </w:rPr>
      </w:pPr>
      <w:r w:rsidRPr="00AB7CFF">
        <w:rPr>
          <w:b/>
          <w:sz w:val="28"/>
          <w:szCs w:val="28"/>
          <w:lang w:val="en-US"/>
        </w:rPr>
        <w:t xml:space="preserve">Bilan O. P. Transactions that violate the interests of the state and society, its moral foundations in the civil legislation of Ukraine. </w:t>
      </w:r>
      <w:r w:rsidRPr="00AB7CFF">
        <w:rPr>
          <w:sz w:val="28"/>
          <w:szCs w:val="28"/>
          <w:lang w:val="en-US"/>
        </w:rPr>
        <w:t>–</w:t>
      </w:r>
      <w:r w:rsidRPr="00AB7CFF">
        <w:rPr>
          <w:i/>
          <w:iCs/>
          <w:sz w:val="28"/>
          <w:szCs w:val="28"/>
          <w:lang w:val="en-US"/>
        </w:rPr>
        <w:t xml:space="preserve"> Manuscript copyright.</w:t>
      </w:r>
    </w:p>
    <w:p w:rsidR="007A777D" w:rsidRPr="00AB7CFF" w:rsidRDefault="007A777D" w:rsidP="007A777D">
      <w:pPr>
        <w:ind w:firstLine="708"/>
        <w:jc w:val="both"/>
        <w:rPr>
          <w:sz w:val="28"/>
          <w:szCs w:val="28"/>
          <w:lang w:val="en-US"/>
        </w:rPr>
      </w:pPr>
      <w:r w:rsidRPr="00AB7CFF">
        <w:rPr>
          <w:sz w:val="28"/>
          <w:szCs w:val="28"/>
          <w:lang w:val="en-US"/>
        </w:rPr>
        <w:t>Thesis for the degree of Candidate of Juridical Sciences in specialty 12.00.03</w:t>
      </w:r>
      <w:r w:rsidR="00FC6616">
        <w:rPr>
          <w:sz w:val="28"/>
          <w:szCs w:val="28"/>
        </w:rPr>
        <w:t xml:space="preserve"> – </w:t>
      </w:r>
      <w:r w:rsidRPr="00AB7CFF">
        <w:rPr>
          <w:sz w:val="28"/>
          <w:szCs w:val="28"/>
          <w:lang w:val="en-US"/>
        </w:rPr>
        <w:t xml:space="preserve">Civil Law and Civil Procedure; Family Law; International Private Law. </w:t>
      </w:r>
      <w:proofErr w:type="gramStart"/>
      <w:r w:rsidRPr="00AB7CFF">
        <w:rPr>
          <w:sz w:val="28"/>
          <w:szCs w:val="28"/>
          <w:lang w:val="en-US"/>
        </w:rPr>
        <w:t>–  V</w:t>
      </w:r>
      <w:proofErr w:type="gramEnd"/>
      <w:r w:rsidRPr="00AB7CFF">
        <w:rPr>
          <w:sz w:val="28"/>
          <w:szCs w:val="28"/>
          <w:lang w:val="en-US"/>
        </w:rPr>
        <w:t xml:space="preserve">. M. </w:t>
      </w:r>
      <w:proofErr w:type="spellStart"/>
      <w:r w:rsidRPr="00AB7CFF">
        <w:rPr>
          <w:sz w:val="28"/>
          <w:szCs w:val="28"/>
          <w:lang w:val="en-US"/>
        </w:rPr>
        <w:t>Koretsky</w:t>
      </w:r>
      <w:proofErr w:type="spellEnd"/>
      <w:r w:rsidRPr="00AB7CFF">
        <w:rPr>
          <w:sz w:val="28"/>
          <w:szCs w:val="28"/>
          <w:lang w:val="en-US"/>
        </w:rPr>
        <w:t xml:space="preserve"> Institute of State and Law of the National Academy of Sciences of Ukraine</w:t>
      </w:r>
      <w:r w:rsidR="006B55B3">
        <w:rPr>
          <w:sz w:val="28"/>
          <w:szCs w:val="28"/>
        </w:rPr>
        <w:t>,</w:t>
      </w:r>
      <w:r w:rsidRPr="00AB7CFF">
        <w:rPr>
          <w:sz w:val="28"/>
          <w:szCs w:val="28"/>
          <w:lang w:val="en-US"/>
        </w:rPr>
        <w:t xml:space="preserve"> Kyiv</w:t>
      </w:r>
      <w:r w:rsidR="006B55B3">
        <w:rPr>
          <w:sz w:val="28"/>
          <w:szCs w:val="28"/>
        </w:rPr>
        <w:t>,</w:t>
      </w:r>
      <w:r w:rsidRPr="00AB7CFF">
        <w:rPr>
          <w:sz w:val="28"/>
          <w:szCs w:val="28"/>
          <w:lang w:val="en-US"/>
        </w:rPr>
        <w:t xml:space="preserve"> 202</w:t>
      </w:r>
      <w:r>
        <w:rPr>
          <w:sz w:val="28"/>
          <w:szCs w:val="28"/>
        </w:rPr>
        <w:t>1</w:t>
      </w:r>
      <w:r w:rsidRPr="00AB7CFF">
        <w:rPr>
          <w:sz w:val="28"/>
          <w:szCs w:val="28"/>
          <w:lang w:val="en-US"/>
        </w:rPr>
        <w:t>.</w:t>
      </w:r>
    </w:p>
    <w:p w:rsidR="007A777D" w:rsidRPr="00AB7CFF" w:rsidRDefault="007A777D" w:rsidP="007A777D">
      <w:pPr>
        <w:ind w:firstLine="708"/>
        <w:jc w:val="both"/>
        <w:rPr>
          <w:sz w:val="28"/>
          <w:szCs w:val="28"/>
          <w:lang w:val="en-US"/>
        </w:rPr>
      </w:pPr>
      <w:proofErr w:type="gramStart"/>
      <w:r w:rsidRPr="00AB7CFF">
        <w:rPr>
          <w:sz w:val="28"/>
          <w:szCs w:val="28"/>
          <w:lang w:val="en-US"/>
        </w:rPr>
        <w:t>The thesis research articulates theoretical provisions and scientifically grounds practical recommendations for solving the existing problems in the civil legislation of Ukraine of interpretation and legal enforcement by the subjects of civil law relations of the categories "interests of the state and society" and "moral foundations of society" in the context of invalidity of the transactions (Part 1 of Art. 203 of the Civil Code of Ukraine).</w:t>
      </w:r>
      <w:proofErr w:type="gramEnd"/>
    </w:p>
    <w:p w:rsidR="007A777D" w:rsidRPr="00AB7CFF" w:rsidRDefault="007A777D" w:rsidP="007A777D">
      <w:pPr>
        <w:ind w:firstLine="708"/>
        <w:jc w:val="both"/>
        <w:rPr>
          <w:sz w:val="28"/>
          <w:szCs w:val="28"/>
          <w:lang w:val="en-US"/>
        </w:rPr>
      </w:pPr>
      <w:r w:rsidRPr="00AB7CFF">
        <w:rPr>
          <w:sz w:val="28"/>
          <w:szCs w:val="28"/>
          <w:lang w:val="en-US"/>
        </w:rPr>
        <w:t>The civil law categories “interests of the state and society" and "moral foundations of society", their interpretation, legal enforcement, and dynamics of development in the European and national civil legislation are investigated. The content and purpose of consolidating the above categories in the continental civil codifications are established and their conceptual definition is given.</w:t>
      </w:r>
    </w:p>
    <w:p w:rsidR="007A777D" w:rsidRPr="00AB7CFF" w:rsidRDefault="007A777D" w:rsidP="007A777D">
      <w:pPr>
        <w:ind w:firstLine="708"/>
        <w:jc w:val="both"/>
        <w:rPr>
          <w:sz w:val="28"/>
          <w:szCs w:val="28"/>
          <w:lang w:val="en-US"/>
        </w:rPr>
      </w:pPr>
      <w:r w:rsidRPr="00AB7CFF">
        <w:rPr>
          <w:sz w:val="28"/>
          <w:szCs w:val="28"/>
          <w:lang w:val="en-US"/>
        </w:rPr>
        <w:t xml:space="preserve">It </w:t>
      </w:r>
      <w:proofErr w:type="gramStart"/>
      <w:r w:rsidRPr="00AB7CFF">
        <w:rPr>
          <w:sz w:val="28"/>
          <w:szCs w:val="28"/>
          <w:lang w:val="en-US"/>
        </w:rPr>
        <w:t>is suggested</w:t>
      </w:r>
      <w:proofErr w:type="gramEnd"/>
      <w:r w:rsidRPr="00AB7CFF">
        <w:rPr>
          <w:sz w:val="28"/>
          <w:szCs w:val="28"/>
          <w:lang w:val="en-US"/>
        </w:rPr>
        <w:t xml:space="preserve"> that the category “interests of the state and society” should be understood as public interest that have found their legislative consolidation in the acts </w:t>
      </w:r>
      <w:r w:rsidRPr="00AB7CFF">
        <w:rPr>
          <w:sz w:val="28"/>
          <w:szCs w:val="28"/>
          <w:lang w:val="en-US"/>
        </w:rPr>
        <w:lastRenderedPageBreak/>
        <w:t>of public legislation in the form of relevant imperative regulations and are aimed at ensuring social, economic, and political functioning of the state.</w:t>
      </w:r>
    </w:p>
    <w:p w:rsidR="007A777D" w:rsidRPr="00AB7CFF" w:rsidRDefault="007A777D" w:rsidP="007A777D">
      <w:pPr>
        <w:ind w:firstLine="708"/>
        <w:jc w:val="both"/>
        <w:rPr>
          <w:sz w:val="28"/>
          <w:szCs w:val="28"/>
          <w:lang w:val="en-US"/>
        </w:rPr>
      </w:pPr>
      <w:r w:rsidRPr="00AB7CFF">
        <w:rPr>
          <w:sz w:val="28"/>
          <w:szCs w:val="28"/>
          <w:lang w:val="en-US"/>
        </w:rPr>
        <w:t>It is suggested that the category “moral foundations of society” should be understood as norms of social morality that have developed in the society based on the traditional, spiritual, and cultural values, are not enshrined in the acts of civil legislation but are established in a certain area of civil relations.</w:t>
      </w:r>
    </w:p>
    <w:p w:rsidR="007A777D" w:rsidRPr="00AB7CFF" w:rsidRDefault="007A777D" w:rsidP="007A777D">
      <w:pPr>
        <w:shd w:val="clear" w:color="auto" w:fill="FFFFFF"/>
        <w:ind w:firstLine="708"/>
        <w:jc w:val="both"/>
        <w:textAlignment w:val="top"/>
        <w:rPr>
          <w:sz w:val="28"/>
          <w:szCs w:val="28"/>
          <w:lang w:val="en-US"/>
        </w:rPr>
      </w:pPr>
      <w:r w:rsidRPr="00AB7CFF">
        <w:rPr>
          <w:sz w:val="28"/>
          <w:szCs w:val="28"/>
          <w:lang w:val="en-US"/>
        </w:rPr>
        <w:t xml:space="preserve">The civil law aspects of restricting the principle of freedom of contract enshrined in the Civil Code of Ukraine by the categories “interests of the state and society” and “moral foundations of society” </w:t>
      </w:r>
      <w:proofErr w:type="gramStart"/>
      <w:r w:rsidRPr="00AB7CFF">
        <w:rPr>
          <w:sz w:val="28"/>
          <w:szCs w:val="28"/>
          <w:lang w:val="en-US"/>
        </w:rPr>
        <w:t>are studied</w:t>
      </w:r>
      <w:proofErr w:type="gramEnd"/>
      <w:r w:rsidRPr="00AB7CFF">
        <w:rPr>
          <w:sz w:val="28"/>
          <w:szCs w:val="28"/>
          <w:lang w:val="en-US"/>
        </w:rPr>
        <w:t xml:space="preserve"> separately. Based on the results of this study, it </w:t>
      </w:r>
      <w:proofErr w:type="gramStart"/>
      <w:r w:rsidRPr="00AB7CFF">
        <w:rPr>
          <w:sz w:val="28"/>
          <w:szCs w:val="28"/>
          <w:lang w:val="en-US"/>
        </w:rPr>
        <w:t>is concluded</w:t>
      </w:r>
      <w:proofErr w:type="gramEnd"/>
      <w:r w:rsidRPr="00AB7CFF">
        <w:rPr>
          <w:sz w:val="28"/>
          <w:szCs w:val="28"/>
          <w:lang w:val="en-US"/>
        </w:rPr>
        <w:t xml:space="preserve"> that as of today the Civil Code of Ukraine does not contain an effective mechanism for invalidation of transactions the content of which violates public law norms (public interest).</w:t>
      </w:r>
    </w:p>
    <w:p w:rsidR="007A777D" w:rsidRPr="00AB7CFF" w:rsidRDefault="007A777D" w:rsidP="007A777D">
      <w:pPr>
        <w:shd w:val="clear" w:color="auto" w:fill="FFFFFF"/>
        <w:ind w:firstLine="708"/>
        <w:jc w:val="both"/>
        <w:textAlignment w:val="top"/>
        <w:rPr>
          <w:sz w:val="28"/>
          <w:szCs w:val="28"/>
          <w:lang w:val="en-US"/>
        </w:rPr>
      </w:pPr>
      <w:r w:rsidRPr="00AB7CFF">
        <w:rPr>
          <w:sz w:val="28"/>
          <w:szCs w:val="28"/>
          <w:lang w:val="en-US"/>
        </w:rPr>
        <w:t xml:space="preserve">A comparative legal analysis of the categories “interests of the state and society” (Part 1 of Art. 203 of the Civil Code of Ukraine) and the “public order” (Part 1 of Art. 228 of the Civil Code of Ukraine) is carried out. Common features for these categories are established, in particular, </w:t>
      </w:r>
      <w:proofErr w:type="gramStart"/>
      <w:r w:rsidRPr="00AB7CFF">
        <w:rPr>
          <w:sz w:val="28"/>
          <w:szCs w:val="28"/>
          <w:lang w:val="en-US"/>
        </w:rPr>
        <w:t>their focus on violation of public interest, at that, the range of public interest that fall under violation of public order is limited exclusively by the provisions of Part 1 of Art</w:t>
      </w:r>
      <w:proofErr w:type="gramEnd"/>
      <w:r w:rsidRPr="00AB7CFF">
        <w:rPr>
          <w:sz w:val="28"/>
          <w:szCs w:val="28"/>
          <w:lang w:val="en-US"/>
        </w:rPr>
        <w:t xml:space="preserve">. </w:t>
      </w:r>
      <w:proofErr w:type="gramStart"/>
      <w:r w:rsidRPr="00AB7CFF">
        <w:rPr>
          <w:sz w:val="28"/>
          <w:szCs w:val="28"/>
          <w:lang w:val="en-US"/>
        </w:rPr>
        <w:t>228</w:t>
      </w:r>
      <w:proofErr w:type="gramEnd"/>
      <w:r w:rsidRPr="00AB7CFF">
        <w:rPr>
          <w:sz w:val="28"/>
          <w:szCs w:val="28"/>
          <w:lang w:val="en-US"/>
        </w:rPr>
        <w:t xml:space="preserve"> of the Civil Code of Ukraine. It </w:t>
      </w:r>
      <w:proofErr w:type="gramStart"/>
      <w:r w:rsidRPr="00AB7CFF">
        <w:rPr>
          <w:sz w:val="28"/>
          <w:szCs w:val="28"/>
          <w:lang w:val="en-US"/>
        </w:rPr>
        <w:t>is concluded</w:t>
      </w:r>
      <w:proofErr w:type="gramEnd"/>
      <w:r w:rsidRPr="00AB7CFF">
        <w:rPr>
          <w:sz w:val="28"/>
          <w:szCs w:val="28"/>
          <w:lang w:val="en-US"/>
        </w:rPr>
        <w:t xml:space="preserve"> that the categories “interests of the state and society” and “public order” are identical in a certain way, therefore the expediency of their simultaneous consolidation in the provisions of civil legislation of Ukraine is questioned.</w:t>
      </w:r>
    </w:p>
    <w:p w:rsidR="007A777D" w:rsidRPr="00AB7CFF" w:rsidRDefault="007A777D" w:rsidP="007A777D">
      <w:pPr>
        <w:shd w:val="clear" w:color="auto" w:fill="FFFFFF"/>
        <w:ind w:firstLine="708"/>
        <w:jc w:val="both"/>
        <w:textAlignment w:val="top"/>
        <w:rPr>
          <w:sz w:val="28"/>
          <w:szCs w:val="28"/>
          <w:lang w:val="en-US"/>
        </w:rPr>
      </w:pPr>
      <w:r w:rsidRPr="00AB7CFF">
        <w:rPr>
          <w:sz w:val="28"/>
          <w:szCs w:val="28"/>
          <w:lang w:val="en-US"/>
        </w:rPr>
        <w:t>Based on the analysis and the findings, the main qualifying features of transactions the content of which conflicts with the interests of the state and society and its moral principles are determined. A common approach to identification of such transactions is established.</w:t>
      </w:r>
    </w:p>
    <w:p w:rsidR="007A777D" w:rsidRPr="00AB7CFF" w:rsidRDefault="007A777D" w:rsidP="007A777D">
      <w:pPr>
        <w:shd w:val="clear" w:color="auto" w:fill="FFFFFF"/>
        <w:ind w:firstLine="708"/>
        <w:jc w:val="both"/>
        <w:textAlignment w:val="top"/>
        <w:rPr>
          <w:sz w:val="28"/>
          <w:szCs w:val="28"/>
          <w:lang w:val="en-US"/>
        </w:rPr>
      </w:pPr>
      <w:r w:rsidRPr="00AB7CFF">
        <w:rPr>
          <w:sz w:val="28"/>
          <w:szCs w:val="28"/>
          <w:lang w:val="en-US"/>
        </w:rPr>
        <w:t xml:space="preserve">It </w:t>
      </w:r>
      <w:proofErr w:type="gramStart"/>
      <w:r w:rsidRPr="00AB7CFF">
        <w:rPr>
          <w:sz w:val="28"/>
          <w:szCs w:val="28"/>
          <w:lang w:val="en-US"/>
        </w:rPr>
        <w:t>is suggested</w:t>
      </w:r>
      <w:proofErr w:type="gramEnd"/>
      <w:r w:rsidRPr="00AB7CFF">
        <w:rPr>
          <w:sz w:val="28"/>
          <w:szCs w:val="28"/>
          <w:lang w:val="en-US"/>
        </w:rPr>
        <w:t xml:space="preserve"> to understand transactions the content of which conflicts with the interests of the state and society in the context of Part 1 of Art. 203 of the Civil Code of Ukraine as those that are aimed at violating the state law and order or public order (public interest) that are enshrined in the relevant public law (imperative) norms. At that, attention </w:t>
      </w:r>
      <w:proofErr w:type="gramStart"/>
      <w:r w:rsidRPr="00AB7CFF">
        <w:rPr>
          <w:sz w:val="28"/>
          <w:szCs w:val="28"/>
          <w:lang w:val="en-US"/>
        </w:rPr>
        <w:t>is drawn</w:t>
      </w:r>
      <w:proofErr w:type="gramEnd"/>
      <w:r w:rsidRPr="00AB7CFF">
        <w:rPr>
          <w:sz w:val="28"/>
          <w:szCs w:val="28"/>
          <w:lang w:val="en-US"/>
        </w:rPr>
        <w:t xml:space="preserve"> to the fact that the control over compliance with public interest is entrusted to the relevant authorities.</w:t>
      </w:r>
    </w:p>
    <w:p w:rsidR="007A777D" w:rsidRPr="00AB7CFF" w:rsidRDefault="007A777D" w:rsidP="007A777D">
      <w:pPr>
        <w:ind w:firstLine="708"/>
        <w:jc w:val="both"/>
        <w:rPr>
          <w:sz w:val="28"/>
          <w:szCs w:val="28"/>
          <w:lang w:val="en-US"/>
        </w:rPr>
      </w:pPr>
      <w:r w:rsidRPr="00AB7CFF">
        <w:rPr>
          <w:sz w:val="28"/>
          <w:szCs w:val="28"/>
          <w:lang w:val="en-US"/>
        </w:rPr>
        <w:t xml:space="preserve">It </w:t>
      </w:r>
      <w:proofErr w:type="gramStart"/>
      <w:r w:rsidRPr="00AB7CFF">
        <w:rPr>
          <w:sz w:val="28"/>
          <w:szCs w:val="28"/>
          <w:lang w:val="en-US"/>
        </w:rPr>
        <w:t>is suggested</w:t>
      </w:r>
      <w:proofErr w:type="gramEnd"/>
      <w:r w:rsidRPr="00AB7CFF">
        <w:rPr>
          <w:sz w:val="28"/>
          <w:szCs w:val="28"/>
          <w:lang w:val="en-US"/>
        </w:rPr>
        <w:t xml:space="preserve"> to understand transactions the content of which conflicts with the moral foundations of society in the context of Part 1 of Art. 203 of the Civil Code of Ukraine as those that are aimed violating the requirements of social morality that are not enshrined in the Civil Code and other acts of civil legislation in the form of separate civil law norms or principles but are established in a certain area of civil relations.</w:t>
      </w:r>
    </w:p>
    <w:p w:rsidR="00BC67B3" w:rsidRDefault="007A777D" w:rsidP="00DA18F2">
      <w:pPr>
        <w:ind w:firstLine="708"/>
        <w:jc w:val="both"/>
        <w:rPr>
          <w:sz w:val="28"/>
          <w:szCs w:val="28"/>
          <w:lang w:val="en-US"/>
        </w:rPr>
      </w:pPr>
      <w:r w:rsidRPr="00AB7CFF">
        <w:rPr>
          <w:b/>
          <w:sz w:val="28"/>
          <w:szCs w:val="28"/>
          <w:lang w:val="en-US"/>
        </w:rPr>
        <w:t>Key words:</w:t>
      </w:r>
      <w:r w:rsidRPr="00AB7CFF">
        <w:rPr>
          <w:sz w:val="28"/>
          <w:szCs w:val="28"/>
          <w:lang w:val="en-US"/>
        </w:rPr>
        <w:t xml:space="preserve"> transactions, interests of the state and society, moral foundations of society, conditions of validity of transactions, restrictions on the freedom of contract.</w:t>
      </w:r>
      <w:bookmarkStart w:id="1" w:name="_GoBack"/>
      <w:bookmarkEnd w:id="1"/>
    </w:p>
    <w:sectPr w:rsidR="00BC67B3" w:rsidSect="0017372A">
      <w:footerReference w:type="default" r:id="rId10"/>
      <w:pgSz w:w="11906" w:h="16838"/>
      <w:pgMar w:top="1276" w:right="1133"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2E" w:rsidRDefault="00EF6D2E" w:rsidP="00363471">
      <w:r>
        <w:separator/>
      </w:r>
    </w:p>
  </w:endnote>
  <w:endnote w:type="continuationSeparator" w:id="0">
    <w:p w:rsidR="00EF6D2E" w:rsidRDefault="00EF6D2E" w:rsidP="003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21" w:rsidRDefault="000E4121">
    <w:pPr>
      <w:pStyle w:val="a7"/>
      <w:jc w:val="right"/>
    </w:pPr>
  </w:p>
  <w:p w:rsidR="000E4121" w:rsidRDefault="000E41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2E" w:rsidRDefault="00EF6D2E" w:rsidP="00363471">
      <w:r>
        <w:separator/>
      </w:r>
    </w:p>
  </w:footnote>
  <w:footnote w:type="continuationSeparator" w:id="0">
    <w:p w:rsidR="00EF6D2E" w:rsidRDefault="00EF6D2E" w:rsidP="00363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8016"/>
      <w:docPartObj>
        <w:docPartGallery w:val="Page Numbers (Top of Page)"/>
        <w:docPartUnique/>
      </w:docPartObj>
    </w:sdtPr>
    <w:sdtEndPr/>
    <w:sdtContent>
      <w:p w:rsidR="00193A9A" w:rsidRDefault="00193A9A">
        <w:pPr>
          <w:pStyle w:val="a5"/>
          <w:jc w:val="center"/>
        </w:pPr>
        <w:r>
          <w:fldChar w:fldCharType="begin"/>
        </w:r>
        <w:r>
          <w:instrText>PAGE   \* MERGEFORMAT</w:instrText>
        </w:r>
        <w:r>
          <w:fldChar w:fldCharType="separate"/>
        </w:r>
        <w:r w:rsidR="003F4771" w:rsidRPr="003F4771">
          <w:rPr>
            <w:noProof/>
            <w:lang w:val="ru-RU"/>
          </w:rPr>
          <w:t>17</w:t>
        </w:r>
        <w:r>
          <w:fldChar w:fldCharType="end"/>
        </w:r>
      </w:p>
    </w:sdtContent>
  </w:sdt>
  <w:p w:rsidR="00363471" w:rsidRPr="00FD7558" w:rsidRDefault="00363471">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56885"/>
    <w:multiLevelType w:val="hybridMultilevel"/>
    <w:tmpl w:val="E4DA3508"/>
    <w:lvl w:ilvl="0" w:tplc="C8CCC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4F"/>
    <w:rsid w:val="00000418"/>
    <w:rsid w:val="00003A98"/>
    <w:rsid w:val="00004CF4"/>
    <w:rsid w:val="00005E7B"/>
    <w:rsid w:val="00013648"/>
    <w:rsid w:val="00017D1A"/>
    <w:rsid w:val="00021EBF"/>
    <w:rsid w:val="00022E96"/>
    <w:rsid w:val="00024194"/>
    <w:rsid w:val="00025F50"/>
    <w:rsid w:val="00034A95"/>
    <w:rsid w:val="00036EC7"/>
    <w:rsid w:val="00040ACF"/>
    <w:rsid w:val="00040EA1"/>
    <w:rsid w:val="0004153E"/>
    <w:rsid w:val="0004247D"/>
    <w:rsid w:val="000444EA"/>
    <w:rsid w:val="00052E89"/>
    <w:rsid w:val="00054AB1"/>
    <w:rsid w:val="00054D46"/>
    <w:rsid w:val="0005644C"/>
    <w:rsid w:val="00063E0A"/>
    <w:rsid w:val="00067833"/>
    <w:rsid w:val="00070F08"/>
    <w:rsid w:val="000713FC"/>
    <w:rsid w:val="00072A80"/>
    <w:rsid w:val="00072D92"/>
    <w:rsid w:val="00074761"/>
    <w:rsid w:val="00074F7A"/>
    <w:rsid w:val="00075493"/>
    <w:rsid w:val="0007576B"/>
    <w:rsid w:val="0008041C"/>
    <w:rsid w:val="00080780"/>
    <w:rsid w:val="00080C3F"/>
    <w:rsid w:val="000812F0"/>
    <w:rsid w:val="00081374"/>
    <w:rsid w:val="00081FEC"/>
    <w:rsid w:val="0008206F"/>
    <w:rsid w:val="00083EE8"/>
    <w:rsid w:val="00084FE0"/>
    <w:rsid w:val="00090E86"/>
    <w:rsid w:val="0009336A"/>
    <w:rsid w:val="0009437D"/>
    <w:rsid w:val="000954E4"/>
    <w:rsid w:val="00097708"/>
    <w:rsid w:val="000A0D23"/>
    <w:rsid w:val="000B3B73"/>
    <w:rsid w:val="000B5A5C"/>
    <w:rsid w:val="000C73C5"/>
    <w:rsid w:val="000C7E7C"/>
    <w:rsid w:val="000D01C0"/>
    <w:rsid w:val="000D0ADA"/>
    <w:rsid w:val="000D0BA5"/>
    <w:rsid w:val="000D229B"/>
    <w:rsid w:val="000D48E3"/>
    <w:rsid w:val="000D612D"/>
    <w:rsid w:val="000D7854"/>
    <w:rsid w:val="000D7DF7"/>
    <w:rsid w:val="000E3A1F"/>
    <w:rsid w:val="000E4121"/>
    <w:rsid w:val="000E58F3"/>
    <w:rsid w:val="000E5F69"/>
    <w:rsid w:val="000E6EA6"/>
    <w:rsid w:val="000F08CB"/>
    <w:rsid w:val="000F0C72"/>
    <w:rsid w:val="000F4885"/>
    <w:rsid w:val="000F74E8"/>
    <w:rsid w:val="000F7A04"/>
    <w:rsid w:val="000F7D65"/>
    <w:rsid w:val="00104F87"/>
    <w:rsid w:val="0011112E"/>
    <w:rsid w:val="001118EC"/>
    <w:rsid w:val="0011263C"/>
    <w:rsid w:val="00113CB4"/>
    <w:rsid w:val="001151A1"/>
    <w:rsid w:val="0011549D"/>
    <w:rsid w:val="00116305"/>
    <w:rsid w:val="00120F00"/>
    <w:rsid w:val="00121BDF"/>
    <w:rsid w:val="001226D7"/>
    <w:rsid w:val="001228FF"/>
    <w:rsid w:val="00123AFF"/>
    <w:rsid w:val="0012411F"/>
    <w:rsid w:val="00130EB2"/>
    <w:rsid w:val="001334F9"/>
    <w:rsid w:val="0014072E"/>
    <w:rsid w:val="0014150E"/>
    <w:rsid w:val="00144B63"/>
    <w:rsid w:val="00147CD6"/>
    <w:rsid w:val="00156DAD"/>
    <w:rsid w:val="0015725F"/>
    <w:rsid w:val="00157824"/>
    <w:rsid w:val="001711B1"/>
    <w:rsid w:val="00172BC4"/>
    <w:rsid w:val="0017372A"/>
    <w:rsid w:val="001748C4"/>
    <w:rsid w:val="001806AC"/>
    <w:rsid w:val="001816BE"/>
    <w:rsid w:val="0018175D"/>
    <w:rsid w:val="001818BC"/>
    <w:rsid w:val="00183477"/>
    <w:rsid w:val="001845B5"/>
    <w:rsid w:val="001869C6"/>
    <w:rsid w:val="001874A4"/>
    <w:rsid w:val="00190DD5"/>
    <w:rsid w:val="0019135B"/>
    <w:rsid w:val="00193A9A"/>
    <w:rsid w:val="00195998"/>
    <w:rsid w:val="00195C16"/>
    <w:rsid w:val="0019694E"/>
    <w:rsid w:val="0019706A"/>
    <w:rsid w:val="00197F97"/>
    <w:rsid w:val="001A2308"/>
    <w:rsid w:val="001A7CB5"/>
    <w:rsid w:val="001B101E"/>
    <w:rsid w:val="001B2F4D"/>
    <w:rsid w:val="001B480B"/>
    <w:rsid w:val="001C076D"/>
    <w:rsid w:val="001C1082"/>
    <w:rsid w:val="001C5725"/>
    <w:rsid w:val="001C6B61"/>
    <w:rsid w:val="001D002E"/>
    <w:rsid w:val="001D162A"/>
    <w:rsid w:val="001D2E6A"/>
    <w:rsid w:val="001D42FD"/>
    <w:rsid w:val="001D4591"/>
    <w:rsid w:val="001E0EB5"/>
    <w:rsid w:val="001F05AE"/>
    <w:rsid w:val="001F1DCE"/>
    <w:rsid w:val="001F2C20"/>
    <w:rsid w:val="001F513F"/>
    <w:rsid w:val="00202938"/>
    <w:rsid w:val="00202DE4"/>
    <w:rsid w:val="002038D4"/>
    <w:rsid w:val="00203D3C"/>
    <w:rsid w:val="00212916"/>
    <w:rsid w:val="00216C6A"/>
    <w:rsid w:val="00217BA7"/>
    <w:rsid w:val="002204EB"/>
    <w:rsid w:val="002207CB"/>
    <w:rsid w:val="00222598"/>
    <w:rsid w:val="00225B57"/>
    <w:rsid w:val="002315EF"/>
    <w:rsid w:val="0023392E"/>
    <w:rsid w:val="00237950"/>
    <w:rsid w:val="0024118D"/>
    <w:rsid w:val="0024203F"/>
    <w:rsid w:val="002443BA"/>
    <w:rsid w:val="002443DE"/>
    <w:rsid w:val="00244DAB"/>
    <w:rsid w:val="002452AD"/>
    <w:rsid w:val="002452D2"/>
    <w:rsid w:val="00246EFE"/>
    <w:rsid w:val="00255D04"/>
    <w:rsid w:val="00257AA1"/>
    <w:rsid w:val="00261847"/>
    <w:rsid w:val="00265240"/>
    <w:rsid w:val="00266074"/>
    <w:rsid w:val="00266EC0"/>
    <w:rsid w:val="002731C1"/>
    <w:rsid w:val="00275D50"/>
    <w:rsid w:val="0028104F"/>
    <w:rsid w:val="00284506"/>
    <w:rsid w:val="0029598C"/>
    <w:rsid w:val="002A11E6"/>
    <w:rsid w:val="002A160A"/>
    <w:rsid w:val="002A51CD"/>
    <w:rsid w:val="002A6B5E"/>
    <w:rsid w:val="002B596B"/>
    <w:rsid w:val="002B6313"/>
    <w:rsid w:val="002B6FDC"/>
    <w:rsid w:val="002B7D1E"/>
    <w:rsid w:val="002C0C57"/>
    <w:rsid w:val="002C5292"/>
    <w:rsid w:val="002C6531"/>
    <w:rsid w:val="002D2B8A"/>
    <w:rsid w:val="002D6CA4"/>
    <w:rsid w:val="002E1BF1"/>
    <w:rsid w:val="002E5181"/>
    <w:rsid w:val="002E5CA3"/>
    <w:rsid w:val="002F189D"/>
    <w:rsid w:val="002F2DB7"/>
    <w:rsid w:val="002F4AE4"/>
    <w:rsid w:val="002F4F8A"/>
    <w:rsid w:val="002F5435"/>
    <w:rsid w:val="002F5641"/>
    <w:rsid w:val="002F703E"/>
    <w:rsid w:val="002F78F3"/>
    <w:rsid w:val="00303CA2"/>
    <w:rsid w:val="00303EAE"/>
    <w:rsid w:val="00311219"/>
    <w:rsid w:val="00317E5A"/>
    <w:rsid w:val="0032075D"/>
    <w:rsid w:val="003227C1"/>
    <w:rsid w:val="00324FC0"/>
    <w:rsid w:val="0032567B"/>
    <w:rsid w:val="003258B9"/>
    <w:rsid w:val="00330DDC"/>
    <w:rsid w:val="003328B0"/>
    <w:rsid w:val="0035410C"/>
    <w:rsid w:val="0035494C"/>
    <w:rsid w:val="00360050"/>
    <w:rsid w:val="00360188"/>
    <w:rsid w:val="0036046D"/>
    <w:rsid w:val="00361C95"/>
    <w:rsid w:val="003626FE"/>
    <w:rsid w:val="00363471"/>
    <w:rsid w:val="003635C5"/>
    <w:rsid w:val="003660CF"/>
    <w:rsid w:val="00367557"/>
    <w:rsid w:val="00367876"/>
    <w:rsid w:val="00373C75"/>
    <w:rsid w:val="00375ECB"/>
    <w:rsid w:val="00377716"/>
    <w:rsid w:val="00380AC0"/>
    <w:rsid w:val="003811D8"/>
    <w:rsid w:val="00383210"/>
    <w:rsid w:val="003847B6"/>
    <w:rsid w:val="00390CCA"/>
    <w:rsid w:val="00392571"/>
    <w:rsid w:val="00393053"/>
    <w:rsid w:val="00395DD3"/>
    <w:rsid w:val="00396697"/>
    <w:rsid w:val="003A054E"/>
    <w:rsid w:val="003A0BE0"/>
    <w:rsid w:val="003A2C6D"/>
    <w:rsid w:val="003A503D"/>
    <w:rsid w:val="003A6716"/>
    <w:rsid w:val="003A722A"/>
    <w:rsid w:val="003A7512"/>
    <w:rsid w:val="003B0D9D"/>
    <w:rsid w:val="003B1C3F"/>
    <w:rsid w:val="003C4F01"/>
    <w:rsid w:val="003C5ECB"/>
    <w:rsid w:val="003C7D64"/>
    <w:rsid w:val="003C7DAD"/>
    <w:rsid w:val="003C7E53"/>
    <w:rsid w:val="003D0FCA"/>
    <w:rsid w:val="003E1AD7"/>
    <w:rsid w:val="003E320F"/>
    <w:rsid w:val="003E6719"/>
    <w:rsid w:val="003E7D26"/>
    <w:rsid w:val="003F1293"/>
    <w:rsid w:val="003F2AFA"/>
    <w:rsid w:val="003F4771"/>
    <w:rsid w:val="003F7A78"/>
    <w:rsid w:val="003F7F79"/>
    <w:rsid w:val="00407F52"/>
    <w:rsid w:val="004119FB"/>
    <w:rsid w:val="0041392D"/>
    <w:rsid w:val="0041507E"/>
    <w:rsid w:val="00426DA2"/>
    <w:rsid w:val="004304F7"/>
    <w:rsid w:val="00431167"/>
    <w:rsid w:val="004312C6"/>
    <w:rsid w:val="00432C07"/>
    <w:rsid w:val="00433CB4"/>
    <w:rsid w:val="0045246D"/>
    <w:rsid w:val="00456B45"/>
    <w:rsid w:val="00460469"/>
    <w:rsid w:val="00465860"/>
    <w:rsid w:val="004662D1"/>
    <w:rsid w:val="00477676"/>
    <w:rsid w:val="00487B16"/>
    <w:rsid w:val="00491CCE"/>
    <w:rsid w:val="00494804"/>
    <w:rsid w:val="004956BE"/>
    <w:rsid w:val="004A0232"/>
    <w:rsid w:val="004A0B7E"/>
    <w:rsid w:val="004A2C02"/>
    <w:rsid w:val="004A3914"/>
    <w:rsid w:val="004A47D9"/>
    <w:rsid w:val="004A6105"/>
    <w:rsid w:val="004A676A"/>
    <w:rsid w:val="004A7DDD"/>
    <w:rsid w:val="004B06D3"/>
    <w:rsid w:val="004B28DC"/>
    <w:rsid w:val="004B4AAC"/>
    <w:rsid w:val="004B5C14"/>
    <w:rsid w:val="004B60E8"/>
    <w:rsid w:val="004B6F54"/>
    <w:rsid w:val="004D183F"/>
    <w:rsid w:val="004D1F8A"/>
    <w:rsid w:val="004D34C0"/>
    <w:rsid w:val="004D4008"/>
    <w:rsid w:val="004D6994"/>
    <w:rsid w:val="004E0517"/>
    <w:rsid w:val="004E1848"/>
    <w:rsid w:val="004E2426"/>
    <w:rsid w:val="004E3DA6"/>
    <w:rsid w:val="004E3E60"/>
    <w:rsid w:val="004F3961"/>
    <w:rsid w:val="004F4D7C"/>
    <w:rsid w:val="004F750A"/>
    <w:rsid w:val="00500E8F"/>
    <w:rsid w:val="005016B2"/>
    <w:rsid w:val="00501B13"/>
    <w:rsid w:val="00502490"/>
    <w:rsid w:val="00512211"/>
    <w:rsid w:val="00515D98"/>
    <w:rsid w:val="0051686E"/>
    <w:rsid w:val="0051781E"/>
    <w:rsid w:val="005224C7"/>
    <w:rsid w:val="00524808"/>
    <w:rsid w:val="005279B6"/>
    <w:rsid w:val="00527ABF"/>
    <w:rsid w:val="00532C60"/>
    <w:rsid w:val="00541A91"/>
    <w:rsid w:val="00543B59"/>
    <w:rsid w:val="00550E42"/>
    <w:rsid w:val="00551B92"/>
    <w:rsid w:val="00556702"/>
    <w:rsid w:val="005634AB"/>
    <w:rsid w:val="005727D4"/>
    <w:rsid w:val="0058740D"/>
    <w:rsid w:val="005903F5"/>
    <w:rsid w:val="0059057D"/>
    <w:rsid w:val="00595F3D"/>
    <w:rsid w:val="005A06D3"/>
    <w:rsid w:val="005A1D1C"/>
    <w:rsid w:val="005A3BD0"/>
    <w:rsid w:val="005A5F12"/>
    <w:rsid w:val="005A77CC"/>
    <w:rsid w:val="005B23F2"/>
    <w:rsid w:val="005B3011"/>
    <w:rsid w:val="005B36C7"/>
    <w:rsid w:val="005B477B"/>
    <w:rsid w:val="005B5B97"/>
    <w:rsid w:val="005C7BEF"/>
    <w:rsid w:val="005D0159"/>
    <w:rsid w:val="005D45D3"/>
    <w:rsid w:val="005D5D48"/>
    <w:rsid w:val="005D6CD6"/>
    <w:rsid w:val="005F45E6"/>
    <w:rsid w:val="005F6226"/>
    <w:rsid w:val="005F7810"/>
    <w:rsid w:val="00600BAA"/>
    <w:rsid w:val="00602146"/>
    <w:rsid w:val="00602DF9"/>
    <w:rsid w:val="00605C46"/>
    <w:rsid w:val="00606E83"/>
    <w:rsid w:val="00615547"/>
    <w:rsid w:val="006208C5"/>
    <w:rsid w:val="006212C6"/>
    <w:rsid w:val="006213A3"/>
    <w:rsid w:val="00621C05"/>
    <w:rsid w:val="00621F2F"/>
    <w:rsid w:val="006233AD"/>
    <w:rsid w:val="00624A1E"/>
    <w:rsid w:val="0062590C"/>
    <w:rsid w:val="00626A07"/>
    <w:rsid w:val="00633DB1"/>
    <w:rsid w:val="00637DB7"/>
    <w:rsid w:val="0064095D"/>
    <w:rsid w:val="00646BEC"/>
    <w:rsid w:val="00652528"/>
    <w:rsid w:val="00653837"/>
    <w:rsid w:val="00653A8D"/>
    <w:rsid w:val="00657441"/>
    <w:rsid w:val="0065777A"/>
    <w:rsid w:val="006609D6"/>
    <w:rsid w:val="006671AE"/>
    <w:rsid w:val="00667767"/>
    <w:rsid w:val="0067157D"/>
    <w:rsid w:val="0067168C"/>
    <w:rsid w:val="00673575"/>
    <w:rsid w:val="00673BF8"/>
    <w:rsid w:val="00683649"/>
    <w:rsid w:val="00685081"/>
    <w:rsid w:val="0068749E"/>
    <w:rsid w:val="00690408"/>
    <w:rsid w:val="0069129B"/>
    <w:rsid w:val="006922AF"/>
    <w:rsid w:val="00693184"/>
    <w:rsid w:val="006A0B24"/>
    <w:rsid w:val="006A606B"/>
    <w:rsid w:val="006A7888"/>
    <w:rsid w:val="006B35E0"/>
    <w:rsid w:val="006B55B3"/>
    <w:rsid w:val="006B748A"/>
    <w:rsid w:val="006C19A4"/>
    <w:rsid w:val="006C1D02"/>
    <w:rsid w:val="006C28F0"/>
    <w:rsid w:val="006C2BD8"/>
    <w:rsid w:val="006C45EE"/>
    <w:rsid w:val="006C487B"/>
    <w:rsid w:val="006C5CFD"/>
    <w:rsid w:val="006D02C5"/>
    <w:rsid w:val="006D16AA"/>
    <w:rsid w:val="006D28FB"/>
    <w:rsid w:val="006D32A3"/>
    <w:rsid w:val="006D373E"/>
    <w:rsid w:val="006D3D65"/>
    <w:rsid w:val="006D5D6D"/>
    <w:rsid w:val="006D7ED1"/>
    <w:rsid w:val="006E2378"/>
    <w:rsid w:val="006E2416"/>
    <w:rsid w:val="006E7348"/>
    <w:rsid w:val="006F3197"/>
    <w:rsid w:val="006F5625"/>
    <w:rsid w:val="006F6284"/>
    <w:rsid w:val="006F7167"/>
    <w:rsid w:val="006F74BF"/>
    <w:rsid w:val="007000ED"/>
    <w:rsid w:val="00706659"/>
    <w:rsid w:val="00707165"/>
    <w:rsid w:val="00707D8A"/>
    <w:rsid w:val="00714638"/>
    <w:rsid w:val="00715602"/>
    <w:rsid w:val="0071760A"/>
    <w:rsid w:val="00720AA8"/>
    <w:rsid w:val="007222EE"/>
    <w:rsid w:val="007257B8"/>
    <w:rsid w:val="00725D60"/>
    <w:rsid w:val="00730DD8"/>
    <w:rsid w:val="00735D89"/>
    <w:rsid w:val="007456C2"/>
    <w:rsid w:val="00751409"/>
    <w:rsid w:val="0075616E"/>
    <w:rsid w:val="00762F47"/>
    <w:rsid w:val="00764832"/>
    <w:rsid w:val="00765899"/>
    <w:rsid w:val="00766B18"/>
    <w:rsid w:val="0077297C"/>
    <w:rsid w:val="00773602"/>
    <w:rsid w:val="0077363B"/>
    <w:rsid w:val="007757AA"/>
    <w:rsid w:val="00776598"/>
    <w:rsid w:val="0078142C"/>
    <w:rsid w:val="007828F3"/>
    <w:rsid w:val="00786637"/>
    <w:rsid w:val="007918A9"/>
    <w:rsid w:val="007923D4"/>
    <w:rsid w:val="0079309C"/>
    <w:rsid w:val="007A777D"/>
    <w:rsid w:val="007B2575"/>
    <w:rsid w:val="007B3773"/>
    <w:rsid w:val="007B5AF6"/>
    <w:rsid w:val="007B6797"/>
    <w:rsid w:val="007B7583"/>
    <w:rsid w:val="007C560D"/>
    <w:rsid w:val="007C76FF"/>
    <w:rsid w:val="007D16FF"/>
    <w:rsid w:val="007D67AF"/>
    <w:rsid w:val="007E0C02"/>
    <w:rsid w:val="007E3398"/>
    <w:rsid w:val="007E52CF"/>
    <w:rsid w:val="007E630A"/>
    <w:rsid w:val="007E6A59"/>
    <w:rsid w:val="007F0D66"/>
    <w:rsid w:val="007F2BBD"/>
    <w:rsid w:val="007F358A"/>
    <w:rsid w:val="007F4176"/>
    <w:rsid w:val="007F4F3A"/>
    <w:rsid w:val="00801A4D"/>
    <w:rsid w:val="00801A82"/>
    <w:rsid w:val="00803F92"/>
    <w:rsid w:val="0080499F"/>
    <w:rsid w:val="00805B36"/>
    <w:rsid w:val="0081011E"/>
    <w:rsid w:val="00810F6A"/>
    <w:rsid w:val="008157FB"/>
    <w:rsid w:val="008172ED"/>
    <w:rsid w:val="00822D3B"/>
    <w:rsid w:val="008332AD"/>
    <w:rsid w:val="00837717"/>
    <w:rsid w:val="00840316"/>
    <w:rsid w:val="00840939"/>
    <w:rsid w:val="008429A2"/>
    <w:rsid w:val="00847CF3"/>
    <w:rsid w:val="00851F99"/>
    <w:rsid w:val="0085270F"/>
    <w:rsid w:val="00854A5F"/>
    <w:rsid w:val="00861B52"/>
    <w:rsid w:val="00865023"/>
    <w:rsid w:val="0087477C"/>
    <w:rsid w:val="00874F3B"/>
    <w:rsid w:val="00877520"/>
    <w:rsid w:val="008854C3"/>
    <w:rsid w:val="00887011"/>
    <w:rsid w:val="00887330"/>
    <w:rsid w:val="008873A7"/>
    <w:rsid w:val="00892123"/>
    <w:rsid w:val="00894E1E"/>
    <w:rsid w:val="008A7AB5"/>
    <w:rsid w:val="008B0916"/>
    <w:rsid w:val="008B5F20"/>
    <w:rsid w:val="008B67C4"/>
    <w:rsid w:val="008C1B94"/>
    <w:rsid w:val="008C1E31"/>
    <w:rsid w:val="008C39FE"/>
    <w:rsid w:val="008C49C2"/>
    <w:rsid w:val="008C64D9"/>
    <w:rsid w:val="008C7DB5"/>
    <w:rsid w:val="008D7971"/>
    <w:rsid w:val="008E15C2"/>
    <w:rsid w:val="008E2F52"/>
    <w:rsid w:val="008E3DC6"/>
    <w:rsid w:val="008F1751"/>
    <w:rsid w:val="008F2C6B"/>
    <w:rsid w:val="008F335B"/>
    <w:rsid w:val="008F3DDC"/>
    <w:rsid w:val="009006FF"/>
    <w:rsid w:val="009036E8"/>
    <w:rsid w:val="009058D4"/>
    <w:rsid w:val="00913A40"/>
    <w:rsid w:val="00916D84"/>
    <w:rsid w:val="00917D33"/>
    <w:rsid w:val="00920545"/>
    <w:rsid w:val="0092247B"/>
    <w:rsid w:val="00924187"/>
    <w:rsid w:val="00934D8C"/>
    <w:rsid w:val="00940F35"/>
    <w:rsid w:val="009427D1"/>
    <w:rsid w:val="00945A4F"/>
    <w:rsid w:val="009469D2"/>
    <w:rsid w:val="009474E3"/>
    <w:rsid w:val="00950FEE"/>
    <w:rsid w:val="009515A0"/>
    <w:rsid w:val="009522CB"/>
    <w:rsid w:val="00961454"/>
    <w:rsid w:val="00963053"/>
    <w:rsid w:val="0096307F"/>
    <w:rsid w:val="0096319A"/>
    <w:rsid w:val="00964BD9"/>
    <w:rsid w:val="009651AE"/>
    <w:rsid w:val="009656ED"/>
    <w:rsid w:val="00970E0B"/>
    <w:rsid w:val="00971C87"/>
    <w:rsid w:val="00982C96"/>
    <w:rsid w:val="00984BC4"/>
    <w:rsid w:val="00984ECB"/>
    <w:rsid w:val="009859A6"/>
    <w:rsid w:val="009862FA"/>
    <w:rsid w:val="009913D8"/>
    <w:rsid w:val="009944DE"/>
    <w:rsid w:val="009973C1"/>
    <w:rsid w:val="009A0214"/>
    <w:rsid w:val="009A5A5C"/>
    <w:rsid w:val="009A7DD8"/>
    <w:rsid w:val="009B195B"/>
    <w:rsid w:val="009B727B"/>
    <w:rsid w:val="009C21BC"/>
    <w:rsid w:val="009D138C"/>
    <w:rsid w:val="009D5145"/>
    <w:rsid w:val="009D53FE"/>
    <w:rsid w:val="009D7295"/>
    <w:rsid w:val="009D77D9"/>
    <w:rsid w:val="009D7F58"/>
    <w:rsid w:val="009E041E"/>
    <w:rsid w:val="009E1F76"/>
    <w:rsid w:val="009E2DD0"/>
    <w:rsid w:val="009E38BB"/>
    <w:rsid w:val="009F05F4"/>
    <w:rsid w:val="009F1A0C"/>
    <w:rsid w:val="009F7722"/>
    <w:rsid w:val="00A00EB7"/>
    <w:rsid w:val="00A03B04"/>
    <w:rsid w:val="00A07400"/>
    <w:rsid w:val="00A11FEF"/>
    <w:rsid w:val="00A12EDC"/>
    <w:rsid w:val="00A14F36"/>
    <w:rsid w:val="00A169CD"/>
    <w:rsid w:val="00A23174"/>
    <w:rsid w:val="00A25679"/>
    <w:rsid w:val="00A25702"/>
    <w:rsid w:val="00A268A0"/>
    <w:rsid w:val="00A268F1"/>
    <w:rsid w:val="00A30621"/>
    <w:rsid w:val="00A30A1B"/>
    <w:rsid w:val="00A31124"/>
    <w:rsid w:val="00A31145"/>
    <w:rsid w:val="00A37936"/>
    <w:rsid w:val="00A42557"/>
    <w:rsid w:val="00A45E12"/>
    <w:rsid w:val="00A47E6F"/>
    <w:rsid w:val="00A50965"/>
    <w:rsid w:val="00A56F04"/>
    <w:rsid w:val="00A57AC1"/>
    <w:rsid w:val="00A60398"/>
    <w:rsid w:val="00A66F8E"/>
    <w:rsid w:val="00A751D1"/>
    <w:rsid w:val="00A77038"/>
    <w:rsid w:val="00A85982"/>
    <w:rsid w:val="00A909D5"/>
    <w:rsid w:val="00A924F6"/>
    <w:rsid w:val="00A944F5"/>
    <w:rsid w:val="00A96DD7"/>
    <w:rsid w:val="00A97B15"/>
    <w:rsid w:val="00AA0EEE"/>
    <w:rsid w:val="00AA4216"/>
    <w:rsid w:val="00AA7FAB"/>
    <w:rsid w:val="00AB1B6D"/>
    <w:rsid w:val="00AB4393"/>
    <w:rsid w:val="00AB4EF7"/>
    <w:rsid w:val="00AB7CFF"/>
    <w:rsid w:val="00AC13F5"/>
    <w:rsid w:val="00AC1C78"/>
    <w:rsid w:val="00AC2C29"/>
    <w:rsid w:val="00AC39C0"/>
    <w:rsid w:val="00AC3F02"/>
    <w:rsid w:val="00AC6774"/>
    <w:rsid w:val="00AD40A6"/>
    <w:rsid w:val="00AD572E"/>
    <w:rsid w:val="00AD6E23"/>
    <w:rsid w:val="00AD791E"/>
    <w:rsid w:val="00AF20F0"/>
    <w:rsid w:val="00AF33DA"/>
    <w:rsid w:val="00AF4B21"/>
    <w:rsid w:val="00B05938"/>
    <w:rsid w:val="00B07513"/>
    <w:rsid w:val="00B07F51"/>
    <w:rsid w:val="00B1538A"/>
    <w:rsid w:val="00B22919"/>
    <w:rsid w:val="00B30F0C"/>
    <w:rsid w:val="00B3636A"/>
    <w:rsid w:val="00B36A22"/>
    <w:rsid w:val="00B376A4"/>
    <w:rsid w:val="00B37CAC"/>
    <w:rsid w:val="00B457B0"/>
    <w:rsid w:val="00B50704"/>
    <w:rsid w:val="00B56407"/>
    <w:rsid w:val="00B62354"/>
    <w:rsid w:val="00B62A85"/>
    <w:rsid w:val="00B66693"/>
    <w:rsid w:val="00B7132D"/>
    <w:rsid w:val="00B7137F"/>
    <w:rsid w:val="00B73AE0"/>
    <w:rsid w:val="00B74252"/>
    <w:rsid w:val="00B75B27"/>
    <w:rsid w:val="00B76D95"/>
    <w:rsid w:val="00B80D07"/>
    <w:rsid w:val="00B80D6C"/>
    <w:rsid w:val="00B8242C"/>
    <w:rsid w:val="00B862EE"/>
    <w:rsid w:val="00B91967"/>
    <w:rsid w:val="00B94CFB"/>
    <w:rsid w:val="00B97863"/>
    <w:rsid w:val="00B97A6E"/>
    <w:rsid w:val="00BA1EA7"/>
    <w:rsid w:val="00BA262B"/>
    <w:rsid w:val="00BA3345"/>
    <w:rsid w:val="00BA3E6D"/>
    <w:rsid w:val="00BB2BE3"/>
    <w:rsid w:val="00BB6898"/>
    <w:rsid w:val="00BB7003"/>
    <w:rsid w:val="00BC142A"/>
    <w:rsid w:val="00BC25A8"/>
    <w:rsid w:val="00BC3715"/>
    <w:rsid w:val="00BC4415"/>
    <w:rsid w:val="00BC583F"/>
    <w:rsid w:val="00BC67B3"/>
    <w:rsid w:val="00BC67CD"/>
    <w:rsid w:val="00BC6B4F"/>
    <w:rsid w:val="00BD5350"/>
    <w:rsid w:val="00BE0556"/>
    <w:rsid w:val="00BE4D15"/>
    <w:rsid w:val="00BE60EE"/>
    <w:rsid w:val="00BE66A2"/>
    <w:rsid w:val="00BF27CA"/>
    <w:rsid w:val="00BF4286"/>
    <w:rsid w:val="00BF62AE"/>
    <w:rsid w:val="00C00DD2"/>
    <w:rsid w:val="00C010C4"/>
    <w:rsid w:val="00C02489"/>
    <w:rsid w:val="00C0252A"/>
    <w:rsid w:val="00C034A8"/>
    <w:rsid w:val="00C042C1"/>
    <w:rsid w:val="00C06387"/>
    <w:rsid w:val="00C16744"/>
    <w:rsid w:val="00C175E6"/>
    <w:rsid w:val="00C20AFE"/>
    <w:rsid w:val="00C21311"/>
    <w:rsid w:val="00C301A5"/>
    <w:rsid w:val="00C3338A"/>
    <w:rsid w:val="00C335D2"/>
    <w:rsid w:val="00C3380C"/>
    <w:rsid w:val="00C345BB"/>
    <w:rsid w:val="00C36C2A"/>
    <w:rsid w:val="00C41291"/>
    <w:rsid w:val="00C44CBA"/>
    <w:rsid w:val="00C502C8"/>
    <w:rsid w:val="00C50A96"/>
    <w:rsid w:val="00C527FF"/>
    <w:rsid w:val="00C55E58"/>
    <w:rsid w:val="00C57662"/>
    <w:rsid w:val="00C630A6"/>
    <w:rsid w:val="00C63D55"/>
    <w:rsid w:val="00C6509C"/>
    <w:rsid w:val="00C656B4"/>
    <w:rsid w:val="00C65DAB"/>
    <w:rsid w:val="00C66688"/>
    <w:rsid w:val="00C70ADD"/>
    <w:rsid w:val="00C7569D"/>
    <w:rsid w:val="00C75A05"/>
    <w:rsid w:val="00C8062B"/>
    <w:rsid w:val="00C90AA5"/>
    <w:rsid w:val="00C92025"/>
    <w:rsid w:val="00C936A3"/>
    <w:rsid w:val="00C9498D"/>
    <w:rsid w:val="00C966A1"/>
    <w:rsid w:val="00CA0D87"/>
    <w:rsid w:val="00CA1CC5"/>
    <w:rsid w:val="00CA645D"/>
    <w:rsid w:val="00CA799B"/>
    <w:rsid w:val="00CB43B0"/>
    <w:rsid w:val="00CB4B10"/>
    <w:rsid w:val="00CB6D01"/>
    <w:rsid w:val="00CC27BD"/>
    <w:rsid w:val="00CC2FFF"/>
    <w:rsid w:val="00CC4CDF"/>
    <w:rsid w:val="00CC7149"/>
    <w:rsid w:val="00CD0359"/>
    <w:rsid w:val="00CD1582"/>
    <w:rsid w:val="00CD2DC8"/>
    <w:rsid w:val="00CD5D3E"/>
    <w:rsid w:val="00CE01A3"/>
    <w:rsid w:val="00CE07B7"/>
    <w:rsid w:val="00CE3AD3"/>
    <w:rsid w:val="00CE50D6"/>
    <w:rsid w:val="00CE6856"/>
    <w:rsid w:val="00CF0D0E"/>
    <w:rsid w:val="00CF202B"/>
    <w:rsid w:val="00CF249F"/>
    <w:rsid w:val="00CF4AF0"/>
    <w:rsid w:val="00CF6EBB"/>
    <w:rsid w:val="00D010C9"/>
    <w:rsid w:val="00D0277D"/>
    <w:rsid w:val="00D0578A"/>
    <w:rsid w:val="00D10370"/>
    <w:rsid w:val="00D10C62"/>
    <w:rsid w:val="00D117A6"/>
    <w:rsid w:val="00D12426"/>
    <w:rsid w:val="00D1629B"/>
    <w:rsid w:val="00D17EFF"/>
    <w:rsid w:val="00D20608"/>
    <w:rsid w:val="00D2107C"/>
    <w:rsid w:val="00D215A2"/>
    <w:rsid w:val="00D2166E"/>
    <w:rsid w:val="00D226F8"/>
    <w:rsid w:val="00D23E53"/>
    <w:rsid w:val="00D2542A"/>
    <w:rsid w:val="00D26D4C"/>
    <w:rsid w:val="00D3002A"/>
    <w:rsid w:val="00D320C5"/>
    <w:rsid w:val="00D36627"/>
    <w:rsid w:val="00D36BCF"/>
    <w:rsid w:val="00D437B3"/>
    <w:rsid w:val="00D450C3"/>
    <w:rsid w:val="00D4613D"/>
    <w:rsid w:val="00D46A69"/>
    <w:rsid w:val="00D46D3C"/>
    <w:rsid w:val="00D47B3C"/>
    <w:rsid w:val="00D500C1"/>
    <w:rsid w:val="00D5169D"/>
    <w:rsid w:val="00D5186C"/>
    <w:rsid w:val="00D5243A"/>
    <w:rsid w:val="00D60B64"/>
    <w:rsid w:val="00D62C22"/>
    <w:rsid w:val="00D6568E"/>
    <w:rsid w:val="00D66420"/>
    <w:rsid w:val="00D67A4D"/>
    <w:rsid w:val="00D70045"/>
    <w:rsid w:val="00D700E7"/>
    <w:rsid w:val="00D7795C"/>
    <w:rsid w:val="00D81619"/>
    <w:rsid w:val="00D823D1"/>
    <w:rsid w:val="00D8242D"/>
    <w:rsid w:val="00D84AFF"/>
    <w:rsid w:val="00D86FA9"/>
    <w:rsid w:val="00D90A60"/>
    <w:rsid w:val="00D93581"/>
    <w:rsid w:val="00D93F63"/>
    <w:rsid w:val="00D957AD"/>
    <w:rsid w:val="00D970A9"/>
    <w:rsid w:val="00DA0267"/>
    <w:rsid w:val="00DA18F2"/>
    <w:rsid w:val="00DA41D2"/>
    <w:rsid w:val="00DA51EB"/>
    <w:rsid w:val="00DA7313"/>
    <w:rsid w:val="00DA7465"/>
    <w:rsid w:val="00DB0316"/>
    <w:rsid w:val="00DB3818"/>
    <w:rsid w:val="00DB5029"/>
    <w:rsid w:val="00DB63CE"/>
    <w:rsid w:val="00DB7086"/>
    <w:rsid w:val="00DC3468"/>
    <w:rsid w:val="00DC3BAD"/>
    <w:rsid w:val="00DC5077"/>
    <w:rsid w:val="00DC56EA"/>
    <w:rsid w:val="00DC6E64"/>
    <w:rsid w:val="00DC6F63"/>
    <w:rsid w:val="00DC7C65"/>
    <w:rsid w:val="00DD02FF"/>
    <w:rsid w:val="00DD059A"/>
    <w:rsid w:val="00DD2E71"/>
    <w:rsid w:val="00DD30F3"/>
    <w:rsid w:val="00DD4396"/>
    <w:rsid w:val="00DD6D1A"/>
    <w:rsid w:val="00DE18CE"/>
    <w:rsid w:val="00DF03C0"/>
    <w:rsid w:val="00DF6923"/>
    <w:rsid w:val="00DF6F55"/>
    <w:rsid w:val="00E02839"/>
    <w:rsid w:val="00E028C3"/>
    <w:rsid w:val="00E02AD0"/>
    <w:rsid w:val="00E03758"/>
    <w:rsid w:val="00E0601B"/>
    <w:rsid w:val="00E1289A"/>
    <w:rsid w:val="00E21C61"/>
    <w:rsid w:val="00E22EE4"/>
    <w:rsid w:val="00E266C3"/>
    <w:rsid w:val="00E27DDD"/>
    <w:rsid w:val="00E317AE"/>
    <w:rsid w:val="00E324F5"/>
    <w:rsid w:val="00E36872"/>
    <w:rsid w:val="00E404F7"/>
    <w:rsid w:val="00E4170F"/>
    <w:rsid w:val="00E4227D"/>
    <w:rsid w:val="00E436CA"/>
    <w:rsid w:val="00E43827"/>
    <w:rsid w:val="00E45C32"/>
    <w:rsid w:val="00E504DA"/>
    <w:rsid w:val="00E510D6"/>
    <w:rsid w:val="00E55683"/>
    <w:rsid w:val="00E7600C"/>
    <w:rsid w:val="00E7684C"/>
    <w:rsid w:val="00E76E8A"/>
    <w:rsid w:val="00E83686"/>
    <w:rsid w:val="00E840E3"/>
    <w:rsid w:val="00E87348"/>
    <w:rsid w:val="00E87854"/>
    <w:rsid w:val="00E923E7"/>
    <w:rsid w:val="00E926E9"/>
    <w:rsid w:val="00EA3B40"/>
    <w:rsid w:val="00EA527C"/>
    <w:rsid w:val="00EB1F65"/>
    <w:rsid w:val="00EB7166"/>
    <w:rsid w:val="00EB79B2"/>
    <w:rsid w:val="00EC1B81"/>
    <w:rsid w:val="00EC2A7B"/>
    <w:rsid w:val="00EC3DCD"/>
    <w:rsid w:val="00EC5841"/>
    <w:rsid w:val="00EC5D67"/>
    <w:rsid w:val="00EC6898"/>
    <w:rsid w:val="00EC6A5A"/>
    <w:rsid w:val="00EC7CB2"/>
    <w:rsid w:val="00ED4A12"/>
    <w:rsid w:val="00ED5304"/>
    <w:rsid w:val="00EE0126"/>
    <w:rsid w:val="00EE1568"/>
    <w:rsid w:val="00EE2421"/>
    <w:rsid w:val="00EE3983"/>
    <w:rsid w:val="00EE3DDE"/>
    <w:rsid w:val="00EE5EEB"/>
    <w:rsid w:val="00EE6792"/>
    <w:rsid w:val="00EE73C0"/>
    <w:rsid w:val="00EF2BF2"/>
    <w:rsid w:val="00EF6D2E"/>
    <w:rsid w:val="00F01A55"/>
    <w:rsid w:val="00F060B0"/>
    <w:rsid w:val="00F13D91"/>
    <w:rsid w:val="00F1677A"/>
    <w:rsid w:val="00F2124F"/>
    <w:rsid w:val="00F2223E"/>
    <w:rsid w:val="00F25E2C"/>
    <w:rsid w:val="00F26BCE"/>
    <w:rsid w:val="00F409A9"/>
    <w:rsid w:val="00F515AA"/>
    <w:rsid w:val="00F53458"/>
    <w:rsid w:val="00F5498D"/>
    <w:rsid w:val="00F55451"/>
    <w:rsid w:val="00F565ED"/>
    <w:rsid w:val="00F574FB"/>
    <w:rsid w:val="00F60211"/>
    <w:rsid w:val="00F66CE7"/>
    <w:rsid w:val="00F66FE3"/>
    <w:rsid w:val="00F7113E"/>
    <w:rsid w:val="00F71167"/>
    <w:rsid w:val="00F723B0"/>
    <w:rsid w:val="00F75A4A"/>
    <w:rsid w:val="00F762EF"/>
    <w:rsid w:val="00F774D5"/>
    <w:rsid w:val="00F8135B"/>
    <w:rsid w:val="00F82E28"/>
    <w:rsid w:val="00F82E44"/>
    <w:rsid w:val="00F836F2"/>
    <w:rsid w:val="00F839D8"/>
    <w:rsid w:val="00F915AC"/>
    <w:rsid w:val="00F931CD"/>
    <w:rsid w:val="00F93E63"/>
    <w:rsid w:val="00F94272"/>
    <w:rsid w:val="00F95149"/>
    <w:rsid w:val="00F963BF"/>
    <w:rsid w:val="00F9652C"/>
    <w:rsid w:val="00FA00FF"/>
    <w:rsid w:val="00FA269A"/>
    <w:rsid w:val="00FA4015"/>
    <w:rsid w:val="00FA64D7"/>
    <w:rsid w:val="00FA6BE9"/>
    <w:rsid w:val="00FA77B4"/>
    <w:rsid w:val="00FB2B31"/>
    <w:rsid w:val="00FB5D63"/>
    <w:rsid w:val="00FB7A7A"/>
    <w:rsid w:val="00FB7CE6"/>
    <w:rsid w:val="00FB7FBD"/>
    <w:rsid w:val="00FC3BD8"/>
    <w:rsid w:val="00FC6616"/>
    <w:rsid w:val="00FD2F98"/>
    <w:rsid w:val="00FD43B0"/>
    <w:rsid w:val="00FD6A89"/>
    <w:rsid w:val="00FD7558"/>
    <w:rsid w:val="00FE190F"/>
    <w:rsid w:val="00FF7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D633DC-F119-4D01-AACE-6EAB9A5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0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C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168C"/>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Strong"/>
    <w:basedOn w:val="a0"/>
    <w:qFormat/>
    <w:rsid w:val="0067168C"/>
    <w:rPr>
      <w:b/>
      <w:bCs/>
    </w:rPr>
  </w:style>
  <w:style w:type="paragraph" w:styleId="a5">
    <w:name w:val="header"/>
    <w:basedOn w:val="a"/>
    <w:link w:val="a6"/>
    <w:uiPriority w:val="99"/>
    <w:unhideWhenUsed/>
    <w:rsid w:val="00363471"/>
    <w:pPr>
      <w:tabs>
        <w:tab w:val="center" w:pos="4819"/>
        <w:tab w:val="right" w:pos="9639"/>
      </w:tabs>
    </w:pPr>
  </w:style>
  <w:style w:type="character" w:customStyle="1" w:styleId="a6">
    <w:name w:val="Верхний колонтитул Знак"/>
    <w:basedOn w:val="a0"/>
    <w:link w:val="a5"/>
    <w:uiPriority w:val="99"/>
    <w:rsid w:val="00363471"/>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363471"/>
    <w:pPr>
      <w:tabs>
        <w:tab w:val="center" w:pos="4819"/>
        <w:tab w:val="right" w:pos="9639"/>
      </w:tabs>
    </w:pPr>
  </w:style>
  <w:style w:type="character" w:customStyle="1" w:styleId="a8">
    <w:name w:val="Нижний колонтитул Знак"/>
    <w:basedOn w:val="a0"/>
    <w:link w:val="a7"/>
    <w:uiPriority w:val="99"/>
    <w:rsid w:val="00363471"/>
    <w:rPr>
      <w:rFonts w:ascii="Times New Roman" w:eastAsia="Times New Roman" w:hAnsi="Times New Roman" w:cs="Times New Roman"/>
      <w:sz w:val="24"/>
      <w:szCs w:val="24"/>
      <w:lang w:eastAsia="uk-UA"/>
    </w:rPr>
  </w:style>
  <w:style w:type="character" w:customStyle="1" w:styleId="A00">
    <w:name w:val="A0"/>
    <w:uiPriority w:val="99"/>
    <w:rsid w:val="004A0232"/>
    <w:rPr>
      <w:rFonts w:ascii="Pragmatica Book" w:hAnsi="Pragmatica Book" w:cs="Pragmatica Book"/>
      <w:b/>
      <w:bCs/>
      <w:color w:val="000000"/>
      <w:sz w:val="28"/>
      <w:szCs w:val="28"/>
    </w:rPr>
  </w:style>
  <w:style w:type="character" w:styleId="a9">
    <w:name w:val="annotation reference"/>
    <w:basedOn w:val="a0"/>
    <w:uiPriority w:val="99"/>
    <w:semiHidden/>
    <w:unhideWhenUsed/>
    <w:rsid w:val="002C5292"/>
    <w:rPr>
      <w:sz w:val="16"/>
      <w:szCs w:val="16"/>
    </w:rPr>
  </w:style>
  <w:style w:type="paragraph" w:styleId="aa">
    <w:name w:val="annotation text"/>
    <w:basedOn w:val="a"/>
    <w:link w:val="ab"/>
    <w:uiPriority w:val="99"/>
    <w:semiHidden/>
    <w:unhideWhenUsed/>
    <w:rsid w:val="002C5292"/>
    <w:rPr>
      <w:sz w:val="20"/>
      <w:szCs w:val="20"/>
    </w:rPr>
  </w:style>
  <w:style w:type="character" w:customStyle="1" w:styleId="ab">
    <w:name w:val="Текст примечания Знак"/>
    <w:basedOn w:val="a0"/>
    <w:link w:val="aa"/>
    <w:uiPriority w:val="99"/>
    <w:semiHidden/>
    <w:rsid w:val="002C5292"/>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2C5292"/>
    <w:rPr>
      <w:b/>
      <w:bCs/>
    </w:rPr>
  </w:style>
  <w:style w:type="character" w:customStyle="1" w:styleId="ad">
    <w:name w:val="Тема примечания Знак"/>
    <w:basedOn w:val="ab"/>
    <w:link w:val="ac"/>
    <w:uiPriority w:val="99"/>
    <w:semiHidden/>
    <w:rsid w:val="002C5292"/>
    <w:rPr>
      <w:rFonts w:ascii="Times New Roman" w:eastAsia="Times New Roman" w:hAnsi="Times New Roman" w:cs="Times New Roman"/>
      <w:b/>
      <w:bCs/>
      <w:sz w:val="20"/>
      <w:szCs w:val="20"/>
      <w:lang w:eastAsia="uk-UA"/>
    </w:rPr>
  </w:style>
  <w:style w:type="paragraph" w:styleId="ae">
    <w:name w:val="Balloon Text"/>
    <w:basedOn w:val="a"/>
    <w:link w:val="af"/>
    <w:uiPriority w:val="99"/>
    <w:semiHidden/>
    <w:unhideWhenUsed/>
    <w:rsid w:val="002C5292"/>
    <w:rPr>
      <w:rFonts w:ascii="Segoe UI" w:hAnsi="Segoe UI" w:cs="Segoe UI"/>
      <w:sz w:val="18"/>
      <w:szCs w:val="18"/>
    </w:rPr>
  </w:style>
  <w:style w:type="character" w:customStyle="1" w:styleId="af">
    <w:name w:val="Текст выноски Знак"/>
    <w:basedOn w:val="a0"/>
    <w:link w:val="ae"/>
    <w:uiPriority w:val="99"/>
    <w:semiHidden/>
    <w:rsid w:val="002C5292"/>
    <w:rPr>
      <w:rFonts w:ascii="Segoe UI" w:eastAsia="Times New Roman" w:hAnsi="Segoe UI" w:cs="Segoe UI"/>
      <w:sz w:val="18"/>
      <w:szCs w:val="18"/>
      <w:lang w:eastAsia="uk-UA"/>
    </w:rPr>
  </w:style>
  <w:style w:type="paragraph" w:styleId="HTML">
    <w:name w:val="HTML Preformatted"/>
    <w:basedOn w:val="a"/>
    <w:link w:val="HTML0"/>
    <w:uiPriority w:val="99"/>
    <w:semiHidden/>
    <w:unhideWhenUsed/>
    <w:rsid w:val="00CE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50D6"/>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21416">
      <w:bodyDiv w:val="1"/>
      <w:marLeft w:val="0"/>
      <w:marRight w:val="0"/>
      <w:marTop w:val="0"/>
      <w:marBottom w:val="0"/>
      <w:divBdr>
        <w:top w:val="none" w:sz="0" w:space="0" w:color="auto"/>
        <w:left w:val="none" w:sz="0" w:space="0" w:color="auto"/>
        <w:bottom w:val="none" w:sz="0" w:space="0" w:color="auto"/>
        <w:right w:val="none" w:sz="0" w:space="0" w:color="auto"/>
      </w:divBdr>
    </w:div>
    <w:div w:id="975910429">
      <w:bodyDiv w:val="1"/>
      <w:marLeft w:val="0"/>
      <w:marRight w:val="0"/>
      <w:marTop w:val="0"/>
      <w:marBottom w:val="0"/>
      <w:divBdr>
        <w:top w:val="none" w:sz="0" w:space="0" w:color="auto"/>
        <w:left w:val="none" w:sz="0" w:space="0" w:color="auto"/>
        <w:bottom w:val="none" w:sz="0" w:space="0" w:color="auto"/>
        <w:right w:val="none" w:sz="0" w:space="0" w:color="auto"/>
      </w:divBdr>
    </w:div>
    <w:div w:id="16904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is-nbuv.gov.ua/cgi-bin/irbis_nbuv/cgiirbis_64.exe?Z21ID=&amp;I21DBN=UJRN&amp;P21DBN=UJRN&amp;S21STN=1&amp;S21REF=10&amp;S21FMT=fullwebr&amp;C21COM=S&amp;S21CNR=20&amp;S21P01=0&amp;S21P02=0&amp;S21P03=A=&amp;S21COLORTERMS=1&amp;S21STR=&#1054;&#1084;&#1077;&#1083;&#1100;&#1095;&#1091;&#1082;%20&#1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E9E7-435C-4965-9927-FB29A9D0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19</Pages>
  <Words>32562</Words>
  <Characters>18561</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НАЕК «ЕНЕРГОАТОМ»</Company>
  <LinksUpToDate>false</LinksUpToDate>
  <CharactersWithSpaces>51021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Олександр Петрович</dc:creator>
  <cp:keywords/>
  <dc:description/>
  <cp:lastModifiedBy>Білан Олександр Петрович</cp:lastModifiedBy>
  <cp:revision>909</cp:revision>
  <cp:lastPrinted>2021-01-20T07:34:00Z</cp:lastPrinted>
  <dcterms:created xsi:type="dcterms:W3CDTF">2019-11-15T07:01:00Z</dcterms:created>
  <dcterms:modified xsi:type="dcterms:W3CDTF">2021-01-20T10:34:00Z</dcterms:modified>
</cp:coreProperties>
</file>