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2F6BD" w14:textId="77777777" w:rsidR="001406E4" w:rsidRPr="00E454FD" w:rsidRDefault="006E0FC9" w:rsidP="00A922BF">
      <w:pPr>
        <w:pStyle w:val="a3"/>
        <w:spacing w:line="276" w:lineRule="auto"/>
        <w:ind w:left="4111" w:right="-1"/>
        <w:jc w:val="both"/>
        <w:rPr>
          <w:rFonts w:ascii="Times New Roman" w:hAnsi="Times New Roman"/>
          <w:sz w:val="24"/>
          <w:szCs w:val="24"/>
        </w:rPr>
      </w:pPr>
      <w:r w:rsidRPr="00E454FD">
        <w:rPr>
          <w:rFonts w:ascii="Times New Roman" w:hAnsi="Times New Roman"/>
          <w:sz w:val="24"/>
          <w:szCs w:val="24"/>
        </w:rPr>
        <w:t>С</w:t>
      </w:r>
      <w:r w:rsidR="001406E4" w:rsidRPr="00E454FD">
        <w:rPr>
          <w:rFonts w:ascii="Times New Roman" w:hAnsi="Times New Roman"/>
          <w:sz w:val="24"/>
          <w:szCs w:val="24"/>
        </w:rPr>
        <w:t>пеціалізован</w:t>
      </w:r>
      <w:r w:rsidRPr="00E454FD">
        <w:rPr>
          <w:rFonts w:ascii="Times New Roman" w:hAnsi="Times New Roman"/>
          <w:sz w:val="24"/>
          <w:szCs w:val="24"/>
        </w:rPr>
        <w:t>ій</w:t>
      </w:r>
      <w:r w:rsidR="001406E4" w:rsidRPr="00E454FD">
        <w:rPr>
          <w:rFonts w:ascii="Times New Roman" w:hAnsi="Times New Roman"/>
          <w:sz w:val="24"/>
          <w:szCs w:val="24"/>
        </w:rPr>
        <w:t xml:space="preserve"> вчен</w:t>
      </w:r>
      <w:r w:rsidRPr="00E454FD">
        <w:rPr>
          <w:rFonts w:ascii="Times New Roman" w:hAnsi="Times New Roman"/>
          <w:sz w:val="24"/>
          <w:szCs w:val="24"/>
        </w:rPr>
        <w:t>ій раді</w:t>
      </w:r>
      <w:r w:rsidR="001406E4" w:rsidRPr="00E454FD">
        <w:rPr>
          <w:rFonts w:ascii="Times New Roman" w:hAnsi="Times New Roman"/>
          <w:sz w:val="24"/>
          <w:szCs w:val="24"/>
        </w:rPr>
        <w:t xml:space="preserve"> </w:t>
      </w:r>
      <w:r w:rsidR="004E57CD" w:rsidRPr="00E454FD">
        <w:rPr>
          <w:rFonts w:ascii="Times New Roman" w:hAnsi="Times New Roman"/>
          <w:sz w:val="24"/>
          <w:szCs w:val="24"/>
        </w:rPr>
        <w:t>Д. 26.236.03</w:t>
      </w:r>
    </w:p>
    <w:p w14:paraId="63106914" w14:textId="77777777" w:rsidR="004E57CD" w:rsidRPr="00E454FD" w:rsidRDefault="004E57CD" w:rsidP="00A922BF">
      <w:pPr>
        <w:pStyle w:val="a3"/>
        <w:spacing w:line="276" w:lineRule="auto"/>
        <w:ind w:left="4111" w:right="-1"/>
        <w:jc w:val="both"/>
        <w:rPr>
          <w:rFonts w:ascii="Times New Roman" w:hAnsi="Times New Roman"/>
          <w:sz w:val="24"/>
          <w:szCs w:val="24"/>
        </w:rPr>
      </w:pPr>
      <w:r w:rsidRPr="00E454FD">
        <w:rPr>
          <w:rFonts w:ascii="Times New Roman" w:hAnsi="Times New Roman"/>
          <w:sz w:val="24"/>
          <w:szCs w:val="24"/>
        </w:rPr>
        <w:t xml:space="preserve">Інституту держави і права імені </w:t>
      </w:r>
      <w:proofErr w:type="spellStart"/>
      <w:r w:rsidRPr="00E454FD">
        <w:rPr>
          <w:rFonts w:ascii="Times New Roman" w:hAnsi="Times New Roman"/>
          <w:sz w:val="24"/>
          <w:szCs w:val="24"/>
        </w:rPr>
        <w:t>В.М. Корец</w:t>
      </w:r>
      <w:proofErr w:type="spellEnd"/>
      <w:r w:rsidRPr="00E454FD">
        <w:rPr>
          <w:rFonts w:ascii="Times New Roman" w:hAnsi="Times New Roman"/>
          <w:sz w:val="24"/>
          <w:szCs w:val="24"/>
        </w:rPr>
        <w:t>ького НАН України</w:t>
      </w:r>
    </w:p>
    <w:p w14:paraId="079C1BDB" w14:textId="77777777" w:rsidR="001406E4" w:rsidRPr="00E454FD" w:rsidRDefault="004E57CD" w:rsidP="00A922BF">
      <w:pPr>
        <w:pStyle w:val="a3"/>
        <w:spacing w:line="276" w:lineRule="auto"/>
        <w:ind w:left="4111" w:right="-1"/>
        <w:jc w:val="both"/>
        <w:rPr>
          <w:rFonts w:ascii="Times New Roman" w:hAnsi="Times New Roman"/>
          <w:sz w:val="28"/>
          <w:szCs w:val="28"/>
        </w:rPr>
      </w:pPr>
      <w:proofErr w:type="gramStart"/>
      <w:r w:rsidRPr="001F1692">
        <w:rPr>
          <w:rFonts w:ascii="Times New Roman" w:hAnsi="Times New Roman"/>
          <w:sz w:val="24"/>
          <w:szCs w:val="24"/>
          <w:lang w:val="ru-RU"/>
        </w:rPr>
        <w:t>(</w:t>
      </w:r>
      <w:r w:rsidRPr="00E454FD">
        <w:rPr>
          <w:rFonts w:ascii="Times New Roman" w:hAnsi="Times New Roman"/>
          <w:sz w:val="24"/>
          <w:szCs w:val="24"/>
        </w:rPr>
        <w:t>01001, м. Київ, вул.</w:t>
      </w:r>
      <w:proofErr w:type="gramEnd"/>
      <w:r w:rsidRPr="00E454FD">
        <w:rPr>
          <w:rFonts w:ascii="Times New Roman" w:hAnsi="Times New Roman"/>
          <w:sz w:val="24"/>
          <w:szCs w:val="24"/>
        </w:rPr>
        <w:t> Трьохсвятительська, 4</w:t>
      </w:r>
      <w:r w:rsidR="006E0FC9" w:rsidRPr="00E454FD">
        <w:rPr>
          <w:rFonts w:ascii="Times New Roman" w:hAnsi="Times New Roman"/>
          <w:sz w:val="24"/>
          <w:szCs w:val="24"/>
        </w:rPr>
        <w:t>)</w:t>
      </w:r>
    </w:p>
    <w:p w14:paraId="0AE55024" w14:textId="77777777" w:rsidR="001406E4" w:rsidRPr="00E454FD" w:rsidRDefault="001406E4" w:rsidP="0065465D">
      <w:pPr>
        <w:pStyle w:val="a3"/>
        <w:spacing w:line="276" w:lineRule="auto"/>
        <w:ind w:left="-426" w:right="-284"/>
        <w:jc w:val="both"/>
        <w:rPr>
          <w:rFonts w:ascii="Times New Roman" w:hAnsi="Times New Roman"/>
          <w:b/>
          <w:sz w:val="28"/>
          <w:szCs w:val="28"/>
        </w:rPr>
      </w:pPr>
    </w:p>
    <w:p w14:paraId="1A4035AB" w14:textId="77777777" w:rsidR="001406E4" w:rsidRPr="00E454FD" w:rsidRDefault="001406E4" w:rsidP="0065465D">
      <w:pPr>
        <w:pStyle w:val="a3"/>
        <w:spacing w:line="276" w:lineRule="auto"/>
        <w:ind w:right="-1"/>
        <w:jc w:val="center"/>
        <w:rPr>
          <w:rFonts w:ascii="Times New Roman" w:hAnsi="Times New Roman"/>
          <w:b/>
          <w:sz w:val="28"/>
          <w:szCs w:val="28"/>
        </w:rPr>
      </w:pPr>
      <w:r w:rsidRPr="00E454FD">
        <w:rPr>
          <w:rFonts w:ascii="Times New Roman" w:hAnsi="Times New Roman"/>
          <w:b/>
          <w:sz w:val="28"/>
          <w:szCs w:val="28"/>
        </w:rPr>
        <w:t>ВІДГУК</w:t>
      </w:r>
    </w:p>
    <w:p w14:paraId="2C57AAA1" w14:textId="77777777" w:rsidR="006E0FC9" w:rsidRPr="00E454FD" w:rsidRDefault="001406E4" w:rsidP="0065465D">
      <w:pPr>
        <w:pStyle w:val="a3"/>
        <w:spacing w:line="276" w:lineRule="auto"/>
        <w:ind w:right="-284"/>
        <w:jc w:val="center"/>
        <w:rPr>
          <w:rFonts w:ascii="Times New Roman" w:hAnsi="Times New Roman"/>
          <w:b/>
          <w:bCs/>
          <w:color w:val="000000"/>
          <w:sz w:val="28"/>
          <w:szCs w:val="28"/>
        </w:rPr>
      </w:pPr>
      <w:r w:rsidRPr="00E454FD">
        <w:rPr>
          <w:rFonts w:ascii="Times New Roman" w:hAnsi="Times New Roman"/>
          <w:b/>
          <w:bCs/>
          <w:color w:val="000000"/>
          <w:sz w:val="28"/>
          <w:szCs w:val="28"/>
        </w:rPr>
        <w:t>офіційного опонента</w:t>
      </w:r>
    </w:p>
    <w:p w14:paraId="3A399D3C" w14:textId="77777777" w:rsidR="006E0FC9" w:rsidRPr="00E454FD" w:rsidRDefault="006E0FC9" w:rsidP="0065465D">
      <w:pPr>
        <w:pStyle w:val="a3"/>
        <w:spacing w:line="276" w:lineRule="auto"/>
        <w:ind w:right="-284"/>
        <w:jc w:val="center"/>
        <w:rPr>
          <w:rFonts w:ascii="Times New Roman" w:hAnsi="Times New Roman"/>
          <w:b/>
          <w:bCs/>
          <w:color w:val="000000"/>
          <w:sz w:val="28"/>
          <w:szCs w:val="28"/>
        </w:rPr>
      </w:pPr>
      <w:r w:rsidRPr="00E454FD">
        <w:rPr>
          <w:rFonts w:ascii="Times New Roman" w:hAnsi="Times New Roman"/>
          <w:b/>
          <w:bCs/>
          <w:color w:val="000000"/>
          <w:sz w:val="28"/>
          <w:szCs w:val="28"/>
        </w:rPr>
        <w:t>на дисертаційну роботу</w:t>
      </w:r>
    </w:p>
    <w:p w14:paraId="4F51C9DB" w14:textId="77777777" w:rsidR="004E57CD" w:rsidRPr="00E454FD" w:rsidRDefault="004E57CD" w:rsidP="0065465D">
      <w:pPr>
        <w:pStyle w:val="a3"/>
        <w:spacing w:line="276" w:lineRule="auto"/>
        <w:ind w:right="-284"/>
        <w:jc w:val="center"/>
        <w:rPr>
          <w:rFonts w:ascii="Times New Roman" w:hAnsi="Times New Roman"/>
          <w:b/>
          <w:bCs/>
          <w:color w:val="000000"/>
          <w:sz w:val="28"/>
          <w:szCs w:val="28"/>
        </w:rPr>
      </w:pPr>
      <w:r w:rsidRPr="00E454FD">
        <w:rPr>
          <w:rFonts w:ascii="Times New Roman" w:hAnsi="Times New Roman"/>
          <w:b/>
          <w:sz w:val="28"/>
          <w:szCs w:val="28"/>
          <w:lang w:val="ru-RU"/>
        </w:rPr>
        <w:t xml:space="preserve">Чиж </w:t>
      </w:r>
      <w:r w:rsidRPr="00E454FD">
        <w:rPr>
          <w:rFonts w:ascii="Times New Roman" w:hAnsi="Times New Roman"/>
          <w:b/>
          <w:sz w:val="28"/>
          <w:szCs w:val="28"/>
        </w:rPr>
        <w:t>Іван</w:t>
      </w:r>
      <w:r w:rsidRPr="00E454FD">
        <w:rPr>
          <w:rFonts w:ascii="Times New Roman" w:hAnsi="Times New Roman"/>
          <w:b/>
          <w:sz w:val="28"/>
          <w:szCs w:val="28"/>
          <w:lang w:val="ru-RU"/>
        </w:rPr>
        <w:t>а</w:t>
      </w:r>
      <w:r w:rsidRPr="00E454FD">
        <w:rPr>
          <w:rFonts w:ascii="Times New Roman" w:hAnsi="Times New Roman"/>
          <w:b/>
          <w:sz w:val="28"/>
          <w:szCs w:val="28"/>
        </w:rPr>
        <w:t xml:space="preserve"> Сергійович</w:t>
      </w:r>
      <w:r w:rsidRPr="00E454FD">
        <w:rPr>
          <w:rFonts w:ascii="Times New Roman" w:hAnsi="Times New Roman"/>
          <w:b/>
          <w:sz w:val="28"/>
          <w:szCs w:val="28"/>
          <w:lang w:val="ru-RU"/>
        </w:rPr>
        <w:t>а</w:t>
      </w:r>
      <w:r w:rsidRPr="00E454FD">
        <w:rPr>
          <w:rFonts w:ascii="Times New Roman" w:hAnsi="Times New Roman"/>
          <w:b/>
          <w:bCs/>
          <w:color w:val="000000"/>
          <w:sz w:val="28"/>
          <w:szCs w:val="28"/>
        </w:rPr>
        <w:t xml:space="preserve"> </w:t>
      </w:r>
    </w:p>
    <w:p w14:paraId="0FB9C634" w14:textId="77777777" w:rsidR="006E0FC9" w:rsidRPr="00E454FD" w:rsidRDefault="001406E4" w:rsidP="0065465D">
      <w:pPr>
        <w:pStyle w:val="a3"/>
        <w:spacing w:line="276" w:lineRule="auto"/>
        <w:ind w:right="-284"/>
        <w:jc w:val="center"/>
        <w:rPr>
          <w:rFonts w:ascii="Times New Roman" w:hAnsi="Times New Roman"/>
          <w:b/>
          <w:bCs/>
          <w:color w:val="000000"/>
          <w:sz w:val="28"/>
          <w:szCs w:val="28"/>
        </w:rPr>
      </w:pPr>
      <w:r w:rsidRPr="00E454FD">
        <w:rPr>
          <w:rFonts w:ascii="Times New Roman" w:hAnsi="Times New Roman"/>
          <w:b/>
          <w:bCs/>
          <w:color w:val="000000"/>
          <w:sz w:val="28"/>
          <w:szCs w:val="28"/>
        </w:rPr>
        <w:t>на тему «</w:t>
      </w:r>
      <w:r w:rsidR="004E57CD" w:rsidRPr="00E454FD">
        <w:rPr>
          <w:rFonts w:ascii="Times New Roman" w:hAnsi="Times New Roman"/>
          <w:b/>
          <w:sz w:val="28"/>
          <w:szCs w:val="28"/>
        </w:rPr>
        <w:t>Конституційне право на поширення інформації: питання теорії і практики</w:t>
      </w:r>
      <w:r w:rsidRPr="00E454FD">
        <w:rPr>
          <w:rFonts w:ascii="Times New Roman" w:hAnsi="Times New Roman"/>
          <w:b/>
          <w:bCs/>
          <w:color w:val="000000"/>
          <w:sz w:val="28"/>
          <w:szCs w:val="28"/>
        </w:rPr>
        <w:t>»,</w:t>
      </w:r>
    </w:p>
    <w:p w14:paraId="64F58517" w14:textId="77777777" w:rsidR="00E454FD" w:rsidRDefault="00FA76D4" w:rsidP="0065465D">
      <w:pPr>
        <w:pStyle w:val="a3"/>
        <w:spacing w:line="276" w:lineRule="auto"/>
        <w:ind w:right="-284"/>
        <w:jc w:val="center"/>
        <w:rPr>
          <w:rFonts w:ascii="Times New Roman" w:hAnsi="Times New Roman"/>
          <w:b/>
          <w:bCs/>
          <w:color w:val="000000"/>
          <w:sz w:val="28"/>
          <w:szCs w:val="28"/>
        </w:rPr>
      </w:pPr>
      <w:r w:rsidRPr="00E454FD">
        <w:rPr>
          <w:rFonts w:ascii="Times New Roman" w:hAnsi="Times New Roman"/>
          <w:b/>
          <w:bCs/>
          <w:color w:val="000000"/>
          <w:sz w:val="28"/>
          <w:szCs w:val="28"/>
        </w:rPr>
        <w:t>подану</w:t>
      </w:r>
      <w:r w:rsidR="001406E4" w:rsidRPr="00E454FD">
        <w:rPr>
          <w:rFonts w:ascii="Times New Roman" w:hAnsi="Times New Roman"/>
          <w:b/>
          <w:bCs/>
          <w:color w:val="000000"/>
          <w:sz w:val="28"/>
          <w:szCs w:val="28"/>
        </w:rPr>
        <w:t xml:space="preserve"> на здобуття наукового ступеня </w:t>
      </w:r>
      <w:r w:rsidR="004E57CD" w:rsidRPr="00E454FD">
        <w:rPr>
          <w:rFonts w:ascii="Times New Roman" w:hAnsi="Times New Roman"/>
          <w:b/>
          <w:bCs/>
          <w:color w:val="000000"/>
          <w:sz w:val="28"/>
          <w:szCs w:val="28"/>
          <w:lang w:val="ru-RU"/>
        </w:rPr>
        <w:t xml:space="preserve">кандидата </w:t>
      </w:r>
      <w:r w:rsidR="001406E4" w:rsidRPr="00E454FD">
        <w:rPr>
          <w:rFonts w:ascii="Times New Roman" w:hAnsi="Times New Roman"/>
          <w:b/>
          <w:bCs/>
          <w:color w:val="000000"/>
          <w:sz w:val="28"/>
          <w:szCs w:val="28"/>
        </w:rPr>
        <w:t xml:space="preserve">юридичних наук </w:t>
      </w:r>
    </w:p>
    <w:p w14:paraId="39FFB925" w14:textId="77777777" w:rsidR="001406E4" w:rsidRPr="00E454FD" w:rsidRDefault="001406E4" w:rsidP="0065465D">
      <w:pPr>
        <w:pStyle w:val="a3"/>
        <w:spacing w:line="276" w:lineRule="auto"/>
        <w:ind w:right="-284"/>
        <w:jc w:val="center"/>
        <w:rPr>
          <w:rFonts w:ascii="Times New Roman" w:hAnsi="Times New Roman"/>
          <w:b/>
          <w:sz w:val="28"/>
          <w:szCs w:val="28"/>
        </w:rPr>
      </w:pPr>
      <w:r w:rsidRPr="00E454FD">
        <w:rPr>
          <w:rFonts w:ascii="Times New Roman" w:hAnsi="Times New Roman"/>
          <w:b/>
          <w:bCs/>
          <w:color w:val="000000"/>
          <w:sz w:val="28"/>
          <w:szCs w:val="28"/>
        </w:rPr>
        <w:t>за спеціальністю 12.00.02 - конституційне право</w:t>
      </w:r>
      <w:r w:rsidRPr="00E454FD">
        <w:rPr>
          <w:rFonts w:ascii="Times New Roman" w:hAnsi="Times New Roman"/>
          <w:b/>
          <w:sz w:val="28"/>
          <w:szCs w:val="28"/>
        </w:rPr>
        <w:t>; муніципальне право</w:t>
      </w:r>
    </w:p>
    <w:p w14:paraId="226E8899" w14:textId="77777777" w:rsidR="001406E4" w:rsidRPr="00E454FD" w:rsidRDefault="001406E4" w:rsidP="0065465D">
      <w:pPr>
        <w:spacing w:after="0"/>
        <w:jc w:val="center"/>
        <w:rPr>
          <w:rFonts w:ascii="Times New Roman" w:hAnsi="Times New Roman" w:cs="Times New Roman"/>
          <w:sz w:val="28"/>
          <w:szCs w:val="28"/>
        </w:rPr>
      </w:pPr>
    </w:p>
    <w:p w14:paraId="057B2C5A" w14:textId="77777777" w:rsidR="00367368" w:rsidRPr="00E454FD" w:rsidRDefault="001406E4" w:rsidP="00A922BF">
      <w:pPr>
        <w:spacing w:after="0" w:line="360" w:lineRule="auto"/>
        <w:ind w:right="-1" w:firstLine="709"/>
        <w:jc w:val="both"/>
        <w:rPr>
          <w:rFonts w:ascii="Times New Roman" w:hAnsi="Times New Roman" w:cs="Times New Roman"/>
          <w:sz w:val="28"/>
          <w:szCs w:val="28"/>
        </w:rPr>
      </w:pPr>
      <w:r w:rsidRPr="00E454FD">
        <w:rPr>
          <w:rFonts w:ascii="Times New Roman" w:hAnsi="Times New Roman" w:cs="Times New Roman"/>
          <w:b/>
          <w:sz w:val="28"/>
          <w:szCs w:val="28"/>
        </w:rPr>
        <w:t>Актуальність теми</w:t>
      </w:r>
      <w:r w:rsidR="006E0FC9" w:rsidRPr="00E454FD">
        <w:rPr>
          <w:rFonts w:ascii="Times New Roman" w:hAnsi="Times New Roman" w:cs="Times New Roman"/>
          <w:b/>
          <w:sz w:val="28"/>
          <w:szCs w:val="28"/>
        </w:rPr>
        <w:t xml:space="preserve"> дисертаційного дослідження</w:t>
      </w:r>
      <w:r w:rsidR="009A24AC" w:rsidRPr="00E454FD">
        <w:rPr>
          <w:rFonts w:ascii="Times New Roman" w:hAnsi="Times New Roman" w:cs="Times New Roman"/>
          <w:sz w:val="28"/>
          <w:szCs w:val="28"/>
        </w:rPr>
        <w:t xml:space="preserve"> </w:t>
      </w:r>
      <w:r w:rsidR="00367368" w:rsidRPr="00E454FD">
        <w:rPr>
          <w:rFonts w:ascii="Times New Roman" w:eastAsia="Times New Roman" w:hAnsi="Times New Roman" w:cs="Times New Roman"/>
          <w:bCs/>
          <w:sz w:val="28"/>
          <w:szCs w:val="28"/>
          <w:lang w:eastAsia="ru-RU"/>
        </w:rPr>
        <w:t>викликана назрілими суспільними потребами</w:t>
      </w:r>
      <w:r w:rsidR="00B44FE5" w:rsidRPr="00E454FD">
        <w:rPr>
          <w:rFonts w:ascii="Times New Roman" w:eastAsia="Times New Roman" w:hAnsi="Times New Roman" w:cs="Times New Roman"/>
          <w:bCs/>
          <w:sz w:val="28"/>
          <w:szCs w:val="28"/>
          <w:lang w:eastAsia="ru-RU"/>
        </w:rPr>
        <w:t xml:space="preserve"> – зміна парадигми</w:t>
      </w:r>
      <w:r w:rsidR="00B44FE5" w:rsidRPr="00E454FD">
        <w:rPr>
          <w:rStyle w:val="st1"/>
          <w:rFonts w:ascii="Times New Roman" w:hAnsi="Times New Roman" w:cs="Times New Roman"/>
          <w:bCs/>
          <w:sz w:val="28"/>
          <w:szCs w:val="28"/>
        </w:rPr>
        <w:t xml:space="preserve"> конституційно-правового механізму забезпечення </w:t>
      </w:r>
      <w:r w:rsidR="00B44FE5" w:rsidRPr="00E454FD">
        <w:rPr>
          <w:rFonts w:ascii="Times New Roman" w:hAnsi="Times New Roman" w:cs="Times New Roman"/>
          <w:sz w:val="28"/>
          <w:szCs w:val="28"/>
        </w:rPr>
        <w:t>конституційного права людини на поширення інформації</w:t>
      </w:r>
      <w:r w:rsidR="00367368" w:rsidRPr="00E454FD">
        <w:rPr>
          <w:rFonts w:ascii="Times New Roman" w:eastAsia="Times New Roman" w:hAnsi="Times New Roman" w:cs="Times New Roman"/>
          <w:bCs/>
          <w:sz w:val="28"/>
          <w:szCs w:val="28"/>
          <w:lang w:eastAsia="ru-RU"/>
        </w:rPr>
        <w:t xml:space="preserve">, практичною необхідністю </w:t>
      </w:r>
      <w:r w:rsidR="00B44FE5" w:rsidRPr="00E454FD">
        <w:rPr>
          <w:rFonts w:ascii="Times New Roman" w:eastAsia="Times New Roman" w:hAnsi="Times New Roman" w:cs="Times New Roman"/>
          <w:bCs/>
          <w:sz w:val="28"/>
          <w:szCs w:val="28"/>
          <w:lang w:eastAsia="ru-RU"/>
        </w:rPr>
        <w:t>– недоліки в законодавстві України та практиці його застосування, що призводять до порушень зазначеного конституційного права</w:t>
      </w:r>
      <w:r w:rsidR="00E454FD">
        <w:rPr>
          <w:rFonts w:ascii="Times New Roman" w:eastAsia="Times New Roman" w:hAnsi="Times New Roman" w:cs="Times New Roman"/>
          <w:bCs/>
          <w:sz w:val="28"/>
          <w:szCs w:val="28"/>
          <w:lang w:eastAsia="ru-RU"/>
        </w:rPr>
        <w:t xml:space="preserve"> людини</w:t>
      </w:r>
      <w:r w:rsidR="00B44FE5" w:rsidRPr="00E454FD">
        <w:rPr>
          <w:rFonts w:ascii="Times New Roman" w:eastAsia="Times New Roman" w:hAnsi="Times New Roman" w:cs="Times New Roman"/>
          <w:bCs/>
          <w:sz w:val="28"/>
          <w:szCs w:val="28"/>
          <w:lang w:eastAsia="ru-RU"/>
        </w:rPr>
        <w:t xml:space="preserve">, </w:t>
      </w:r>
      <w:proofErr w:type="spellStart"/>
      <w:r w:rsidR="00E454FD">
        <w:rPr>
          <w:rFonts w:ascii="Times New Roman" w:eastAsia="Times New Roman" w:hAnsi="Times New Roman" w:cs="Times New Roman"/>
          <w:bCs/>
          <w:sz w:val="28"/>
          <w:szCs w:val="28"/>
          <w:lang w:eastAsia="ru-RU"/>
        </w:rPr>
        <w:t>дискусійністю</w:t>
      </w:r>
      <w:proofErr w:type="spellEnd"/>
      <w:r w:rsidR="00B44FE5" w:rsidRPr="00E454FD">
        <w:rPr>
          <w:rFonts w:ascii="Times New Roman" w:eastAsia="Times New Roman" w:hAnsi="Times New Roman" w:cs="Times New Roman"/>
          <w:bCs/>
          <w:sz w:val="28"/>
          <w:szCs w:val="28"/>
          <w:lang w:eastAsia="ru-RU"/>
        </w:rPr>
        <w:t xml:space="preserve"> в доктрині конституційного права питань </w:t>
      </w:r>
      <w:r w:rsidR="00B44FE5" w:rsidRPr="00E454FD">
        <w:rPr>
          <w:rFonts w:ascii="Times New Roman" w:hAnsi="Times New Roman" w:cs="Times New Roman"/>
          <w:sz w:val="28"/>
          <w:szCs w:val="28"/>
        </w:rPr>
        <w:t>правової природи цього конституційного права людини, його ознак, елементів змісту,</w:t>
      </w:r>
      <w:r w:rsidR="00B44FE5" w:rsidRPr="00E454FD">
        <w:rPr>
          <w:rFonts w:ascii="Times New Roman" w:hAnsi="Times New Roman" w:cs="Times New Roman"/>
          <w:b/>
          <w:sz w:val="28"/>
          <w:szCs w:val="28"/>
        </w:rPr>
        <w:t xml:space="preserve"> </w:t>
      </w:r>
      <w:r w:rsidR="00B44FE5" w:rsidRPr="00E454FD">
        <w:rPr>
          <w:rFonts w:ascii="Times New Roman" w:hAnsi="Times New Roman" w:cs="Times New Roman"/>
          <w:sz w:val="28"/>
          <w:szCs w:val="28"/>
        </w:rPr>
        <w:t>кола суб’єктів, втручання держави</w:t>
      </w:r>
      <w:r w:rsidR="00B453BA" w:rsidRPr="00E454FD">
        <w:rPr>
          <w:rFonts w:ascii="Times New Roman" w:hAnsi="Times New Roman" w:cs="Times New Roman"/>
          <w:sz w:val="28"/>
          <w:szCs w:val="28"/>
        </w:rPr>
        <w:t xml:space="preserve"> в це право, </w:t>
      </w:r>
      <w:r w:rsidR="00B453BA" w:rsidRPr="00E454FD">
        <w:rPr>
          <w:rFonts w:ascii="Times New Roman" w:hAnsi="Times New Roman" w:cs="Times New Roman"/>
          <w:sz w:val="28"/>
          <w:szCs w:val="28"/>
          <w:shd w:val="clear" w:color="auto" w:fill="FCFCFC"/>
        </w:rPr>
        <w:t>критеріїв дотримання вимоги «передбачене законом» при втручанні держави в</w:t>
      </w:r>
      <w:r w:rsidR="00B453BA" w:rsidRPr="00E454FD">
        <w:rPr>
          <w:rFonts w:ascii="Times New Roman" w:hAnsi="Times New Roman" w:cs="Times New Roman"/>
          <w:sz w:val="28"/>
          <w:szCs w:val="28"/>
        </w:rPr>
        <w:t xml:space="preserve"> нього, обмеження цього права та </w:t>
      </w:r>
      <w:proofErr w:type="spellStart"/>
      <w:r w:rsidR="00B453BA" w:rsidRPr="00E454FD">
        <w:rPr>
          <w:rFonts w:ascii="Times New Roman" w:hAnsi="Times New Roman" w:cs="Times New Roman"/>
          <w:sz w:val="28"/>
          <w:szCs w:val="28"/>
        </w:rPr>
        <w:t>дерогацій</w:t>
      </w:r>
      <w:proofErr w:type="spellEnd"/>
      <w:r w:rsidR="00B453BA" w:rsidRPr="00E454FD">
        <w:rPr>
          <w:rFonts w:ascii="Times New Roman" w:hAnsi="Times New Roman" w:cs="Times New Roman"/>
          <w:sz w:val="28"/>
          <w:szCs w:val="28"/>
        </w:rPr>
        <w:t xml:space="preserve"> </w:t>
      </w:r>
      <w:r w:rsidR="00B44FE5" w:rsidRPr="00E454FD">
        <w:rPr>
          <w:rFonts w:ascii="Times New Roman" w:hAnsi="Times New Roman" w:cs="Times New Roman"/>
          <w:sz w:val="28"/>
          <w:szCs w:val="28"/>
        </w:rPr>
        <w:t>тощо.</w:t>
      </w:r>
    </w:p>
    <w:p w14:paraId="61613935" w14:textId="77777777" w:rsidR="00B453BA" w:rsidRPr="00E454FD" w:rsidRDefault="00B453BA" w:rsidP="00A922BF">
      <w:pPr>
        <w:spacing w:after="0" w:line="360" w:lineRule="auto"/>
        <w:ind w:right="-1" w:firstLine="709"/>
        <w:jc w:val="both"/>
        <w:rPr>
          <w:rFonts w:ascii="Times New Roman" w:hAnsi="Times New Roman" w:cs="Times New Roman"/>
          <w:sz w:val="28"/>
          <w:szCs w:val="28"/>
        </w:rPr>
      </w:pPr>
      <w:r w:rsidRPr="00E454FD">
        <w:rPr>
          <w:rFonts w:ascii="Times New Roman" w:hAnsi="Times New Roman" w:cs="Times New Roman"/>
          <w:sz w:val="28"/>
          <w:szCs w:val="28"/>
        </w:rPr>
        <w:t>Крім того, статистика Європейського суду з прав людини</w:t>
      </w:r>
      <w:r w:rsidR="00E454FD">
        <w:rPr>
          <w:rFonts w:ascii="Times New Roman" w:hAnsi="Times New Roman" w:cs="Times New Roman"/>
          <w:sz w:val="28"/>
          <w:szCs w:val="28"/>
        </w:rPr>
        <w:t>, оприлюднена на його офіційному сайті,</w:t>
      </w:r>
      <w:r w:rsidRPr="00E454FD">
        <w:rPr>
          <w:rFonts w:ascii="Times New Roman" w:hAnsi="Times New Roman" w:cs="Times New Roman"/>
          <w:sz w:val="28"/>
          <w:szCs w:val="28"/>
        </w:rPr>
        <w:t xml:space="preserve"> свідчить, що в Україні національний механізм захисту конституційного права людини на поширення інформації </w:t>
      </w:r>
      <w:r w:rsidR="00E454FD">
        <w:rPr>
          <w:rFonts w:ascii="Times New Roman" w:hAnsi="Times New Roman" w:cs="Times New Roman"/>
          <w:sz w:val="28"/>
          <w:szCs w:val="28"/>
        </w:rPr>
        <w:t xml:space="preserve">потребує </w:t>
      </w:r>
      <w:r w:rsidR="00E454FD" w:rsidRPr="00E454FD">
        <w:rPr>
          <w:rFonts w:ascii="Times New Roman" w:hAnsi="Times New Roman" w:cs="Times New Roman"/>
          <w:sz w:val="28"/>
          <w:szCs w:val="28"/>
        </w:rPr>
        <w:t>вдосконалення</w:t>
      </w:r>
      <w:r w:rsidRPr="00E454FD">
        <w:rPr>
          <w:rFonts w:ascii="Times New Roman" w:hAnsi="Times New Roman" w:cs="Times New Roman"/>
          <w:sz w:val="28"/>
          <w:szCs w:val="28"/>
        </w:rPr>
        <w:t xml:space="preserve">. Зростає кількість осіб, які вважають, що </w:t>
      </w:r>
      <w:r w:rsidR="00423A7D" w:rsidRPr="00E454FD">
        <w:rPr>
          <w:rFonts w:ascii="Times New Roman" w:hAnsi="Times New Roman" w:cs="Times New Roman"/>
          <w:sz w:val="28"/>
          <w:szCs w:val="28"/>
        </w:rPr>
        <w:t xml:space="preserve">порушено </w:t>
      </w:r>
      <w:r w:rsidRPr="00E454FD">
        <w:rPr>
          <w:rFonts w:ascii="Times New Roman" w:hAnsi="Times New Roman" w:cs="Times New Roman"/>
          <w:sz w:val="28"/>
          <w:szCs w:val="28"/>
        </w:rPr>
        <w:t xml:space="preserve">їх </w:t>
      </w:r>
      <w:r w:rsidR="00423A7D" w:rsidRPr="00E454FD">
        <w:rPr>
          <w:rFonts w:ascii="Times New Roman" w:hAnsi="Times New Roman" w:cs="Times New Roman"/>
          <w:sz w:val="28"/>
          <w:szCs w:val="28"/>
        </w:rPr>
        <w:t>с</w:t>
      </w:r>
      <w:r w:rsidR="00423A7D" w:rsidRPr="00E454FD">
        <w:rPr>
          <w:rFonts w:ascii="Times New Roman" w:hAnsi="Times New Roman" w:cs="Times New Roman"/>
          <w:bCs/>
          <w:sz w:val="28"/>
          <w:szCs w:val="28"/>
          <w:shd w:val="clear" w:color="auto" w:fill="FFFFFF"/>
        </w:rPr>
        <w:t>вободу вираження поглядів</w:t>
      </w:r>
      <w:r w:rsidRPr="00E454FD">
        <w:rPr>
          <w:rFonts w:ascii="Times New Roman" w:hAnsi="Times New Roman" w:cs="Times New Roman"/>
          <w:sz w:val="28"/>
          <w:szCs w:val="28"/>
        </w:rPr>
        <w:t>, гарантован</w:t>
      </w:r>
      <w:r w:rsidR="00423A7D" w:rsidRPr="00E454FD">
        <w:rPr>
          <w:rFonts w:ascii="Times New Roman" w:hAnsi="Times New Roman" w:cs="Times New Roman"/>
          <w:sz w:val="28"/>
          <w:szCs w:val="28"/>
        </w:rPr>
        <w:t>у ст. 10</w:t>
      </w:r>
      <w:r w:rsidRPr="00E454FD">
        <w:rPr>
          <w:rFonts w:ascii="Times New Roman" w:hAnsi="Times New Roman" w:cs="Times New Roman"/>
          <w:sz w:val="28"/>
          <w:szCs w:val="28"/>
        </w:rPr>
        <w:t xml:space="preserve"> Конвенці</w:t>
      </w:r>
      <w:r w:rsidR="00423A7D" w:rsidRPr="00E454FD">
        <w:rPr>
          <w:rFonts w:ascii="Times New Roman" w:hAnsi="Times New Roman" w:cs="Times New Roman"/>
          <w:sz w:val="28"/>
          <w:szCs w:val="28"/>
        </w:rPr>
        <w:t>ї</w:t>
      </w:r>
      <w:r w:rsidRPr="00E454FD">
        <w:rPr>
          <w:rFonts w:ascii="Times New Roman" w:hAnsi="Times New Roman" w:cs="Times New Roman"/>
          <w:sz w:val="28"/>
          <w:szCs w:val="28"/>
        </w:rPr>
        <w:t xml:space="preserve"> про захист прав людини </w:t>
      </w:r>
      <w:r w:rsidR="00E454FD">
        <w:rPr>
          <w:rFonts w:ascii="Times New Roman" w:hAnsi="Times New Roman" w:cs="Times New Roman"/>
          <w:sz w:val="28"/>
          <w:szCs w:val="28"/>
        </w:rPr>
        <w:t>і</w:t>
      </w:r>
      <w:r w:rsidRPr="00E454FD">
        <w:rPr>
          <w:rFonts w:ascii="Times New Roman" w:hAnsi="Times New Roman" w:cs="Times New Roman"/>
          <w:sz w:val="28"/>
          <w:szCs w:val="28"/>
        </w:rPr>
        <w:t xml:space="preserve"> основоположних свобод</w:t>
      </w:r>
      <w:r w:rsidR="00E454FD">
        <w:rPr>
          <w:rFonts w:ascii="Times New Roman" w:hAnsi="Times New Roman" w:cs="Times New Roman"/>
          <w:sz w:val="28"/>
          <w:szCs w:val="28"/>
        </w:rPr>
        <w:t xml:space="preserve"> (далі – Конвенція),</w:t>
      </w:r>
      <w:r w:rsidRPr="00E454FD">
        <w:rPr>
          <w:rFonts w:ascii="Times New Roman" w:hAnsi="Times New Roman" w:cs="Times New Roman"/>
          <w:sz w:val="28"/>
          <w:szCs w:val="28"/>
        </w:rPr>
        <w:t xml:space="preserve"> і які</w:t>
      </w:r>
      <w:r w:rsidR="00423A7D" w:rsidRPr="00E454FD">
        <w:rPr>
          <w:rFonts w:ascii="Times New Roman" w:hAnsi="Times New Roman" w:cs="Times New Roman"/>
          <w:sz w:val="28"/>
          <w:szCs w:val="28"/>
        </w:rPr>
        <w:t>,</w:t>
      </w:r>
      <w:r w:rsidRPr="00E454FD">
        <w:rPr>
          <w:rFonts w:ascii="Times New Roman" w:hAnsi="Times New Roman" w:cs="Times New Roman"/>
          <w:sz w:val="28"/>
          <w:szCs w:val="28"/>
        </w:rPr>
        <w:t xml:space="preserve"> вичерпа</w:t>
      </w:r>
      <w:r w:rsidR="00423A7D" w:rsidRPr="00E454FD">
        <w:rPr>
          <w:rFonts w:ascii="Times New Roman" w:hAnsi="Times New Roman" w:cs="Times New Roman"/>
          <w:sz w:val="28"/>
          <w:szCs w:val="28"/>
        </w:rPr>
        <w:t>вши</w:t>
      </w:r>
      <w:r w:rsidRPr="00E454FD">
        <w:rPr>
          <w:rFonts w:ascii="Times New Roman" w:hAnsi="Times New Roman" w:cs="Times New Roman"/>
          <w:sz w:val="28"/>
          <w:szCs w:val="28"/>
        </w:rPr>
        <w:t xml:space="preserve"> всі національні юридичні засоби правового захисту, звертаються до Європейського суду з прав людини. </w:t>
      </w:r>
      <w:r w:rsidR="00423A7D" w:rsidRPr="00E454FD">
        <w:rPr>
          <w:rFonts w:ascii="Times New Roman" w:hAnsi="Times New Roman" w:cs="Times New Roman"/>
          <w:sz w:val="28"/>
          <w:szCs w:val="28"/>
        </w:rPr>
        <w:t xml:space="preserve">Зростаюча кількість таких індивідуальних заяв до Європейського суду з прав людини та кількість рішень Європейського суду з прав людини, в яких Україна визнана порушницею ст. 10 Конвенції, є індикатором і добросовісного </w:t>
      </w:r>
      <w:r w:rsidR="00423A7D" w:rsidRPr="00E454FD">
        <w:rPr>
          <w:rFonts w:ascii="Times New Roman" w:hAnsi="Times New Roman" w:cs="Times New Roman"/>
          <w:sz w:val="28"/>
          <w:szCs w:val="28"/>
        </w:rPr>
        <w:lastRenderedPageBreak/>
        <w:t xml:space="preserve">виконання державою взятих на себе міжнародних зобов’язань за Конвенцією, і добросовісного виконання </w:t>
      </w:r>
      <w:r w:rsidR="00E454FD">
        <w:rPr>
          <w:rFonts w:ascii="Times New Roman" w:hAnsi="Times New Roman" w:cs="Times New Roman"/>
          <w:sz w:val="28"/>
          <w:szCs w:val="28"/>
        </w:rPr>
        <w:t xml:space="preserve">державою </w:t>
      </w:r>
      <w:r w:rsidR="00423A7D" w:rsidRPr="00E454FD">
        <w:rPr>
          <w:rFonts w:ascii="Times New Roman" w:hAnsi="Times New Roman" w:cs="Times New Roman"/>
          <w:sz w:val="28"/>
          <w:szCs w:val="28"/>
        </w:rPr>
        <w:t xml:space="preserve">свого головного обов’язку – утверджувати і забезпечувати права і свободи людини і громадянина (ст. 3 Конституції України). </w:t>
      </w:r>
    </w:p>
    <w:p w14:paraId="69DC8F27" w14:textId="77777777" w:rsidR="006A5B20" w:rsidRPr="00E454FD" w:rsidRDefault="006A5B20" w:rsidP="00A922BF">
      <w:pPr>
        <w:pStyle w:val="a3"/>
        <w:spacing w:line="360" w:lineRule="auto"/>
        <w:ind w:right="-1" w:firstLine="709"/>
        <w:jc w:val="both"/>
        <w:rPr>
          <w:rFonts w:ascii="Times New Roman" w:hAnsi="Times New Roman"/>
          <w:b/>
          <w:bCs/>
          <w:color w:val="000000"/>
          <w:sz w:val="28"/>
          <w:szCs w:val="28"/>
        </w:rPr>
      </w:pPr>
      <w:r w:rsidRPr="00E454FD">
        <w:rPr>
          <w:rFonts w:ascii="Times New Roman" w:hAnsi="Times New Roman"/>
          <w:bCs/>
          <w:sz w:val="28"/>
          <w:szCs w:val="28"/>
        </w:rPr>
        <w:t xml:space="preserve">Вище викладене свідчить про актуальність теми дисертаційної роботи </w:t>
      </w:r>
      <w:r w:rsidR="00B453BA" w:rsidRPr="00E454FD">
        <w:rPr>
          <w:rFonts w:ascii="Times New Roman" w:hAnsi="Times New Roman"/>
          <w:sz w:val="28"/>
          <w:szCs w:val="28"/>
          <w:lang w:val="ru-RU"/>
        </w:rPr>
        <w:t xml:space="preserve">Чиж </w:t>
      </w:r>
      <w:r w:rsidR="00B453BA" w:rsidRPr="00E454FD">
        <w:rPr>
          <w:rFonts w:ascii="Times New Roman" w:hAnsi="Times New Roman"/>
          <w:sz w:val="28"/>
          <w:szCs w:val="28"/>
        </w:rPr>
        <w:t>Іван</w:t>
      </w:r>
      <w:r w:rsidR="00B453BA" w:rsidRPr="00E454FD">
        <w:rPr>
          <w:rFonts w:ascii="Times New Roman" w:hAnsi="Times New Roman"/>
          <w:sz w:val="28"/>
          <w:szCs w:val="28"/>
          <w:lang w:val="ru-RU"/>
        </w:rPr>
        <w:t>а</w:t>
      </w:r>
      <w:r w:rsidR="00B453BA" w:rsidRPr="00E454FD">
        <w:rPr>
          <w:rFonts w:ascii="Times New Roman" w:hAnsi="Times New Roman"/>
          <w:sz w:val="28"/>
          <w:szCs w:val="28"/>
        </w:rPr>
        <w:t xml:space="preserve"> Сергійович</w:t>
      </w:r>
      <w:r w:rsidR="00B453BA" w:rsidRPr="00E454FD">
        <w:rPr>
          <w:rFonts w:ascii="Times New Roman" w:hAnsi="Times New Roman"/>
          <w:sz w:val="28"/>
          <w:szCs w:val="28"/>
          <w:lang w:val="ru-RU"/>
        </w:rPr>
        <w:t>а</w:t>
      </w:r>
      <w:r w:rsidRPr="00E454FD">
        <w:rPr>
          <w:rFonts w:ascii="Times New Roman" w:hAnsi="Times New Roman"/>
          <w:bCs/>
          <w:sz w:val="28"/>
          <w:szCs w:val="28"/>
        </w:rPr>
        <w:t>, її наукову та практичну значущість.</w:t>
      </w:r>
    </w:p>
    <w:p w14:paraId="4D6CB065" w14:textId="77777777" w:rsidR="00540D3A" w:rsidRPr="00E454FD" w:rsidRDefault="006E0FC9" w:rsidP="00A922BF">
      <w:pPr>
        <w:pStyle w:val="Just"/>
        <w:spacing w:before="0" w:after="0" w:line="360" w:lineRule="auto"/>
        <w:ind w:right="-1" w:firstLine="709"/>
        <w:rPr>
          <w:spacing w:val="2"/>
          <w:sz w:val="28"/>
          <w:szCs w:val="28"/>
          <w:shd w:val="clear" w:color="auto" w:fill="FFFFFF"/>
          <w:lang w:val="uk-UA"/>
        </w:rPr>
      </w:pPr>
      <w:r w:rsidRPr="00E454FD">
        <w:rPr>
          <w:b/>
          <w:sz w:val="28"/>
          <w:szCs w:val="28"/>
          <w:lang w:val="uk-UA"/>
        </w:rPr>
        <w:t>Наукова новизна одержаних результатів.</w:t>
      </w:r>
      <w:r w:rsidR="002A3C16" w:rsidRPr="00E454FD">
        <w:rPr>
          <w:b/>
          <w:sz w:val="28"/>
          <w:szCs w:val="28"/>
          <w:lang w:val="uk-UA"/>
        </w:rPr>
        <w:t xml:space="preserve"> </w:t>
      </w:r>
      <w:r w:rsidR="00423A7D" w:rsidRPr="00E454FD">
        <w:rPr>
          <w:sz w:val="28"/>
          <w:szCs w:val="28"/>
          <w:lang w:val="uk-UA"/>
        </w:rPr>
        <w:t xml:space="preserve">Винесені на захист висновки дисертаційної роботи Чижа І.С. </w:t>
      </w:r>
      <w:r w:rsidR="00423A7D" w:rsidRPr="00E454FD">
        <w:rPr>
          <w:spacing w:val="2"/>
          <w:sz w:val="28"/>
          <w:szCs w:val="28"/>
          <w:shd w:val="clear" w:color="auto" w:fill="FFFFFF"/>
          <w:lang w:val="uk-UA"/>
        </w:rPr>
        <w:t xml:space="preserve">характеризуються новизною, повнотою наукового обґрунтування. </w:t>
      </w:r>
      <w:r w:rsidR="00423A7D" w:rsidRPr="00E454FD">
        <w:rPr>
          <w:sz w:val="28"/>
          <w:szCs w:val="28"/>
          <w:lang w:val="uk-UA"/>
        </w:rPr>
        <w:t>Достатнього</w:t>
      </w:r>
      <w:r w:rsidR="006A5B20" w:rsidRPr="00E454FD">
        <w:rPr>
          <w:sz w:val="28"/>
          <w:szCs w:val="28"/>
          <w:lang w:val="uk-UA"/>
        </w:rPr>
        <w:t xml:space="preserve"> ступ</w:t>
      </w:r>
      <w:r w:rsidR="00423A7D" w:rsidRPr="00E454FD">
        <w:rPr>
          <w:sz w:val="28"/>
          <w:szCs w:val="28"/>
          <w:lang w:val="uk-UA"/>
        </w:rPr>
        <w:t>еня</w:t>
      </w:r>
      <w:r w:rsidR="006A5B20" w:rsidRPr="00E454FD">
        <w:rPr>
          <w:sz w:val="28"/>
          <w:szCs w:val="28"/>
          <w:lang w:val="uk-UA"/>
        </w:rPr>
        <w:t xml:space="preserve"> обґрунтованості зроблених </w:t>
      </w:r>
      <w:r w:rsidR="00423A7D" w:rsidRPr="00E454FD">
        <w:rPr>
          <w:sz w:val="28"/>
          <w:szCs w:val="28"/>
          <w:lang w:val="uk-UA"/>
        </w:rPr>
        <w:t>в дисертаційному дослідженні</w:t>
      </w:r>
      <w:r w:rsidR="006A5B20" w:rsidRPr="00E454FD">
        <w:rPr>
          <w:sz w:val="28"/>
          <w:szCs w:val="28"/>
          <w:lang w:val="uk-UA"/>
        </w:rPr>
        <w:t xml:space="preserve"> теоретичних висновків і практичних рекомендацій досягнут</w:t>
      </w:r>
      <w:r w:rsidR="00423A7D" w:rsidRPr="00E454FD">
        <w:rPr>
          <w:sz w:val="28"/>
          <w:szCs w:val="28"/>
          <w:lang w:val="uk-UA"/>
        </w:rPr>
        <w:t>о</w:t>
      </w:r>
      <w:r w:rsidR="006A5B20" w:rsidRPr="00E454FD">
        <w:rPr>
          <w:sz w:val="28"/>
          <w:szCs w:val="28"/>
          <w:lang w:val="uk-UA"/>
        </w:rPr>
        <w:t xml:space="preserve"> </w:t>
      </w:r>
      <w:r w:rsidR="00423A7D" w:rsidRPr="00E454FD">
        <w:rPr>
          <w:sz w:val="28"/>
          <w:szCs w:val="28"/>
          <w:lang w:val="uk-UA"/>
        </w:rPr>
        <w:t>завдяки</w:t>
      </w:r>
      <w:r w:rsidR="006A5B20" w:rsidRPr="00E454FD">
        <w:rPr>
          <w:sz w:val="28"/>
          <w:szCs w:val="28"/>
          <w:lang w:val="uk-UA"/>
        </w:rPr>
        <w:t xml:space="preserve"> обранн</w:t>
      </w:r>
      <w:r w:rsidR="00423A7D" w:rsidRPr="00E454FD">
        <w:rPr>
          <w:sz w:val="28"/>
          <w:szCs w:val="28"/>
          <w:lang w:val="uk-UA"/>
        </w:rPr>
        <w:t>ю</w:t>
      </w:r>
      <w:r w:rsidR="006A5B20" w:rsidRPr="00E454FD">
        <w:rPr>
          <w:sz w:val="28"/>
          <w:szCs w:val="28"/>
          <w:lang w:val="uk-UA"/>
        </w:rPr>
        <w:t xml:space="preserve"> автором відповідних загальних і спеціал</w:t>
      </w:r>
      <w:r w:rsidR="00423A7D" w:rsidRPr="00E454FD">
        <w:rPr>
          <w:sz w:val="28"/>
          <w:szCs w:val="28"/>
          <w:lang w:val="uk-UA"/>
        </w:rPr>
        <w:t xml:space="preserve">ьних методів наукового пізнання, </w:t>
      </w:r>
      <w:r w:rsidR="006A5B20" w:rsidRPr="00E454FD">
        <w:rPr>
          <w:sz w:val="28"/>
          <w:szCs w:val="28"/>
          <w:lang w:val="uk-UA"/>
        </w:rPr>
        <w:t>опрацюванн</w:t>
      </w:r>
      <w:r w:rsidR="00423A7D" w:rsidRPr="00E454FD">
        <w:rPr>
          <w:sz w:val="28"/>
          <w:szCs w:val="28"/>
          <w:lang w:val="uk-UA"/>
        </w:rPr>
        <w:t>ю</w:t>
      </w:r>
      <w:r w:rsidR="006A5B20" w:rsidRPr="00E454FD">
        <w:rPr>
          <w:sz w:val="28"/>
          <w:szCs w:val="28"/>
          <w:lang w:val="uk-UA"/>
        </w:rPr>
        <w:t xml:space="preserve"> монографічної та іншої літератури, аналізу міжнародних договорів, </w:t>
      </w:r>
      <w:r w:rsidR="00423A7D" w:rsidRPr="00E454FD">
        <w:rPr>
          <w:sz w:val="28"/>
          <w:szCs w:val="28"/>
          <w:lang w:val="uk-UA"/>
        </w:rPr>
        <w:t xml:space="preserve">рішень Європейського суду з прав людини, </w:t>
      </w:r>
      <w:r w:rsidR="006A5B20" w:rsidRPr="00E454FD">
        <w:rPr>
          <w:sz w:val="28"/>
          <w:szCs w:val="28"/>
          <w:lang w:val="uk-UA"/>
        </w:rPr>
        <w:t xml:space="preserve">законів </w:t>
      </w:r>
      <w:r w:rsidR="00423A7D" w:rsidRPr="00E454FD">
        <w:rPr>
          <w:sz w:val="28"/>
          <w:szCs w:val="28"/>
          <w:lang w:val="uk-UA"/>
        </w:rPr>
        <w:t>України та практики їх застосування</w:t>
      </w:r>
      <w:r w:rsidR="00540D3A" w:rsidRPr="00E454FD">
        <w:rPr>
          <w:sz w:val="28"/>
          <w:szCs w:val="28"/>
          <w:lang w:val="uk-UA"/>
        </w:rPr>
        <w:t xml:space="preserve">. </w:t>
      </w:r>
    </w:p>
    <w:p w14:paraId="5DB7FBBD" w14:textId="77777777" w:rsidR="006A5B20" w:rsidRPr="00E454FD" w:rsidRDefault="00540D3A" w:rsidP="00A922BF">
      <w:pPr>
        <w:pStyle w:val="Just"/>
        <w:spacing w:before="0" w:after="0" w:line="360" w:lineRule="auto"/>
        <w:ind w:right="-1" w:firstLine="709"/>
        <w:rPr>
          <w:sz w:val="28"/>
          <w:szCs w:val="28"/>
          <w:lang w:val="uk-UA"/>
        </w:rPr>
      </w:pPr>
      <w:r w:rsidRPr="00E454FD">
        <w:rPr>
          <w:spacing w:val="2"/>
          <w:sz w:val="28"/>
          <w:szCs w:val="28"/>
          <w:shd w:val="clear" w:color="auto" w:fill="FFFFFF"/>
          <w:lang w:val="uk-UA"/>
        </w:rPr>
        <w:t xml:space="preserve">Зокрема, </w:t>
      </w:r>
      <w:r w:rsidR="00824303" w:rsidRPr="00E454FD">
        <w:rPr>
          <w:sz w:val="28"/>
          <w:szCs w:val="28"/>
          <w:lang w:val="uk-UA"/>
        </w:rPr>
        <w:t>заслуговують на увагу і підтримку такі висновки</w:t>
      </w:r>
      <w:r w:rsidRPr="00E454FD">
        <w:rPr>
          <w:sz w:val="28"/>
          <w:szCs w:val="28"/>
          <w:lang w:val="uk-UA"/>
        </w:rPr>
        <w:t>:</w:t>
      </w:r>
    </w:p>
    <w:p w14:paraId="764174D2" w14:textId="77777777" w:rsidR="00980473" w:rsidRPr="00E454FD" w:rsidRDefault="007A60F8" w:rsidP="00A922BF">
      <w:pPr>
        <w:pStyle w:val="aa"/>
        <w:numPr>
          <w:ilvl w:val="0"/>
          <w:numId w:val="5"/>
        </w:numPr>
        <w:spacing w:after="0" w:line="360" w:lineRule="auto"/>
        <w:ind w:left="0" w:right="-1" w:firstLine="709"/>
        <w:jc w:val="both"/>
        <w:rPr>
          <w:rFonts w:ascii="Times New Roman" w:hAnsi="Times New Roman" w:cs="Times New Roman"/>
          <w:b/>
          <w:sz w:val="28"/>
          <w:szCs w:val="28"/>
        </w:rPr>
      </w:pPr>
      <w:r w:rsidRPr="00E454FD">
        <w:rPr>
          <w:rFonts w:ascii="Times New Roman" w:hAnsi="Times New Roman" w:cs="Times New Roman"/>
          <w:sz w:val="28"/>
          <w:szCs w:val="28"/>
          <w:lang w:eastAsia="zh-CN"/>
        </w:rPr>
        <w:t xml:space="preserve">підхід до права людини на поширення інформації як </w:t>
      </w:r>
      <w:r w:rsidRPr="00E454FD">
        <w:rPr>
          <w:rFonts w:ascii="Times New Roman" w:hAnsi="Times New Roman" w:cs="Times New Roman"/>
          <w:sz w:val="28"/>
          <w:szCs w:val="28"/>
        </w:rPr>
        <w:t>самостійного суб’єктивного особистого права людини;</w:t>
      </w:r>
    </w:p>
    <w:p w14:paraId="482BA376" w14:textId="77777777" w:rsidR="007A60F8" w:rsidRPr="00E454FD" w:rsidRDefault="007A60F8" w:rsidP="00A922BF">
      <w:pPr>
        <w:pStyle w:val="aa"/>
        <w:spacing w:after="0" w:line="360" w:lineRule="auto"/>
        <w:ind w:left="0" w:right="-1" w:firstLine="709"/>
        <w:jc w:val="both"/>
        <w:rPr>
          <w:rFonts w:ascii="Times New Roman" w:hAnsi="Times New Roman" w:cs="Times New Roman"/>
          <w:sz w:val="28"/>
          <w:szCs w:val="28"/>
        </w:rPr>
      </w:pPr>
      <w:r w:rsidRPr="00E454FD">
        <w:rPr>
          <w:rFonts w:ascii="Times New Roman" w:hAnsi="Times New Roman" w:cs="Times New Roman"/>
          <w:sz w:val="28"/>
          <w:szCs w:val="28"/>
        </w:rPr>
        <w:t>- визначення поняття гарантій прав людини та комплексу юридичних гарантій конституційного права людини на інформацію в системі правового регулювання інформаційних відносин;</w:t>
      </w:r>
    </w:p>
    <w:p w14:paraId="4D2AB36B" w14:textId="77777777" w:rsidR="007A60F8" w:rsidRPr="00E454FD" w:rsidRDefault="007A60F8" w:rsidP="00A922BF">
      <w:pPr>
        <w:pStyle w:val="aa"/>
        <w:spacing w:after="0" w:line="360" w:lineRule="auto"/>
        <w:ind w:left="0" w:right="-1" w:firstLine="709"/>
        <w:jc w:val="both"/>
        <w:rPr>
          <w:rFonts w:ascii="Times New Roman" w:hAnsi="Times New Roman" w:cs="Times New Roman"/>
          <w:sz w:val="28"/>
          <w:szCs w:val="28"/>
        </w:rPr>
      </w:pPr>
      <w:r w:rsidRPr="00E454FD">
        <w:rPr>
          <w:rFonts w:ascii="Times New Roman" w:hAnsi="Times New Roman" w:cs="Times New Roman"/>
          <w:sz w:val="28"/>
          <w:szCs w:val="28"/>
        </w:rPr>
        <w:t xml:space="preserve">- підходи до правового визначення інформаційної політики держави з урахуванням  необхідності забезпечення інформаційного суверенітету України в </w:t>
      </w:r>
      <w:r w:rsidRPr="00E454FD">
        <w:rPr>
          <w:rFonts w:ascii="Times New Roman" w:eastAsia="Times New Roman" w:hAnsi="Times New Roman" w:cs="Times New Roman"/>
          <w:sz w:val="28"/>
          <w:szCs w:val="28"/>
          <w:lang w:eastAsia="zh-CN"/>
        </w:rPr>
        <w:t>світлі сучасних глобальних, регіональних та національних викликів,</w:t>
      </w:r>
      <w:r w:rsidRPr="00E454FD">
        <w:rPr>
          <w:rFonts w:ascii="Times New Roman" w:hAnsi="Times New Roman" w:cs="Times New Roman"/>
          <w:sz w:val="28"/>
          <w:szCs w:val="28"/>
        </w:rPr>
        <w:t xml:space="preserve">  орієнтовані на удосконалення правових механізмів, здатних забезпечити ефективне розв’язання  існуючих протиріч та збалансувати інформаційні потреби й інтереси суспільства – особи – держави.</w:t>
      </w:r>
    </w:p>
    <w:p w14:paraId="7A31E9A2" w14:textId="77777777" w:rsidR="001406E4" w:rsidRPr="00E454FD" w:rsidRDefault="001406E4" w:rsidP="00A922BF">
      <w:pPr>
        <w:spacing w:after="0" w:line="360" w:lineRule="auto"/>
        <w:ind w:right="-1" w:firstLine="709"/>
        <w:jc w:val="both"/>
        <w:rPr>
          <w:rFonts w:ascii="Times New Roman" w:hAnsi="Times New Roman" w:cs="Times New Roman"/>
          <w:b/>
          <w:sz w:val="28"/>
          <w:szCs w:val="28"/>
        </w:rPr>
      </w:pPr>
      <w:r w:rsidRPr="00E454FD">
        <w:rPr>
          <w:rFonts w:ascii="Times New Roman" w:hAnsi="Times New Roman" w:cs="Times New Roman"/>
          <w:b/>
          <w:sz w:val="28"/>
          <w:szCs w:val="28"/>
        </w:rPr>
        <w:t>Ступінь обґрунтованості наукових положень, висновків і рекомендацій, сформульованих у дисертації</w:t>
      </w:r>
      <w:r w:rsidR="006E0FC9" w:rsidRPr="00E454FD">
        <w:rPr>
          <w:rFonts w:ascii="Times New Roman" w:hAnsi="Times New Roman" w:cs="Times New Roman"/>
          <w:b/>
          <w:sz w:val="28"/>
          <w:szCs w:val="28"/>
        </w:rPr>
        <w:t>.</w:t>
      </w:r>
    </w:p>
    <w:p w14:paraId="67DCDCEB" w14:textId="77777777" w:rsidR="007A60F8" w:rsidRPr="00E454FD" w:rsidRDefault="00DB50BC" w:rsidP="00A922BF">
      <w:pPr>
        <w:spacing w:after="0" w:line="360" w:lineRule="auto"/>
        <w:ind w:firstLine="709"/>
        <w:jc w:val="both"/>
        <w:rPr>
          <w:rFonts w:ascii="Times New Roman" w:eastAsia="Times New Roman" w:hAnsi="Times New Roman" w:cs="Times New Roman"/>
          <w:sz w:val="28"/>
          <w:szCs w:val="28"/>
          <w:lang w:eastAsia="zh-CN"/>
        </w:rPr>
      </w:pPr>
      <w:r w:rsidRPr="00E454FD">
        <w:rPr>
          <w:rFonts w:ascii="Times New Roman" w:hAnsi="Times New Roman" w:cs="Times New Roman"/>
          <w:sz w:val="28"/>
          <w:szCs w:val="28"/>
        </w:rPr>
        <w:t xml:space="preserve">Новизна одержаних результатів дослідження підтверджена широкою апробацією: основні положення, рекомендації і висновки були оприлюднені на </w:t>
      </w:r>
      <w:r w:rsidR="007A60F8" w:rsidRPr="00E454FD">
        <w:rPr>
          <w:rFonts w:ascii="Times New Roman" w:hAnsi="Times New Roman" w:cs="Times New Roman"/>
          <w:sz w:val="28"/>
          <w:szCs w:val="28"/>
        </w:rPr>
        <w:lastRenderedPageBreak/>
        <w:t>міжнародних і всеукраїнських науково-практичних конференціях, засіданнях круглого столу (з</w:t>
      </w:r>
      <w:r w:rsidR="007A60F8" w:rsidRPr="00E454FD">
        <w:rPr>
          <w:rFonts w:ascii="Times New Roman" w:eastAsia="Times New Roman" w:hAnsi="Times New Roman" w:cs="Times New Roman"/>
          <w:sz w:val="28"/>
          <w:szCs w:val="28"/>
          <w:lang w:eastAsia="zh-CN"/>
        </w:rPr>
        <w:t>асідання Круглого столу «</w:t>
      </w:r>
      <w:r w:rsidR="007A60F8" w:rsidRPr="00E454FD">
        <w:rPr>
          <w:rFonts w:ascii="Times New Roman" w:hAnsi="Times New Roman" w:cs="Times New Roman"/>
          <w:sz w:val="28"/>
          <w:szCs w:val="28"/>
        </w:rPr>
        <w:t>Державна інформаційна політика: оптимізація структури керівних документів. (Київ, 20-21 вересня 2011 р.); міжнародна науково-практична конференція «Законодавство України у світлі сучасних активних реформаційних процес</w:t>
      </w:r>
      <w:r w:rsidR="00E9041C" w:rsidRPr="00E454FD">
        <w:rPr>
          <w:rFonts w:ascii="Times New Roman" w:hAnsi="Times New Roman" w:cs="Times New Roman"/>
          <w:sz w:val="28"/>
          <w:szCs w:val="28"/>
        </w:rPr>
        <w:t>ів» (Київ, 13-14 жовтня 2017 р.</w:t>
      </w:r>
      <w:r w:rsidR="007A60F8" w:rsidRPr="00E454FD">
        <w:rPr>
          <w:rFonts w:ascii="Times New Roman" w:hAnsi="Times New Roman" w:cs="Times New Roman"/>
          <w:sz w:val="28"/>
          <w:szCs w:val="28"/>
        </w:rPr>
        <w:t>); міжнародна науково-практична конференція «Тенденції розвитку юридичної науки в інформаційному суспільств</w:t>
      </w:r>
      <w:r w:rsidR="00E9041C" w:rsidRPr="00E454FD">
        <w:rPr>
          <w:rFonts w:ascii="Times New Roman" w:hAnsi="Times New Roman" w:cs="Times New Roman"/>
          <w:sz w:val="28"/>
          <w:szCs w:val="28"/>
        </w:rPr>
        <w:t>і» (Одеса, 29-30 грудня 2017 р.</w:t>
      </w:r>
      <w:r w:rsidR="007A60F8" w:rsidRPr="00E454FD">
        <w:rPr>
          <w:rFonts w:ascii="Times New Roman" w:hAnsi="Times New Roman" w:cs="Times New Roman"/>
          <w:sz w:val="28"/>
          <w:szCs w:val="28"/>
        </w:rPr>
        <w:t xml:space="preserve">); міжнародна науково-практична конференція </w:t>
      </w:r>
      <w:r w:rsidR="007A60F8" w:rsidRPr="00E454FD">
        <w:rPr>
          <w:rFonts w:ascii="Times New Roman" w:eastAsia="Times New Roman" w:hAnsi="Times New Roman" w:cs="Times New Roman"/>
          <w:sz w:val="28"/>
          <w:szCs w:val="28"/>
          <w:lang w:eastAsia="zh-CN"/>
        </w:rPr>
        <w:t>«Юридичні наукові дискусії як фактор сталого розвитку правової доктрини та законодавст</w:t>
      </w:r>
      <w:r w:rsidR="00E9041C" w:rsidRPr="00E454FD">
        <w:rPr>
          <w:rFonts w:ascii="Times New Roman" w:eastAsia="Times New Roman" w:hAnsi="Times New Roman" w:cs="Times New Roman"/>
          <w:sz w:val="28"/>
          <w:szCs w:val="28"/>
          <w:lang w:eastAsia="zh-CN"/>
        </w:rPr>
        <w:t>ва» (Київ, 13-14 квітня 2018 р.</w:t>
      </w:r>
      <w:r w:rsidR="007A60F8" w:rsidRPr="00E454FD">
        <w:rPr>
          <w:rFonts w:ascii="Times New Roman" w:eastAsia="Times New Roman" w:hAnsi="Times New Roman" w:cs="Times New Roman"/>
          <w:sz w:val="28"/>
          <w:szCs w:val="28"/>
          <w:lang w:eastAsia="zh-CN"/>
        </w:rPr>
        <w:t>); міжнародна науково-практична конференція «Міжнародні та національні правові виміри  забезпечення стабільност</w:t>
      </w:r>
      <w:r w:rsidR="00E9041C" w:rsidRPr="00E454FD">
        <w:rPr>
          <w:rFonts w:ascii="Times New Roman" w:eastAsia="Times New Roman" w:hAnsi="Times New Roman" w:cs="Times New Roman"/>
          <w:sz w:val="28"/>
          <w:szCs w:val="28"/>
          <w:lang w:eastAsia="zh-CN"/>
        </w:rPr>
        <w:t>і» (Львів, 20-21 квітня 2018 р.</w:t>
      </w:r>
      <w:r w:rsidR="007A60F8" w:rsidRPr="00E454FD">
        <w:rPr>
          <w:rFonts w:ascii="Times New Roman" w:eastAsia="Times New Roman" w:hAnsi="Times New Roman" w:cs="Times New Roman"/>
          <w:sz w:val="28"/>
          <w:szCs w:val="28"/>
          <w:lang w:eastAsia="zh-CN"/>
        </w:rPr>
        <w:t>); міжнародна науково-практична конференція «Соціокультурні та комунікативні аспекти функціонування мовних одиниць»</w:t>
      </w:r>
      <w:r w:rsidR="00E9041C" w:rsidRPr="00E454FD">
        <w:rPr>
          <w:rFonts w:ascii="Times New Roman" w:eastAsia="Times New Roman" w:hAnsi="Times New Roman" w:cs="Times New Roman"/>
          <w:sz w:val="28"/>
          <w:szCs w:val="28"/>
          <w:lang w:eastAsia="zh-CN"/>
        </w:rPr>
        <w:t xml:space="preserve"> (Київ, 29-30 листопада 2018 р.</w:t>
      </w:r>
      <w:r w:rsidR="007A60F8" w:rsidRPr="00E454FD">
        <w:rPr>
          <w:rFonts w:ascii="Times New Roman" w:eastAsia="Times New Roman" w:hAnsi="Times New Roman" w:cs="Times New Roman"/>
          <w:sz w:val="28"/>
          <w:szCs w:val="28"/>
          <w:lang w:eastAsia="zh-CN"/>
        </w:rPr>
        <w:t xml:space="preserve">); міжнародна науково-практична конференція «Юридична наука нового часу: традиції та вектори розвитку </w:t>
      </w:r>
      <w:r w:rsidR="00E9041C" w:rsidRPr="00E454FD">
        <w:rPr>
          <w:rFonts w:ascii="Times New Roman" w:eastAsia="Times New Roman" w:hAnsi="Times New Roman" w:cs="Times New Roman"/>
          <w:sz w:val="28"/>
          <w:szCs w:val="28"/>
          <w:lang w:eastAsia="zh-CN"/>
        </w:rPr>
        <w:t>(м. Одеса, 13 березня 2020 року</w:t>
      </w:r>
      <w:r w:rsidR="007A60F8" w:rsidRPr="00E454FD">
        <w:rPr>
          <w:rFonts w:ascii="Times New Roman" w:eastAsia="Times New Roman" w:hAnsi="Times New Roman" w:cs="Times New Roman"/>
          <w:sz w:val="28"/>
          <w:szCs w:val="28"/>
          <w:lang w:eastAsia="zh-CN"/>
        </w:rPr>
        <w:t>); міжнародна науково-практична конференція  «Науковий потенціал та перспективи розвитку юридичної науки» (Запоріжжя, 27-28 березня 2020 року).</w:t>
      </w:r>
    </w:p>
    <w:p w14:paraId="1F1400F5" w14:textId="77777777" w:rsidR="007A60F8" w:rsidRPr="00E454FD" w:rsidRDefault="007A60F8" w:rsidP="00A922BF">
      <w:pPr>
        <w:spacing w:after="0" w:line="360" w:lineRule="auto"/>
        <w:ind w:firstLine="709"/>
        <w:jc w:val="both"/>
        <w:rPr>
          <w:rFonts w:ascii="Times New Roman" w:hAnsi="Times New Roman" w:cs="Times New Roman"/>
          <w:sz w:val="28"/>
          <w:szCs w:val="28"/>
        </w:rPr>
      </w:pPr>
      <w:r w:rsidRPr="00E454FD">
        <w:rPr>
          <w:rFonts w:ascii="Times New Roman" w:hAnsi="Times New Roman" w:cs="Times New Roman"/>
          <w:sz w:val="28"/>
          <w:szCs w:val="28"/>
        </w:rPr>
        <w:t xml:space="preserve">Також дисертаційна робота обговорювалася на засіданні відділу конституційного права та місцевого самоврядування Інституту держави і права ім. </w:t>
      </w:r>
      <w:proofErr w:type="spellStart"/>
      <w:r w:rsidRPr="00E454FD">
        <w:rPr>
          <w:rFonts w:ascii="Times New Roman" w:hAnsi="Times New Roman" w:cs="Times New Roman"/>
          <w:sz w:val="28"/>
          <w:szCs w:val="28"/>
        </w:rPr>
        <w:t>В.М. Корец</w:t>
      </w:r>
      <w:proofErr w:type="spellEnd"/>
      <w:r w:rsidRPr="00E454FD">
        <w:rPr>
          <w:rFonts w:ascii="Times New Roman" w:hAnsi="Times New Roman" w:cs="Times New Roman"/>
          <w:sz w:val="28"/>
          <w:szCs w:val="28"/>
        </w:rPr>
        <w:t>ького НАН України.</w:t>
      </w:r>
    </w:p>
    <w:p w14:paraId="5D758BD2" w14:textId="77777777" w:rsidR="00DB50BC" w:rsidRPr="00E454FD" w:rsidRDefault="00DB50BC" w:rsidP="00A922BF">
      <w:pPr>
        <w:spacing w:after="0" w:line="360" w:lineRule="auto"/>
        <w:ind w:firstLine="709"/>
        <w:jc w:val="both"/>
        <w:rPr>
          <w:rFonts w:ascii="Times New Roman" w:hAnsi="Times New Roman" w:cs="Times New Roman"/>
          <w:sz w:val="28"/>
          <w:szCs w:val="28"/>
        </w:rPr>
      </w:pPr>
      <w:r w:rsidRPr="00E454FD">
        <w:rPr>
          <w:rFonts w:ascii="Times New Roman" w:hAnsi="Times New Roman" w:cs="Times New Roman"/>
          <w:sz w:val="28"/>
          <w:szCs w:val="28"/>
        </w:rPr>
        <w:t xml:space="preserve">Мета, об'єкт і предмет дослідження сформульовані чітко, </w:t>
      </w:r>
      <w:r w:rsidR="00E9041C" w:rsidRPr="00E454FD">
        <w:rPr>
          <w:rFonts w:ascii="Times New Roman" w:hAnsi="Times New Roman" w:cs="Times New Roman"/>
          <w:sz w:val="28"/>
          <w:szCs w:val="28"/>
        </w:rPr>
        <w:t xml:space="preserve">науково виважено. </w:t>
      </w:r>
      <w:proofErr w:type="spellStart"/>
      <w:r w:rsidR="00E9041C" w:rsidRPr="00E454FD">
        <w:rPr>
          <w:rFonts w:ascii="Times New Roman" w:hAnsi="Times New Roman" w:cs="Times New Roman"/>
          <w:sz w:val="28"/>
          <w:szCs w:val="28"/>
        </w:rPr>
        <w:t>Н</w:t>
      </w:r>
      <w:r w:rsidRPr="00E454FD">
        <w:rPr>
          <w:rFonts w:ascii="Times New Roman" w:hAnsi="Times New Roman" w:cs="Times New Roman"/>
          <w:sz w:val="28"/>
          <w:szCs w:val="28"/>
        </w:rPr>
        <w:t>аукознавчі</w:t>
      </w:r>
      <w:proofErr w:type="spellEnd"/>
      <w:r w:rsidRPr="00E454FD">
        <w:rPr>
          <w:rFonts w:ascii="Times New Roman" w:hAnsi="Times New Roman" w:cs="Times New Roman"/>
          <w:sz w:val="28"/>
          <w:szCs w:val="28"/>
        </w:rPr>
        <w:t xml:space="preserve"> завдання</w:t>
      </w:r>
      <w:r w:rsidR="00E9041C" w:rsidRPr="00E454FD">
        <w:rPr>
          <w:rFonts w:ascii="Times New Roman" w:hAnsi="Times New Roman" w:cs="Times New Roman"/>
          <w:sz w:val="28"/>
          <w:szCs w:val="28"/>
        </w:rPr>
        <w:t xml:space="preserve"> дисертаційної роботи</w:t>
      </w:r>
      <w:r w:rsidRPr="00E454FD">
        <w:rPr>
          <w:rFonts w:ascii="Times New Roman" w:hAnsi="Times New Roman" w:cs="Times New Roman"/>
          <w:sz w:val="28"/>
          <w:szCs w:val="28"/>
        </w:rPr>
        <w:t xml:space="preserve"> є цілком виправданими, </w:t>
      </w:r>
      <w:r w:rsidR="00E9041C" w:rsidRPr="00E454FD">
        <w:rPr>
          <w:rFonts w:ascii="Times New Roman" w:hAnsi="Times New Roman" w:cs="Times New Roman"/>
          <w:sz w:val="28"/>
          <w:szCs w:val="28"/>
        </w:rPr>
        <w:t xml:space="preserve">охоплюють відповідну тематику, </w:t>
      </w:r>
      <w:r w:rsidRPr="00E454FD">
        <w:rPr>
          <w:rFonts w:ascii="Times New Roman" w:hAnsi="Times New Roman" w:cs="Times New Roman"/>
          <w:sz w:val="28"/>
          <w:szCs w:val="28"/>
        </w:rPr>
        <w:t xml:space="preserve">перебувають у межах наукової спеціальності 12.00.02 - конституційне право; муніципальне право. </w:t>
      </w:r>
    </w:p>
    <w:p w14:paraId="0181E8CF" w14:textId="77777777" w:rsidR="00E9041C" w:rsidRPr="00E454FD" w:rsidRDefault="00E9041C" w:rsidP="00A922BF">
      <w:pPr>
        <w:spacing w:after="0" w:line="360" w:lineRule="auto"/>
        <w:ind w:firstLine="709"/>
        <w:jc w:val="both"/>
        <w:rPr>
          <w:rFonts w:ascii="Times New Roman" w:hAnsi="Times New Roman" w:cs="Times New Roman"/>
          <w:sz w:val="28"/>
          <w:szCs w:val="28"/>
        </w:rPr>
      </w:pPr>
      <w:r w:rsidRPr="00E454FD">
        <w:rPr>
          <w:rFonts w:ascii="Times New Roman" w:hAnsi="Times New Roman" w:cs="Times New Roman"/>
          <w:sz w:val="28"/>
          <w:szCs w:val="28"/>
        </w:rPr>
        <w:t>Достатньою є</w:t>
      </w:r>
      <w:r w:rsidR="00DB50BC" w:rsidRPr="00E454FD">
        <w:rPr>
          <w:rFonts w:ascii="Times New Roman" w:hAnsi="Times New Roman" w:cs="Times New Roman"/>
          <w:sz w:val="28"/>
          <w:szCs w:val="28"/>
        </w:rPr>
        <w:t xml:space="preserve"> нормативна та емпірична база </w:t>
      </w:r>
      <w:r w:rsidRPr="00E454FD">
        <w:rPr>
          <w:rFonts w:ascii="Times New Roman" w:hAnsi="Times New Roman" w:cs="Times New Roman"/>
          <w:sz w:val="28"/>
          <w:szCs w:val="28"/>
        </w:rPr>
        <w:t xml:space="preserve">дисертаційного </w:t>
      </w:r>
      <w:r w:rsidR="00DB50BC" w:rsidRPr="00E454FD">
        <w:rPr>
          <w:rFonts w:ascii="Times New Roman" w:hAnsi="Times New Roman" w:cs="Times New Roman"/>
          <w:sz w:val="28"/>
          <w:szCs w:val="28"/>
        </w:rPr>
        <w:t>дослідження</w:t>
      </w:r>
      <w:r w:rsidRPr="00E454FD">
        <w:rPr>
          <w:rFonts w:ascii="Times New Roman" w:hAnsi="Times New Roman" w:cs="Times New Roman"/>
          <w:sz w:val="28"/>
          <w:szCs w:val="28"/>
        </w:rPr>
        <w:t xml:space="preserve"> Чижа І.С</w:t>
      </w:r>
      <w:r w:rsidR="00DB50BC" w:rsidRPr="00E454FD">
        <w:rPr>
          <w:rFonts w:ascii="Times New Roman" w:hAnsi="Times New Roman" w:cs="Times New Roman"/>
          <w:sz w:val="28"/>
          <w:szCs w:val="28"/>
        </w:rPr>
        <w:t xml:space="preserve">. </w:t>
      </w:r>
      <w:r w:rsidR="000A75DD" w:rsidRPr="00E454FD">
        <w:rPr>
          <w:rFonts w:ascii="Times New Roman" w:hAnsi="Times New Roman" w:cs="Times New Roman"/>
          <w:caps/>
          <w:sz w:val="28"/>
          <w:szCs w:val="28"/>
        </w:rPr>
        <w:t>ґ</w:t>
      </w:r>
      <w:r w:rsidR="00DB50BC" w:rsidRPr="00E454FD">
        <w:rPr>
          <w:rFonts w:ascii="Times New Roman" w:hAnsi="Times New Roman" w:cs="Times New Roman"/>
          <w:sz w:val="28"/>
          <w:szCs w:val="28"/>
        </w:rPr>
        <w:t>рунтовною є теоретико-методологічна основа дослідження</w:t>
      </w:r>
      <w:r w:rsidRPr="00E454FD">
        <w:rPr>
          <w:rFonts w:ascii="Times New Roman" w:hAnsi="Times New Roman" w:cs="Times New Roman"/>
          <w:sz w:val="28"/>
          <w:szCs w:val="28"/>
        </w:rPr>
        <w:t xml:space="preserve">: </w:t>
      </w:r>
      <w:r w:rsidR="00DB50BC" w:rsidRPr="00E454FD">
        <w:rPr>
          <w:rFonts w:ascii="Times New Roman" w:hAnsi="Times New Roman" w:cs="Times New Roman"/>
          <w:sz w:val="28"/>
          <w:szCs w:val="28"/>
        </w:rPr>
        <w:t>сукупність філософсько-світоглядних, загальнонаукових та спеціально-наукови</w:t>
      </w:r>
      <w:r w:rsidR="00D76186" w:rsidRPr="00E454FD">
        <w:rPr>
          <w:rFonts w:ascii="Times New Roman" w:hAnsi="Times New Roman" w:cs="Times New Roman"/>
          <w:sz w:val="28"/>
          <w:szCs w:val="28"/>
        </w:rPr>
        <w:t>х методів дослідження, які націл</w:t>
      </w:r>
      <w:r w:rsidR="00DB50BC" w:rsidRPr="00E454FD">
        <w:rPr>
          <w:rFonts w:ascii="Times New Roman" w:hAnsi="Times New Roman" w:cs="Times New Roman"/>
          <w:sz w:val="28"/>
          <w:szCs w:val="28"/>
        </w:rPr>
        <w:t>ені на об’єктивний аналіз досліджуваного предмета.</w:t>
      </w:r>
      <w:r w:rsidR="00745C2F" w:rsidRPr="00E454FD">
        <w:rPr>
          <w:rFonts w:ascii="Times New Roman" w:hAnsi="Times New Roman" w:cs="Times New Roman"/>
          <w:sz w:val="28"/>
          <w:szCs w:val="28"/>
        </w:rPr>
        <w:t xml:space="preserve"> </w:t>
      </w:r>
    </w:p>
    <w:p w14:paraId="6FCD07CA" w14:textId="77777777" w:rsidR="00D76186" w:rsidRPr="00E454FD" w:rsidRDefault="00D76186" w:rsidP="00A922BF">
      <w:pPr>
        <w:spacing w:after="0" w:line="360" w:lineRule="auto"/>
        <w:ind w:right="-1" w:firstLine="709"/>
        <w:jc w:val="both"/>
        <w:rPr>
          <w:rFonts w:ascii="Times New Roman" w:hAnsi="Times New Roman" w:cs="Times New Roman"/>
          <w:sz w:val="28"/>
          <w:szCs w:val="28"/>
        </w:rPr>
      </w:pPr>
      <w:r w:rsidRPr="00E454FD">
        <w:rPr>
          <w:rFonts w:ascii="Times New Roman" w:hAnsi="Times New Roman" w:cs="Times New Roman"/>
          <w:sz w:val="28"/>
          <w:szCs w:val="28"/>
        </w:rPr>
        <w:lastRenderedPageBreak/>
        <w:t xml:space="preserve">Вище викладене свідчить про високий рівень наукової підготовки </w:t>
      </w:r>
      <w:r w:rsidR="00E9041C" w:rsidRPr="00E454FD">
        <w:rPr>
          <w:rFonts w:ascii="Times New Roman" w:hAnsi="Times New Roman" w:cs="Times New Roman"/>
          <w:sz w:val="28"/>
          <w:szCs w:val="28"/>
        </w:rPr>
        <w:t>Чижа І.С.</w:t>
      </w:r>
    </w:p>
    <w:p w14:paraId="27B0D23D" w14:textId="77777777" w:rsidR="00A922BF" w:rsidRDefault="00D76186" w:rsidP="00A922BF">
      <w:pPr>
        <w:spacing w:after="0" w:line="360" w:lineRule="auto"/>
        <w:ind w:right="-1" w:firstLine="709"/>
        <w:jc w:val="both"/>
        <w:rPr>
          <w:rFonts w:ascii="Times New Roman" w:hAnsi="Times New Roman" w:cs="Times New Roman"/>
          <w:sz w:val="28"/>
          <w:szCs w:val="28"/>
        </w:rPr>
      </w:pPr>
      <w:r w:rsidRPr="00E454FD">
        <w:rPr>
          <w:rFonts w:ascii="Times New Roman" w:hAnsi="Times New Roman" w:cs="Times New Roman"/>
          <w:sz w:val="28"/>
          <w:szCs w:val="28"/>
        </w:rPr>
        <w:t xml:space="preserve">Структура дисертаційної роботи відповідає </w:t>
      </w:r>
      <w:r w:rsidR="00E9041C" w:rsidRPr="00E454FD">
        <w:rPr>
          <w:rFonts w:ascii="Times New Roman" w:hAnsi="Times New Roman" w:cs="Times New Roman"/>
          <w:sz w:val="28"/>
          <w:szCs w:val="28"/>
        </w:rPr>
        <w:t xml:space="preserve">її </w:t>
      </w:r>
      <w:r w:rsidRPr="00E454FD">
        <w:rPr>
          <w:rFonts w:ascii="Times New Roman" w:hAnsi="Times New Roman" w:cs="Times New Roman"/>
          <w:sz w:val="28"/>
          <w:szCs w:val="28"/>
        </w:rPr>
        <w:t xml:space="preserve">меті </w:t>
      </w:r>
      <w:r w:rsidR="00E9041C" w:rsidRPr="00E454FD">
        <w:rPr>
          <w:rFonts w:ascii="Times New Roman" w:hAnsi="Times New Roman" w:cs="Times New Roman"/>
          <w:sz w:val="28"/>
          <w:szCs w:val="28"/>
        </w:rPr>
        <w:t xml:space="preserve">– на основі аналізу національного та міжнародного інформаційного законодавства, судової практики і відповідних наукових джерел визначити юридичний зміст конституційного права людини на поширення інформації та його юридичних гарантій, а також запропонувати відповідні рекомендації щодо удосконалення законодавчого забезпечення даного права, а також </w:t>
      </w:r>
      <w:r w:rsidRPr="00E454FD">
        <w:rPr>
          <w:rFonts w:ascii="Times New Roman" w:hAnsi="Times New Roman" w:cs="Times New Roman"/>
          <w:sz w:val="28"/>
          <w:szCs w:val="28"/>
        </w:rPr>
        <w:t xml:space="preserve">задачам. </w:t>
      </w:r>
    </w:p>
    <w:p w14:paraId="457E24EF" w14:textId="77777777" w:rsidR="00D76186" w:rsidRPr="00E454FD" w:rsidRDefault="00D76186" w:rsidP="00A922BF">
      <w:pPr>
        <w:spacing w:after="0" w:line="360" w:lineRule="auto"/>
        <w:ind w:right="-1" w:firstLine="709"/>
        <w:jc w:val="both"/>
        <w:rPr>
          <w:rFonts w:ascii="Times New Roman" w:hAnsi="Times New Roman" w:cs="Times New Roman"/>
          <w:sz w:val="28"/>
          <w:szCs w:val="28"/>
        </w:rPr>
      </w:pPr>
      <w:r w:rsidRPr="00E454FD">
        <w:rPr>
          <w:rFonts w:ascii="Times New Roman" w:hAnsi="Times New Roman" w:cs="Times New Roman"/>
          <w:sz w:val="28"/>
          <w:szCs w:val="28"/>
        </w:rPr>
        <w:t xml:space="preserve">Оцінюючи зміст дисертаційного дослідження, можна стверджувати, що одержані наукові результати є </w:t>
      </w:r>
      <w:r w:rsidR="00E9041C" w:rsidRPr="00E454FD">
        <w:rPr>
          <w:rFonts w:ascii="Times New Roman" w:hAnsi="Times New Roman" w:cs="Times New Roman"/>
          <w:sz w:val="28"/>
          <w:szCs w:val="28"/>
        </w:rPr>
        <w:t xml:space="preserve">достатньо </w:t>
      </w:r>
      <w:r w:rsidRPr="00E454FD">
        <w:rPr>
          <w:rFonts w:ascii="Times New Roman" w:hAnsi="Times New Roman" w:cs="Times New Roman"/>
          <w:sz w:val="28"/>
          <w:szCs w:val="28"/>
        </w:rPr>
        <w:t xml:space="preserve">обґрунтованими, а їх наукова новизна – достовірною. </w:t>
      </w:r>
    </w:p>
    <w:p w14:paraId="135BB633" w14:textId="77777777" w:rsidR="006E0FC9" w:rsidRPr="00E454FD" w:rsidRDefault="006E0FC9" w:rsidP="00A922BF">
      <w:pPr>
        <w:spacing w:after="0" w:line="360" w:lineRule="auto"/>
        <w:ind w:right="-1" w:firstLine="709"/>
        <w:jc w:val="both"/>
        <w:rPr>
          <w:rFonts w:ascii="Times New Roman" w:hAnsi="Times New Roman" w:cs="Times New Roman"/>
          <w:b/>
          <w:sz w:val="28"/>
          <w:szCs w:val="28"/>
        </w:rPr>
      </w:pPr>
      <w:r w:rsidRPr="00E454FD">
        <w:rPr>
          <w:rFonts w:ascii="Times New Roman" w:hAnsi="Times New Roman" w:cs="Times New Roman"/>
          <w:b/>
          <w:sz w:val="28"/>
          <w:szCs w:val="28"/>
        </w:rPr>
        <w:t>Оцінка змісту та завершеності дисертації.</w:t>
      </w:r>
    </w:p>
    <w:p w14:paraId="4069800B" w14:textId="77777777" w:rsidR="006B0DA5" w:rsidRPr="00E454FD" w:rsidRDefault="006B0DA5" w:rsidP="00A922BF">
      <w:pPr>
        <w:pStyle w:val="a3"/>
        <w:spacing w:line="360" w:lineRule="auto"/>
        <w:ind w:right="-1" w:firstLine="709"/>
        <w:jc w:val="both"/>
        <w:rPr>
          <w:rFonts w:ascii="Times New Roman" w:hAnsi="Times New Roman"/>
          <w:bCs/>
          <w:sz w:val="28"/>
          <w:szCs w:val="28"/>
        </w:rPr>
      </w:pPr>
      <w:r w:rsidRPr="00E454FD">
        <w:rPr>
          <w:rFonts w:ascii="Times New Roman" w:hAnsi="Times New Roman"/>
          <w:sz w:val="28"/>
          <w:szCs w:val="28"/>
        </w:rPr>
        <w:t>Позитивне враження справляє</w:t>
      </w:r>
      <w:r w:rsidR="00E87DC0" w:rsidRPr="00E454FD">
        <w:rPr>
          <w:rFonts w:ascii="Times New Roman" w:hAnsi="Times New Roman"/>
          <w:sz w:val="28"/>
          <w:szCs w:val="28"/>
        </w:rPr>
        <w:t xml:space="preserve"> архітектоніка дисертаційного дослідження </w:t>
      </w:r>
      <w:r w:rsidRPr="00E454FD">
        <w:rPr>
          <w:rFonts w:ascii="Times New Roman" w:hAnsi="Times New Roman"/>
          <w:sz w:val="28"/>
          <w:szCs w:val="28"/>
        </w:rPr>
        <w:t>Чижа І.С</w:t>
      </w:r>
      <w:r w:rsidR="00E87DC0" w:rsidRPr="00E454FD">
        <w:rPr>
          <w:rFonts w:ascii="Times New Roman" w:hAnsi="Times New Roman"/>
          <w:sz w:val="28"/>
          <w:szCs w:val="28"/>
        </w:rPr>
        <w:t xml:space="preserve">. </w:t>
      </w:r>
      <w:r w:rsidRPr="00E454FD">
        <w:rPr>
          <w:rFonts w:ascii="Times New Roman" w:hAnsi="Times New Roman"/>
          <w:bCs/>
          <w:sz w:val="28"/>
          <w:szCs w:val="28"/>
        </w:rPr>
        <w:t>Дисертація складається зі вступу, трьох розділів, що вміщують вісім підрозділів, висновків, списку використаних джерел та додатків. Загальний обсяг дисертації становить 276 сторінок. Список використаних джерел налічує 191 найменування і займає 19 сторінок, додатки на 44 сторінках.</w:t>
      </w:r>
    </w:p>
    <w:p w14:paraId="2A6204B5" w14:textId="77777777" w:rsidR="006E0FC9" w:rsidRPr="00E454FD" w:rsidRDefault="00D76186" w:rsidP="00A922BF">
      <w:pPr>
        <w:pStyle w:val="a3"/>
        <w:spacing w:line="360" w:lineRule="auto"/>
        <w:ind w:firstLine="709"/>
        <w:jc w:val="both"/>
        <w:rPr>
          <w:rFonts w:ascii="Times New Roman" w:hAnsi="Times New Roman"/>
          <w:sz w:val="28"/>
          <w:szCs w:val="28"/>
          <w:lang w:eastAsia="zh-CN"/>
        </w:rPr>
      </w:pPr>
      <w:r w:rsidRPr="00E454FD">
        <w:rPr>
          <w:rFonts w:ascii="Times New Roman" w:hAnsi="Times New Roman"/>
          <w:sz w:val="28"/>
          <w:szCs w:val="28"/>
          <w:lang w:eastAsia="zh-CN"/>
        </w:rPr>
        <w:t xml:space="preserve">У </w:t>
      </w:r>
      <w:r w:rsidRPr="00E454FD">
        <w:rPr>
          <w:rFonts w:ascii="Times New Roman" w:hAnsi="Times New Roman"/>
          <w:b/>
          <w:sz w:val="28"/>
          <w:szCs w:val="28"/>
          <w:lang w:eastAsia="zh-CN"/>
        </w:rPr>
        <w:t>вступній частині дисертаційного дослідження</w:t>
      </w:r>
      <w:r w:rsidRPr="00E454FD">
        <w:rPr>
          <w:rFonts w:ascii="Times New Roman" w:hAnsi="Times New Roman"/>
          <w:sz w:val="28"/>
          <w:szCs w:val="28"/>
          <w:lang w:eastAsia="zh-CN"/>
        </w:rPr>
        <w:t xml:space="preserve"> обґрунтовано актуальність теми, охарактеризовано ступінь розроблення проблеми, зазначено її зв’язок з науковими програмами, планами, темами, сформульовано мету й завдання, об’єкт і предмет, методи дослідження, сформульовано наукову новизну та практичне значення отриманих результатів, наведено дані про апробацію результатів дослідження й публікації.</w:t>
      </w:r>
    </w:p>
    <w:p w14:paraId="0D5B5E03" w14:textId="77777777" w:rsidR="006B0DA5" w:rsidRPr="00E454FD" w:rsidRDefault="00D76186" w:rsidP="00A922BF">
      <w:pPr>
        <w:spacing w:after="0" w:line="360" w:lineRule="auto"/>
        <w:ind w:firstLine="709"/>
        <w:jc w:val="both"/>
        <w:rPr>
          <w:rFonts w:ascii="Times New Roman" w:hAnsi="Times New Roman" w:cs="Times New Roman"/>
          <w:b/>
          <w:sz w:val="28"/>
          <w:szCs w:val="28"/>
        </w:rPr>
      </w:pPr>
      <w:r w:rsidRPr="00E454FD">
        <w:rPr>
          <w:rFonts w:ascii="Times New Roman" w:hAnsi="Times New Roman" w:cs="Times New Roman"/>
          <w:b/>
          <w:sz w:val="28"/>
          <w:szCs w:val="28"/>
          <w:lang w:eastAsia="zh-CN"/>
        </w:rPr>
        <w:t xml:space="preserve">У розділі 1. </w:t>
      </w:r>
      <w:r w:rsidR="006B0DA5" w:rsidRPr="00E454FD">
        <w:rPr>
          <w:rFonts w:ascii="Times New Roman" w:hAnsi="Times New Roman" w:cs="Times New Roman"/>
          <w:b/>
          <w:sz w:val="28"/>
          <w:szCs w:val="28"/>
        </w:rPr>
        <w:t>«Конституційне право на поширення інформації в системі інформаційних прав людини в Україні»</w:t>
      </w:r>
      <w:r w:rsidR="006B0DA5" w:rsidRPr="00E454FD">
        <w:rPr>
          <w:rFonts w:ascii="Times New Roman" w:hAnsi="Times New Roman" w:cs="Times New Roman"/>
          <w:sz w:val="28"/>
          <w:szCs w:val="28"/>
        </w:rPr>
        <w:t>, що складається з трьох підрозділів, визначається інформаційна діяльність в контексті права, здійснено аналіз конституційного права на поширення інформації у складі загального права людини на інформацію, з’ясовано юридичний зміст і визначено поняття конституційного права людини на поширення інформації.</w:t>
      </w:r>
    </w:p>
    <w:p w14:paraId="05324CCB" w14:textId="77777777" w:rsidR="006B0DA5" w:rsidRPr="00E454FD" w:rsidRDefault="006F4C8C" w:rsidP="00A922BF">
      <w:pPr>
        <w:spacing w:after="0" w:line="360" w:lineRule="auto"/>
        <w:ind w:firstLine="709"/>
        <w:jc w:val="both"/>
        <w:rPr>
          <w:rFonts w:ascii="Times New Roman" w:hAnsi="Times New Roman" w:cs="Times New Roman"/>
          <w:color w:val="0D0D0D"/>
          <w:sz w:val="28"/>
          <w:szCs w:val="28"/>
        </w:rPr>
      </w:pPr>
      <w:r w:rsidRPr="00E454FD">
        <w:rPr>
          <w:rFonts w:ascii="Times New Roman" w:hAnsi="Times New Roman" w:cs="Times New Roman"/>
          <w:b/>
          <w:sz w:val="28"/>
          <w:szCs w:val="28"/>
        </w:rPr>
        <w:lastRenderedPageBreak/>
        <w:t xml:space="preserve">Розділ 2. </w:t>
      </w:r>
      <w:r w:rsidR="006B0DA5" w:rsidRPr="00E454FD">
        <w:rPr>
          <w:rFonts w:ascii="Times New Roman" w:hAnsi="Times New Roman" w:cs="Times New Roman"/>
          <w:b/>
          <w:sz w:val="28"/>
          <w:szCs w:val="28"/>
        </w:rPr>
        <w:t>«</w:t>
      </w:r>
      <w:r w:rsidR="006B0DA5" w:rsidRPr="00E454FD">
        <w:rPr>
          <w:rFonts w:ascii="Times New Roman" w:hAnsi="Times New Roman" w:cs="Times New Roman"/>
          <w:b/>
          <w:color w:val="0D0D0D"/>
          <w:sz w:val="28"/>
          <w:szCs w:val="28"/>
        </w:rPr>
        <w:t>Юридичні гарантії права на поширення інформації та його законодавче регулювання в Україні»</w:t>
      </w:r>
      <w:r w:rsidR="006B0DA5" w:rsidRPr="00E454FD">
        <w:rPr>
          <w:rFonts w:ascii="Times New Roman" w:hAnsi="Times New Roman" w:cs="Times New Roman"/>
          <w:color w:val="0D0D0D"/>
          <w:sz w:val="28"/>
          <w:szCs w:val="28"/>
        </w:rPr>
        <w:t xml:space="preserve">, що складається з двох підрозділів, визначається поняття і характеризуються юридичні гарантії конституційного права кожного на поширення інформації, аналізується їх законодавче регулювання в Україні і тенденції його розвитку.  </w:t>
      </w:r>
    </w:p>
    <w:p w14:paraId="75B8C7F5" w14:textId="77777777" w:rsidR="006B0DA5" w:rsidRPr="00E454FD" w:rsidRDefault="006F4C8C" w:rsidP="00A922BF">
      <w:pPr>
        <w:spacing w:after="0" w:line="360" w:lineRule="auto"/>
        <w:ind w:firstLine="709"/>
        <w:jc w:val="both"/>
        <w:rPr>
          <w:rFonts w:ascii="Times New Roman" w:hAnsi="Times New Roman" w:cs="Times New Roman"/>
          <w:color w:val="0D0D0D"/>
          <w:sz w:val="28"/>
          <w:szCs w:val="28"/>
        </w:rPr>
      </w:pPr>
      <w:r w:rsidRPr="00E454FD">
        <w:rPr>
          <w:rFonts w:ascii="Times New Roman" w:hAnsi="Times New Roman" w:cs="Times New Roman"/>
          <w:b/>
          <w:sz w:val="28"/>
          <w:szCs w:val="28"/>
          <w:lang w:eastAsia="zh-CN"/>
        </w:rPr>
        <w:t xml:space="preserve">Розділ 3. </w:t>
      </w:r>
      <w:r w:rsidR="006B0DA5" w:rsidRPr="00E454FD">
        <w:rPr>
          <w:rFonts w:ascii="Times New Roman" w:eastAsia="Times New Roman" w:hAnsi="Times New Roman" w:cs="Times New Roman"/>
          <w:b/>
          <w:color w:val="000000"/>
          <w:sz w:val="28"/>
          <w:szCs w:val="28"/>
        </w:rPr>
        <w:t>«</w:t>
      </w:r>
      <w:r w:rsidR="006B0DA5" w:rsidRPr="00E454FD">
        <w:rPr>
          <w:rFonts w:ascii="Times New Roman" w:hAnsi="Times New Roman" w:cs="Times New Roman"/>
          <w:b/>
          <w:color w:val="0D0D0D"/>
          <w:sz w:val="28"/>
          <w:szCs w:val="28"/>
        </w:rPr>
        <w:t>Актуальні питання інформаційно-правової політики</w:t>
      </w:r>
      <w:r w:rsidR="00A922BF">
        <w:rPr>
          <w:rFonts w:ascii="Times New Roman" w:hAnsi="Times New Roman" w:cs="Times New Roman"/>
          <w:b/>
          <w:color w:val="0D0D0D"/>
          <w:sz w:val="28"/>
          <w:szCs w:val="28"/>
        </w:rPr>
        <w:t xml:space="preserve"> України </w:t>
      </w:r>
      <w:r w:rsidR="006B0DA5" w:rsidRPr="00E454FD">
        <w:rPr>
          <w:rFonts w:ascii="Times New Roman" w:hAnsi="Times New Roman" w:cs="Times New Roman"/>
          <w:b/>
          <w:color w:val="0D0D0D"/>
          <w:sz w:val="28"/>
          <w:szCs w:val="28"/>
        </w:rPr>
        <w:t xml:space="preserve">в контексті забезпечення гарантій конституційного права людини на поширення інформації» </w:t>
      </w:r>
      <w:r w:rsidR="006B0DA5" w:rsidRPr="00E454FD">
        <w:rPr>
          <w:rFonts w:ascii="Times New Roman" w:hAnsi="Times New Roman" w:cs="Times New Roman"/>
          <w:color w:val="0D0D0D"/>
          <w:sz w:val="28"/>
          <w:szCs w:val="28"/>
        </w:rPr>
        <w:t>складається з трьох підрозділів, в яких охарактеризовано міжнародні стандарти юридичних гарантій права людини на поширення інформації, досліджуються питання конституційно-правового забезпечення в Україні цього права в світлі міжнародних стандартів та визначено напрями інформаційно-правового розвитку з метою посилення гарантій вказаного права людини.</w:t>
      </w:r>
      <w:r w:rsidR="002E6C9B" w:rsidRPr="00E454FD">
        <w:rPr>
          <w:rFonts w:ascii="Times New Roman" w:hAnsi="Times New Roman" w:cs="Times New Roman"/>
          <w:color w:val="0D0D0D"/>
          <w:sz w:val="28"/>
          <w:szCs w:val="28"/>
        </w:rPr>
        <w:t xml:space="preserve"> Чиж І.С. наголошує на необхідності «</w:t>
      </w:r>
      <w:r w:rsidR="002E6C9B" w:rsidRPr="00E454FD">
        <w:rPr>
          <w:rFonts w:ascii="Times New Roman" w:hAnsi="Times New Roman" w:cs="Times New Roman"/>
          <w:sz w:val="28"/>
          <w:szCs w:val="28"/>
        </w:rPr>
        <w:t>… створити нормативний механізм реалізації даної статті Конституції України на основі сучасного базового Закону України «Про інформаційний суверенітет та інформаційну безпеку особи, суспільства, держави», котрий має встановити чіткий правовий баланс прав і свобод людини, інформаційного і громадянського суспільства та суверенних прав держави, включно із адекватними зовнішнім і внутрішнім загрозам засобами нейтралізації та протидії прямій агресії чи повзучому наступу (інформаційні війни, сепаратизм тощо). Цей Закон має також впровадити прямі механізми дії статей 10, 31, 32, 34, 40, 50 Конституції України, що стосуються різних аспектів інформаційних правовідносин. А також доповнити цей механізм спеціальним законом України «Про Національний комітет інформаційної політики та інформаційної безпеки».</w:t>
      </w:r>
    </w:p>
    <w:p w14:paraId="4CDBF565" w14:textId="77777777" w:rsidR="00E87DC0" w:rsidRPr="00E454FD" w:rsidRDefault="002E6C9B" w:rsidP="00A922BF">
      <w:pPr>
        <w:spacing w:after="0" w:line="360" w:lineRule="auto"/>
        <w:ind w:firstLine="709"/>
        <w:jc w:val="both"/>
        <w:rPr>
          <w:rFonts w:ascii="Times New Roman" w:hAnsi="Times New Roman" w:cs="Times New Roman"/>
          <w:sz w:val="28"/>
          <w:szCs w:val="28"/>
        </w:rPr>
      </w:pPr>
      <w:r w:rsidRPr="00E454FD">
        <w:rPr>
          <w:rFonts w:ascii="Times New Roman" w:hAnsi="Times New Roman" w:cs="Times New Roman"/>
          <w:bCs/>
          <w:sz w:val="28"/>
          <w:szCs w:val="28"/>
        </w:rPr>
        <w:t xml:space="preserve">Достатньо </w:t>
      </w:r>
      <w:r w:rsidRPr="00E454FD">
        <w:rPr>
          <w:rFonts w:ascii="Times New Roman" w:eastAsia="Times New Roman" w:hAnsi="Times New Roman" w:cs="Times New Roman"/>
          <w:bCs/>
          <w:spacing w:val="4"/>
          <w:sz w:val="28"/>
          <w:szCs w:val="28"/>
          <w:lang w:eastAsia="ru-RU"/>
        </w:rPr>
        <w:t>аргументованими, а також такими що поглиблюють дискусії в науці конституційного права</w:t>
      </w:r>
      <w:r w:rsidR="00E87DC0" w:rsidRPr="00E454FD">
        <w:rPr>
          <w:rFonts w:ascii="Times New Roman" w:eastAsia="Times New Roman" w:hAnsi="Times New Roman" w:cs="Times New Roman"/>
          <w:bCs/>
          <w:spacing w:val="4"/>
          <w:sz w:val="28"/>
          <w:szCs w:val="28"/>
          <w:lang w:eastAsia="ru-RU"/>
        </w:rPr>
        <w:t xml:space="preserve"> </w:t>
      </w:r>
      <w:r w:rsidRPr="00E454FD">
        <w:rPr>
          <w:rFonts w:ascii="Times New Roman" w:eastAsia="Times New Roman" w:hAnsi="Times New Roman" w:cs="Times New Roman"/>
          <w:bCs/>
          <w:spacing w:val="4"/>
          <w:sz w:val="28"/>
          <w:szCs w:val="28"/>
          <w:lang w:eastAsia="ru-RU"/>
        </w:rPr>
        <w:t>є</w:t>
      </w:r>
      <w:r w:rsidR="00E87DC0" w:rsidRPr="00E454FD">
        <w:rPr>
          <w:rFonts w:ascii="Times New Roman" w:eastAsia="Times New Roman" w:hAnsi="Times New Roman" w:cs="Times New Roman"/>
          <w:bCs/>
          <w:spacing w:val="4"/>
          <w:sz w:val="28"/>
          <w:szCs w:val="28"/>
          <w:lang w:eastAsia="ru-RU"/>
        </w:rPr>
        <w:t xml:space="preserve"> висновки автора</w:t>
      </w:r>
      <w:r w:rsidRPr="00E454FD">
        <w:rPr>
          <w:rFonts w:ascii="Times New Roman" w:eastAsia="Times New Roman" w:hAnsi="Times New Roman" w:cs="Times New Roman"/>
          <w:bCs/>
          <w:spacing w:val="4"/>
          <w:sz w:val="28"/>
          <w:szCs w:val="28"/>
          <w:lang w:eastAsia="ru-RU"/>
        </w:rPr>
        <w:t>.</w:t>
      </w:r>
    </w:p>
    <w:p w14:paraId="2D61F30B" w14:textId="77777777" w:rsidR="00E87DC0" w:rsidRPr="00E454FD" w:rsidRDefault="00EC5DA6" w:rsidP="00A922BF">
      <w:pPr>
        <w:spacing w:after="0" w:line="360" w:lineRule="auto"/>
        <w:ind w:firstLine="709"/>
        <w:jc w:val="both"/>
        <w:rPr>
          <w:rFonts w:ascii="Times New Roman" w:hAnsi="Times New Roman" w:cs="Times New Roman"/>
          <w:sz w:val="28"/>
          <w:szCs w:val="28"/>
        </w:rPr>
      </w:pPr>
      <w:r w:rsidRPr="00E454FD">
        <w:rPr>
          <w:rFonts w:ascii="Times New Roman" w:hAnsi="Times New Roman" w:cs="Times New Roman"/>
          <w:sz w:val="28"/>
          <w:szCs w:val="28"/>
        </w:rPr>
        <w:t>В дисертації н</w:t>
      </w:r>
      <w:r w:rsidR="00E87DC0" w:rsidRPr="00E454FD">
        <w:rPr>
          <w:rFonts w:ascii="Times New Roman" w:hAnsi="Times New Roman" w:cs="Times New Roman"/>
          <w:sz w:val="28"/>
          <w:szCs w:val="28"/>
        </w:rPr>
        <w:t>а використані джерела і результати інших авторів зроблені коректні посилання. Бібліографічний опис цитувань в дисертаційній роботі складено у відповідному вигляді.</w:t>
      </w:r>
    </w:p>
    <w:p w14:paraId="21B5AE30" w14:textId="77777777" w:rsidR="00E87DC0" w:rsidRPr="00E454FD" w:rsidRDefault="00E87DC0" w:rsidP="00A922BF">
      <w:pPr>
        <w:spacing w:after="0" w:line="360" w:lineRule="auto"/>
        <w:ind w:right="-1" w:firstLine="709"/>
        <w:jc w:val="both"/>
        <w:rPr>
          <w:rFonts w:ascii="Times New Roman" w:hAnsi="Times New Roman" w:cs="Times New Roman"/>
          <w:sz w:val="28"/>
          <w:szCs w:val="28"/>
        </w:rPr>
      </w:pPr>
      <w:r w:rsidRPr="00E454FD">
        <w:rPr>
          <w:rFonts w:ascii="Times New Roman" w:hAnsi="Times New Roman" w:cs="Times New Roman"/>
          <w:sz w:val="28"/>
          <w:szCs w:val="28"/>
        </w:rPr>
        <w:lastRenderedPageBreak/>
        <w:t>Дисертація є структурованою, завершеною роботою, в якій подано нове вирішення досліджуваної наукової проблеми</w:t>
      </w:r>
      <w:r w:rsidR="00EC5DA6" w:rsidRPr="00E454FD">
        <w:rPr>
          <w:rFonts w:ascii="Times New Roman" w:hAnsi="Times New Roman" w:cs="Times New Roman"/>
          <w:sz w:val="28"/>
          <w:szCs w:val="28"/>
        </w:rPr>
        <w:t xml:space="preserve"> – </w:t>
      </w:r>
      <w:bookmarkStart w:id="0" w:name="_Hlk72177807"/>
      <w:r w:rsidR="00EC5DA6" w:rsidRPr="00E454FD">
        <w:rPr>
          <w:rFonts w:ascii="Times New Roman" w:hAnsi="Times New Roman" w:cs="Times New Roman"/>
          <w:sz w:val="28"/>
          <w:szCs w:val="28"/>
        </w:rPr>
        <w:t xml:space="preserve">визначення юридичного змісту конституційного права людини на поширення інформації та його юридичних </w:t>
      </w:r>
      <w:proofErr w:type="spellStart"/>
      <w:r w:rsidR="00EC5DA6" w:rsidRPr="00E454FD">
        <w:rPr>
          <w:rFonts w:ascii="Times New Roman" w:hAnsi="Times New Roman" w:cs="Times New Roman"/>
          <w:sz w:val="28"/>
          <w:szCs w:val="28"/>
        </w:rPr>
        <w:t>ґарантій</w:t>
      </w:r>
      <w:proofErr w:type="spellEnd"/>
      <w:r w:rsidR="00EC5DA6" w:rsidRPr="00E454FD">
        <w:rPr>
          <w:rFonts w:ascii="Times New Roman" w:hAnsi="Times New Roman" w:cs="Times New Roman"/>
          <w:sz w:val="28"/>
          <w:szCs w:val="28"/>
        </w:rPr>
        <w:t xml:space="preserve"> і формулювання на цій основі відповідних пропозицій і науково-практичних рекомендацій стосовно удосконалення законодавчого забезпечення даного права</w:t>
      </w:r>
      <w:bookmarkEnd w:id="0"/>
      <w:r w:rsidRPr="00E454FD">
        <w:rPr>
          <w:rFonts w:ascii="Times New Roman" w:hAnsi="Times New Roman" w:cs="Times New Roman"/>
          <w:sz w:val="28"/>
          <w:szCs w:val="28"/>
        </w:rPr>
        <w:t>.</w:t>
      </w:r>
    </w:p>
    <w:p w14:paraId="51E81BF6" w14:textId="77777777" w:rsidR="006E0FC9" w:rsidRPr="00E454FD" w:rsidRDefault="006E0FC9" w:rsidP="00A922BF">
      <w:pPr>
        <w:spacing w:after="0" w:line="360" w:lineRule="auto"/>
        <w:ind w:right="-1" w:firstLine="709"/>
        <w:jc w:val="both"/>
        <w:rPr>
          <w:rFonts w:ascii="Times New Roman" w:hAnsi="Times New Roman" w:cs="Times New Roman"/>
          <w:b/>
          <w:sz w:val="28"/>
          <w:szCs w:val="28"/>
        </w:rPr>
      </w:pPr>
      <w:r w:rsidRPr="00E454FD">
        <w:rPr>
          <w:rFonts w:ascii="Times New Roman" w:hAnsi="Times New Roman" w:cs="Times New Roman"/>
          <w:b/>
          <w:sz w:val="28"/>
          <w:szCs w:val="28"/>
        </w:rPr>
        <w:t>Значення одержаних результатів для науки й</w:t>
      </w:r>
      <w:r w:rsidR="00E87DC0" w:rsidRPr="00E454FD">
        <w:rPr>
          <w:rFonts w:ascii="Times New Roman" w:hAnsi="Times New Roman" w:cs="Times New Roman"/>
          <w:b/>
          <w:sz w:val="28"/>
          <w:szCs w:val="28"/>
        </w:rPr>
        <w:t xml:space="preserve"> практики та рекомендації щодо ї</w:t>
      </w:r>
      <w:r w:rsidRPr="00E454FD">
        <w:rPr>
          <w:rFonts w:ascii="Times New Roman" w:hAnsi="Times New Roman" w:cs="Times New Roman"/>
          <w:b/>
          <w:sz w:val="28"/>
          <w:szCs w:val="28"/>
        </w:rPr>
        <w:t>х можливого використання.</w:t>
      </w:r>
    </w:p>
    <w:p w14:paraId="508592DE" w14:textId="77777777" w:rsidR="00A922BF" w:rsidRDefault="00E87DC0" w:rsidP="00A922BF">
      <w:pPr>
        <w:spacing w:after="0" w:line="360" w:lineRule="auto"/>
        <w:ind w:firstLine="709"/>
        <w:jc w:val="both"/>
        <w:rPr>
          <w:rFonts w:ascii="Times New Roman" w:hAnsi="Times New Roman" w:cs="Times New Roman"/>
          <w:spacing w:val="-2"/>
          <w:sz w:val="28"/>
          <w:szCs w:val="28"/>
          <w:shd w:val="clear" w:color="auto" w:fill="FFFFFF"/>
        </w:rPr>
      </w:pPr>
      <w:r w:rsidRPr="00A922BF">
        <w:rPr>
          <w:rFonts w:ascii="Times New Roman" w:hAnsi="Times New Roman" w:cs="Times New Roman"/>
          <w:sz w:val="28"/>
          <w:szCs w:val="28"/>
          <w:lang w:eastAsia="zh-CN"/>
        </w:rPr>
        <w:t>Сформульовані та оприлюднені результати дисертаційного дослідження використані та мають перспективу використання</w:t>
      </w:r>
      <w:r w:rsidRPr="00A922BF">
        <w:rPr>
          <w:rFonts w:ascii="Times New Roman" w:hAnsi="Times New Roman" w:cs="Times New Roman"/>
          <w:spacing w:val="-2"/>
          <w:sz w:val="28"/>
          <w:szCs w:val="28"/>
          <w:shd w:val="clear" w:color="auto" w:fill="FFFFFF"/>
        </w:rPr>
        <w:t xml:space="preserve"> у:</w:t>
      </w:r>
      <w:r w:rsidR="00A922BF">
        <w:rPr>
          <w:rFonts w:ascii="Times New Roman" w:hAnsi="Times New Roman" w:cs="Times New Roman"/>
          <w:spacing w:val="-2"/>
          <w:sz w:val="28"/>
          <w:szCs w:val="28"/>
          <w:shd w:val="clear" w:color="auto" w:fill="FFFFFF"/>
        </w:rPr>
        <w:t xml:space="preserve"> </w:t>
      </w:r>
    </w:p>
    <w:p w14:paraId="2F603B12" w14:textId="77777777" w:rsidR="00A922BF" w:rsidRDefault="00A922BF" w:rsidP="00A922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D21C0" w:rsidRPr="00A922BF">
        <w:rPr>
          <w:rFonts w:ascii="Times New Roman" w:hAnsi="Times New Roman" w:cs="Times New Roman"/>
          <w:sz w:val="28"/>
          <w:szCs w:val="28"/>
        </w:rPr>
        <w:t>науково-дослідницькій діяльності – для врахування у подальших наукових дослідженнях з проблем інформаційного права;</w:t>
      </w:r>
      <w:r w:rsidRPr="00A922BF">
        <w:rPr>
          <w:rFonts w:ascii="Times New Roman" w:hAnsi="Times New Roman" w:cs="Times New Roman"/>
          <w:sz w:val="28"/>
          <w:szCs w:val="28"/>
        </w:rPr>
        <w:t xml:space="preserve"> </w:t>
      </w:r>
    </w:p>
    <w:p w14:paraId="19C6F503" w14:textId="77777777" w:rsidR="00A922BF" w:rsidRDefault="00A922BF" w:rsidP="00A922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D21C0" w:rsidRPr="00A922BF">
        <w:rPr>
          <w:rFonts w:ascii="Times New Roman" w:hAnsi="Times New Roman" w:cs="Times New Roman"/>
          <w:sz w:val="28"/>
          <w:szCs w:val="28"/>
        </w:rPr>
        <w:t>правотворчій діяльності – для удосконалення правового регулювання інформаційного законодавства та в діяльності органів державної влади і органів місцевого самоврядування щодо забезпечення інформаційних прав людини;</w:t>
      </w:r>
      <w:r w:rsidRPr="00A922BF">
        <w:rPr>
          <w:rFonts w:ascii="Times New Roman" w:hAnsi="Times New Roman" w:cs="Times New Roman"/>
          <w:sz w:val="28"/>
          <w:szCs w:val="28"/>
        </w:rPr>
        <w:t xml:space="preserve"> </w:t>
      </w:r>
    </w:p>
    <w:p w14:paraId="00B234E8" w14:textId="77777777" w:rsidR="00A922BF" w:rsidRDefault="00A922BF" w:rsidP="00A922B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6D21C0" w:rsidRPr="00A922BF">
        <w:rPr>
          <w:rFonts w:ascii="Times New Roman" w:hAnsi="Times New Roman" w:cs="Times New Roman"/>
          <w:sz w:val="28"/>
          <w:szCs w:val="28"/>
        </w:rPr>
        <w:t>навчальному процесі – при викладанні дисциплін «Конституційне  право», «Права людини»;</w:t>
      </w:r>
      <w:r w:rsidRPr="00A922BF">
        <w:rPr>
          <w:rFonts w:ascii="Times New Roman" w:hAnsi="Times New Roman" w:cs="Times New Roman"/>
          <w:sz w:val="28"/>
          <w:szCs w:val="28"/>
        </w:rPr>
        <w:t xml:space="preserve"> </w:t>
      </w:r>
    </w:p>
    <w:p w14:paraId="4FA46054" w14:textId="77777777" w:rsidR="006D21C0" w:rsidRPr="00A922BF" w:rsidRDefault="00A922BF" w:rsidP="00A922BF">
      <w:pPr>
        <w:spacing w:after="0" w:line="360" w:lineRule="auto"/>
        <w:ind w:firstLine="709"/>
        <w:jc w:val="both"/>
        <w:rPr>
          <w:rFonts w:ascii="Times New Roman" w:hAnsi="Times New Roman" w:cs="Times New Roman"/>
          <w:spacing w:val="-2"/>
          <w:sz w:val="28"/>
          <w:szCs w:val="28"/>
          <w:shd w:val="clear" w:color="auto" w:fill="FFFFFF"/>
        </w:rPr>
      </w:pPr>
      <w:proofErr w:type="spellStart"/>
      <w:r>
        <w:rPr>
          <w:rFonts w:ascii="Times New Roman" w:hAnsi="Times New Roman" w:cs="Times New Roman"/>
          <w:sz w:val="28"/>
          <w:szCs w:val="28"/>
        </w:rPr>
        <w:t>- </w:t>
      </w:r>
      <w:r w:rsidR="006D21C0" w:rsidRPr="00A922BF">
        <w:rPr>
          <w:rFonts w:ascii="Times New Roman" w:hAnsi="Times New Roman" w:cs="Times New Roman"/>
          <w:sz w:val="28"/>
          <w:szCs w:val="28"/>
        </w:rPr>
        <w:t>правовиховн</w:t>
      </w:r>
      <w:proofErr w:type="spellEnd"/>
      <w:r w:rsidR="006D21C0" w:rsidRPr="00A922BF">
        <w:rPr>
          <w:rFonts w:ascii="Times New Roman" w:hAnsi="Times New Roman" w:cs="Times New Roman"/>
          <w:sz w:val="28"/>
          <w:szCs w:val="28"/>
        </w:rPr>
        <w:t>ій та правозахисній діяльності.</w:t>
      </w:r>
    </w:p>
    <w:p w14:paraId="70104B42" w14:textId="77777777" w:rsidR="006E0FC9" w:rsidRPr="00A922BF" w:rsidRDefault="006E0FC9" w:rsidP="00A922BF">
      <w:pPr>
        <w:spacing w:after="0" w:line="360" w:lineRule="auto"/>
        <w:ind w:firstLine="709"/>
        <w:jc w:val="both"/>
        <w:rPr>
          <w:rFonts w:ascii="Times New Roman" w:hAnsi="Times New Roman" w:cs="Times New Roman"/>
          <w:b/>
          <w:sz w:val="28"/>
          <w:szCs w:val="28"/>
        </w:rPr>
      </w:pPr>
      <w:r w:rsidRPr="00A922BF">
        <w:rPr>
          <w:rFonts w:ascii="Times New Roman" w:hAnsi="Times New Roman" w:cs="Times New Roman"/>
          <w:b/>
          <w:sz w:val="28"/>
          <w:szCs w:val="28"/>
        </w:rPr>
        <w:t>Повнота викладення наукових положень, висновків і рекомендацій дисертації в опублікованих працях.</w:t>
      </w:r>
    </w:p>
    <w:p w14:paraId="3C2418FD" w14:textId="77777777" w:rsidR="006D21C0" w:rsidRPr="00A922BF" w:rsidRDefault="00797355" w:rsidP="00A922BF">
      <w:pPr>
        <w:pStyle w:val="24"/>
        <w:shd w:val="clear" w:color="auto" w:fill="auto"/>
        <w:tabs>
          <w:tab w:val="left" w:pos="1134"/>
        </w:tabs>
        <w:spacing w:after="0" w:line="360" w:lineRule="auto"/>
        <w:ind w:firstLine="709"/>
        <w:jc w:val="both"/>
        <w:rPr>
          <w:rFonts w:cs="Times New Roman"/>
          <w:b w:val="0"/>
          <w:sz w:val="28"/>
          <w:szCs w:val="28"/>
        </w:rPr>
      </w:pPr>
      <w:r w:rsidRPr="00A922BF">
        <w:rPr>
          <w:rFonts w:cs="Times New Roman"/>
          <w:b w:val="0"/>
          <w:sz w:val="28"/>
          <w:szCs w:val="28"/>
        </w:rPr>
        <w:t xml:space="preserve">Основні теоретичні положення і висновки, сформульовані у дисертації, знайшли своє відображення у </w:t>
      </w:r>
      <w:r w:rsidR="006D21C0" w:rsidRPr="00A922BF">
        <w:rPr>
          <w:rFonts w:eastAsia="Times New Roman" w:cs="Times New Roman"/>
          <w:b w:val="0"/>
          <w:sz w:val="28"/>
          <w:szCs w:val="28"/>
          <w:lang w:eastAsia="zh-CN"/>
        </w:rPr>
        <w:t>16 наукових публікаціях, з яких: 6 – у наукових фахових виданнях України з юридичних наук; 2 – в зарубіжних виданнях. Опубліковано 8 тез доповідей на міжнародних конференціях та засіданнях круглого столу.</w:t>
      </w:r>
    </w:p>
    <w:p w14:paraId="4FDF7F0C" w14:textId="77777777" w:rsidR="00797355" w:rsidRPr="00A922BF" w:rsidRDefault="00797355" w:rsidP="00A922BF">
      <w:pPr>
        <w:spacing w:after="0" w:line="360" w:lineRule="auto"/>
        <w:ind w:firstLine="709"/>
        <w:jc w:val="both"/>
        <w:rPr>
          <w:rFonts w:ascii="Times New Roman" w:hAnsi="Times New Roman" w:cs="Times New Roman"/>
          <w:sz w:val="28"/>
          <w:szCs w:val="28"/>
        </w:rPr>
      </w:pPr>
      <w:r w:rsidRPr="00A922BF">
        <w:rPr>
          <w:rFonts w:ascii="Times New Roman" w:hAnsi="Times New Roman" w:cs="Times New Roman"/>
          <w:sz w:val="28"/>
          <w:szCs w:val="28"/>
          <w:lang w:eastAsia="zh-CN"/>
        </w:rPr>
        <w:t>В опублікованих працях дисертантом повно викладено наукові положення, висновки і рекомендації.</w:t>
      </w:r>
    </w:p>
    <w:p w14:paraId="4C19C0BB" w14:textId="77777777" w:rsidR="00A922BF" w:rsidRDefault="00A922BF" w:rsidP="00A922BF">
      <w:pPr>
        <w:spacing w:after="0" w:line="360" w:lineRule="auto"/>
        <w:ind w:right="-1" w:firstLine="709"/>
        <w:jc w:val="both"/>
        <w:rPr>
          <w:rFonts w:ascii="Times New Roman" w:hAnsi="Times New Roman" w:cs="Times New Roman"/>
          <w:b/>
          <w:sz w:val="28"/>
          <w:szCs w:val="28"/>
        </w:rPr>
      </w:pPr>
    </w:p>
    <w:p w14:paraId="1303A9D1" w14:textId="77777777" w:rsidR="00A922BF" w:rsidRDefault="00A922BF" w:rsidP="00A922BF">
      <w:pPr>
        <w:spacing w:after="0" w:line="360" w:lineRule="auto"/>
        <w:ind w:right="-1" w:firstLine="709"/>
        <w:jc w:val="both"/>
        <w:rPr>
          <w:rFonts w:ascii="Times New Roman" w:hAnsi="Times New Roman" w:cs="Times New Roman"/>
          <w:b/>
          <w:sz w:val="28"/>
          <w:szCs w:val="28"/>
        </w:rPr>
      </w:pPr>
    </w:p>
    <w:p w14:paraId="0E966F46" w14:textId="77777777" w:rsidR="00A922BF" w:rsidRDefault="00A922BF" w:rsidP="00A922BF">
      <w:pPr>
        <w:spacing w:after="0" w:line="360" w:lineRule="auto"/>
        <w:ind w:right="-1" w:firstLine="709"/>
        <w:jc w:val="both"/>
        <w:rPr>
          <w:rFonts w:ascii="Times New Roman" w:hAnsi="Times New Roman" w:cs="Times New Roman"/>
          <w:b/>
          <w:sz w:val="28"/>
          <w:szCs w:val="28"/>
        </w:rPr>
      </w:pPr>
    </w:p>
    <w:p w14:paraId="3C379AAF" w14:textId="77777777" w:rsidR="006E0FC9" w:rsidRPr="00E454FD" w:rsidRDefault="006E0FC9" w:rsidP="00A922BF">
      <w:pPr>
        <w:spacing w:after="0" w:line="360" w:lineRule="auto"/>
        <w:ind w:right="-1" w:firstLine="709"/>
        <w:jc w:val="both"/>
        <w:rPr>
          <w:rFonts w:ascii="Times New Roman" w:hAnsi="Times New Roman" w:cs="Times New Roman"/>
          <w:b/>
          <w:sz w:val="28"/>
          <w:szCs w:val="28"/>
        </w:rPr>
      </w:pPr>
      <w:r w:rsidRPr="00E454FD">
        <w:rPr>
          <w:rFonts w:ascii="Times New Roman" w:hAnsi="Times New Roman" w:cs="Times New Roman"/>
          <w:b/>
          <w:sz w:val="28"/>
          <w:szCs w:val="28"/>
        </w:rPr>
        <w:lastRenderedPageBreak/>
        <w:t>Дискусійні положення та зауваження до дисертації.</w:t>
      </w:r>
    </w:p>
    <w:p w14:paraId="3C3605A3" w14:textId="77777777" w:rsidR="00A922BF" w:rsidRDefault="006D21C0" w:rsidP="00A922BF">
      <w:pPr>
        <w:tabs>
          <w:tab w:val="left" w:pos="0"/>
        </w:tabs>
        <w:spacing w:after="0" w:line="360" w:lineRule="auto"/>
        <w:ind w:right="-1" w:firstLine="709"/>
        <w:jc w:val="both"/>
        <w:rPr>
          <w:rFonts w:ascii="Times New Roman" w:hAnsi="Times New Roman" w:cs="Times New Roman"/>
          <w:color w:val="FF0000"/>
          <w:sz w:val="28"/>
          <w:szCs w:val="28"/>
        </w:rPr>
      </w:pPr>
      <w:r w:rsidRPr="00E454FD">
        <w:rPr>
          <w:rFonts w:ascii="Times New Roman" w:hAnsi="Times New Roman" w:cs="Times New Roman"/>
          <w:sz w:val="28"/>
          <w:szCs w:val="28"/>
        </w:rPr>
        <w:t>В</w:t>
      </w:r>
      <w:r w:rsidR="00A626A9" w:rsidRPr="00E454FD">
        <w:rPr>
          <w:rFonts w:ascii="Times New Roman" w:hAnsi="Times New Roman" w:cs="Times New Roman"/>
          <w:sz w:val="28"/>
          <w:szCs w:val="28"/>
        </w:rPr>
        <w:t xml:space="preserve"> дисертаційному дослідженні </w:t>
      </w:r>
      <w:r w:rsidRPr="00E454FD">
        <w:rPr>
          <w:rFonts w:ascii="Times New Roman" w:hAnsi="Times New Roman" w:cs="Times New Roman"/>
          <w:sz w:val="28"/>
          <w:szCs w:val="28"/>
        </w:rPr>
        <w:t>Чижа І.С.</w:t>
      </w:r>
      <w:r w:rsidR="00A626A9" w:rsidRPr="00E454FD">
        <w:rPr>
          <w:rFonts w:ascii="Times New Roman" w:hAnsi="Times New Roman" w:cs="Times New Roman"/>
          <w:sz w:val="28"/>
          <w:szCs w:val="28"/>
        </w:rPr>
        <w:t xml:space="preserve">, як і в будь-якій іншій </w:t>
      </w:r>
      <w:r w:rsidRPr="00E454FD">
        <w:rPr>
          <w:rFonts w:ascii="Times New Roman" w:hAnsi="Times New Roman" w:cs="Times New Roman"/>
          <w:sz w:val="28"/>
          <w:szCs w:val="28"/>
        </w:rPr>
        <w:t xml:space="preserve">творчій </w:t>
      </w:r>
      <w:r w:rsidR="00A626A9" w:rsidRPr="00E454FD">
        <w:rPr>
          <w:rFonts w:ascii="Times New Roman" w:hAnsi="Times New Roman" w:cs="Times New Roman"/>
          <w:spacing w:val="1"/>
          <w:sz w:val="28"/>
          <w:szCs w:val="28"/>
        </w:rPr>
        <w:t xml:space="preserve">науковій праці, є деякі </w:t>
      </w:r>
      <w:r w:rsidR="000A75DD" w:rsidRPr="00E454FD">
        <w:rPr>
          <w:rFonts w:ascii="Times New Roman" w:hAnsi="Times New Roman" w:cs="Times New Roman"/>
          <w:spacing w:val="1"/>
          <w:sz w:val="28"/>
          <w:szCs w:val="28"/>
        </w:rPr>
        <w:t>дискусійні</w:t>
      </w:r>
      <w:r w:rsidR="00A626A9" w:rsidRPr="00E454FD">
        <w:rPr>
          <w:rFonts w:ascii="Times New Roman" w:hAnsi="Times New Roman" w:cs="Times New Roman"/>
          <w:spacing w:val="1"/>
          <w:sz w:val="28"/>
          <w:szCs w:val="28"/>
        </w:rPr>
        <w:t xml:space="preserve"> або недостатньо обґрунтовані положення, висновки та</w:t>
      </w:r>
      <w:r w:rsidR="00A626A9" w:rsidRPr="00E454FD">
        <w:rPr>
          <w:rFonts w:ascii="Times New Roman" w:hAnsi="Times New Roman" w:cs="Times New Roman"/>
          <w:sz w:val="28"/>
          <w:szCs w:val="28"/>
        </w:rPr>
        <w:t xml:space="preserve"> узагальнення. </w:t>
      </w:r>
    </w:p>
    <w:p w14:paraId="7F8324CA" w14:textId="77777777" w:rsidR="00640D05" w:rsidRPr="00A922BF" w:rsidRDefault="00476CF4" w:rsidP="00A922BF">
      <w:pPr>
        <w:pStyle w:val="aa"/>
        <w:numPr>
          <w:ilvl w:val="0"/>
          <w:numId w:val="7"/>
        </w:numPr>
        <w:tabs>
          <w:tab w:val="left" w:pos="0"/>
        </w:tabs>
        <w:spacing w:after="0" w:line="360" w:lineRule="auto"/>
        <w:ind w:left="0" w:right="-1" w:firstLine="709"/>
        <w:jc w:val="both"/>
        <w:rPr>
          <w:rFonts w:ascii="Times New Roman" w:hAnsi="Times New Roman" w:cs="Times New Roman"/>
          <w:sz w:val="28"/>
          <w:szCs w:val="28"/>
        </w:rPr>
      </w:pPr>
      <w:r w:rsidRPr="00A922BF">
        <w:rPr>
          <w:rFonts w:ascii="Times New Roman" w:hAnsi="Times New Roman" w:cs="Times New Roman"/>
          <w:sz w:val="28"/>
          <w:szCs w:val="28"/>
        </w:rPr>
        <w:t xml:space="preserve">Дискусійним вбачається </w:t>
      </w:r>
      <w:r w:rsidR="006F0024" w:rsidRPr="00A922BF">
        <w:rPr>
          <w:rFonts w:ascii="Times New Roman" w:hAnsi="Times New Roman" w:cs="Times New Roman"/>
          <w:sz w:val="28"/>
          <w:szCs w:val="28"/>
        </w:rPr>
        <w:t>виділення дисертантом права на інформацію як «</w:t>
      </w:r>
      <w:r w:rsidR="006F0024" w:rsidRPr="005234CF">
        <w:rPr>
          <w:rFonts w:ascii="Times New Roman" w:hAnsi="Times New Roman" w:cs="Times New Roman"/>
          <w:i/>
          <w:sz w:val="28"/>
          <w:szCs w:val="28"/>
        </w:rPr>
        <w:t>комплексного</w:t>
      </w:r>
      <w:r w:rsidR="006F0024" w:rsidRPr="00A922BF">
        <w:rPr>
          <w:rFonts w:ascii="Times New Roman" w:hAnsi="Times New Roman" w:cs="Times New Roman"/>
          <w:sz w:val="28"/>
          <w:szCs w:val="28"/>
        </w:rPr>
        <w:t xml:space="preserve"> права людини» та </w:t>
      </w:r>
      <w:r w:rsidR="00640D05" w:rsidRPr="00A922BF">
        <w:rPr>
          <w:rFonts w:ascii="Times New Roman" w:hAnsi="Times New Roman" w:cs="Times New Roman"/>
          <w:sz w:val="28"/>
          <w:szCs w:val="28"/>
        </w:rPr>
        <w:t>«</w:t>
      </w:r>
      <w:r w:rsidR="006F0024" w:rsidRPr="00A922BF">
        <w:rPr>
          <w:rFonts w:ascii="Times New Roman" w:hAnsi="Times New Roman" w:cs="Times New Roman"/>
          <w:sz w:val="28"/>
          <w:szCs w:val="28"/>
        </w:rPr>
        <w:t>інших</w:t>
      </w:r>
      <w:r w:rsidR="006F0024" w:rsidRPr="00A922BF">
        <w:rPr>
          <w:rFonts w:ascii="Times New Roman" w:hAnsi="Times New Roman" w:cs="Times New Roman"/>
          <w:b/>
          <w:sz w:val="28"/>
          <w:szCs w:val="28"/>
        </w:rPr>
        <w:t xml:space="preserve"> </w:t>
      </w:r>
      <w:r w:rsidR="006F0024" w:rsidRPr="00A922BF">
        <w:rPr>
          <w:rFonts w:ascii="Times New Roman" w:hAnsi="Times New Roman" w:cs="Times New Roman"/>
          <w:sz w:val="28"/>
          <w:szCs w:val="28"/>
        </w:rPr>
        <w:t xml:space="preserve">самостійних суб’єктивних особистих прав людини </w:t>
      </w:r>
      <w:r w:rsidR="006F0024" w:rsidRPr="00FF38AA">
        <w:rPr>
          <w:rFonts w:ascii="Times New Roman" w:hAnsi="Times New Roman" w:cs="Times New Roman"/>
          <w:i/>
          <w:sz w:val="28"/>
          <w:szCs w:val="28"/>
        </w:rPr>
        <w:t>в комплексі її інформаційних прав</w:t>
      </w:r>
      <w:r w:rsidR="00640D05" w:rsidRPr="00A922BF">
        <w:rPr>
          <w:rFonts w:ascii="Times New Roman" w:hAnsi="Times New Roman" w:cs="Times New Roman"/>
          <w:sz w:val="28"/>
          <w:szCs w:val="28"/>
        </w:rPr>
        <w:t xml:space="preserve">», </w:t>
      </w:r>
      <w:r w:rsidR="00640D05" w:rsidRPr="005234CF">
        <w:rPr>
          <w:rFonts w:ascii="Times New Roman" w:hAnsi="Times New Roman" w:cs="Times New Roman"/>
          <w:i/>
          <w:sz w:val="28"/>
          <w:szCs w:val="28"/>
        </w:rPr>
        <w:t>«єдиного інформаційного права</w:t>
      </w:r>
      <w:r w:rsidR="00640D05" w:rsidRPr="00A922BF">
        <w:rPr>
          <w:rFonts w:ascii="Times New Roman" w:hAnsi="Times New Roman" w:cs="Times New Roman"/>
          <w:sz w:val="28"/>
          <w:szCs w:val="28"/>
        </w:rPr>
        <w:t>»</w:t>
      </w:r>
      <w:r w:rsidR="006F0024" w:rsidRPr="00A922BF">
        <w:rPr>
          <w:rFonts w:ascii="Times New Roman" w:hAnsi="Times New Roman" w:cs="Times New Roman"/>
          <w:sz w:val="28"/>
          <w:szCs w:val="28"/>
        </w:rPr>
        <w:t xml:space="preserve"> </w:t>
      </w:r>
      <w:r w:rsidR="00640D05" w:rsidRPr="00A922BF">
        <w:rPr>
          <w:rFonts w:ascii="Times New Roman" w:hAnsi="Times New Roman" w:cs="Times New Roman"/>
          <w:sz w:val="28"/>
          <w:szCs w:val="28"/>
        </w:rPr>
        <w:t xml:space="preserve">з огляду на те, що в доктрині конституційного права виділяють основні і додаткові (похідні від основного) права, свободи та обов’язки. Таким чином, потребує уточнення яке право </w:t>
      </w:r>
      <w:r w:rsidR="00FF38AA">
        <w:rPr>
          <w:rFonts w:ascii="Times New Roman" w:hAnsi="Times New Roman" w:cs="Times New Roman"/>
          <w:sz w:val="28"/>
          <w:szCs w:val="28"/>
        </w:rPr>
        <w:t xml:space="preserve">людини </w:t>
      </w:r>
      <w:r w:rsidR="00640D05" w:rsidRPr="00A922BF">
        <w:rPr>
          <w:rFonts w:ascii="Times New Roman" w:hAnsi="Times New Roman" w:cs="Times New Roman"/>
          <w:sz w:val="28"/>
          <w:szCs w:val="28"/>
        </w:rPr>
        <w:t>є основним в контексті проведеного Чиж І.С. дисертаційного дослідження, а які – похідними від нього.</w:t>
      </w:r>
    </w:p>
    <w:p w14:paraId="65274CC5" w14:textId="77777777" w:rsidR="00640D05" w:rsidRPr="00A922BF" w:rsidRDefault="00541DB6" w:rsidP="00A922BF">
      <w:pPr>
        <w:pStyle w:val="aa"/>
        <w:numPr>
          <w:ilvl w:val="0"/>
          <w:numId w:val="7"/>
        </w:numPr>
        <w:spacing w:after="0" w:line="360" w:lineRule="auto"/>
        <w:ind w:left="0" w:right="-1" w:firstLine="709"/>
        <w:jc w:val="both"/>
        <w:rPr>
          <w:rFonts w:ascii="Times New Roman" w:hAnsi="Times New Roman" w:cs="Times New Roman"/>
          <w:sz w:val="28"/>
          <w:szCs w:val="28"/>
        </w:rPr>
      </w:pPr>
      <w:r w:rsidRPr="00A922BF">
        <w:rPr>
          <w:rFonts w:ascii="Times New Roman" w:hAnsi="Times New Roman" w:cs="Times New Roman"/>
          <w:sz w:val="28"/>
          <w:szCs w:val="28"/>
        </w:rPr>
        <w:t>В дисертаційні роботі автор стверджує, що «</w:t>
      </w:r>
      <w:r w:rsidR="00640D05" w:rsidRPr="00A922BF">
        <w:rPr>
          <w:rFonts w:ascii="Times New Roman" w:hAnsi="Times New Roman" w:cs="Times New Roman"/>
          <w:sz w:val="28"/>
          <w:szCs w:val="28"/>
        </w:rPr>
        <w:t xml:space="preserve">конкретний юридичний зміст конституційного права людини на поширення інформації визначається у правовому відношенні даного права до обов’язків відповідних суб’єктів інформаційних відносин, які забезпечують реалізацію даного права як </w:t>
      </w:r>
      <w:r w:rsidR="00640D05" w:rsidRPr="005234CF">
        <w:rPr>
          <w:rFonts w:ascii="Times New Roman" w:hAnsi="Times New Roman" w:cs="Times New Roman"/>
          <w:sz w:val="28"/>
          <w:szCs w:val="28"/>
        </w:rPr>
        <w:t>дійсного</w:t>
      </w:r>
      <w:r w:rsidR="00640D05" w:rsidRPr="00A922BF">
        <w:rPr>
          <w:rFonts w:ascii="Times New Roman" w:hAnsi="Times New Roman" w:cs="Times New Roman"/>
          <w:sz w:val="28"/>
          <w:szCs w:val="28"/>
        </w:rPr>
        <w:t xml:space="preserve"> права людини</w:t>
      </w:r>
      <w:r w:rsidRPr="00A922BF">
        <w:rPr>
          <w:rFonts w:ascii="Times New Roman" w:hAnsi="Times New Roman" w:cs="Times New Roman"/>
          <w:sz w:val="28"/>
          <w:szCs w:val="28"/>
        </w:rPr>
        <w:t xml:space="preserve">». </w:t>
      </w:r>
      <w:r w:rsidR="00A922BF" w:rsidRPr="00A922BF">
        <w:rPr>
          <w:rFonts w:ascii="Times New Roman" w:hAnsi="Times New Roman" w:cs="Times New Roman"/>
          <w:sz w:val="28"/>
          <w:szCs w:val="28"/>
        </w:rPr>
        <w:t>Загальновідомо:</w:t>
      </w:r>
      <w:r w:rsidR="003B5B2B" w:rsidRPr="00A922BF">
        <w:rPr>
          <w:rFonts w:ascii="Times New Roman" w:hAnsi="Times New Roman" w:cs="Times New Roman"/>
          <w:sz w:val="28"/>
          <w:szCs w:val="28"/>
        </w:rPr>
        <w:t xml:space="preserve"> </w:t>
      </w:r>
      <w:r w:rsidR="003B5B2B" w:rsidRPr="00A922BF">
        <w:rPr>
          <w:rFonts w:ascii="Times New Roman" w:hAnsi="Times New Roman" w:cs="Times New Roman"/>
          <w:sz w:val="28"/>
          <w:szCs w:val="28"/>
          <w:shd w:val="clear" w:color="auto" w:fill="FFFFFF"/>
        </w:rPr>
        <w:t>суб'єктивні права і суб'єктивні юридичні обов'язки перебувають у тісному взаємозв'язку, є взаємозалежними, обумовленими одні одними, саме завдяки їм між їх носіями виникає зв'язок</w:t>
      </w:r>
      <w:r w:rsidR="008B616E" w:rsidRPr="00A922BF">
        <w:rPr>
          <w:rFonts w:ascii="Times New Roman" w:hAnsi="Times New Roman" w:cs="Times New Roman"/>
          <w:sz w:val="28"/>
          <w:szCs w:val="28"/>
          <w:shd w:val="clear" w:color="auto" w:fill="FFFFFF"/>
        </w:rPr>
        <w:t xml:space="preserve"> – </w:t>
      </w:r>
      <w:r w:rsidR="003B5B2B" w:rsidRPr="00A922BF">
        <w:rPr>
          <w:rFonts w:ascii="Times New Roman" w:hAnsi="Times New Roman" w:cs="Times New Roman"/>
          <w:sz w:val="28"/>
          <w:szCs w:val="28"/>
          <w:shd w:val="clear" w:color="auto" w:fill="FFFFFF"/>
        </w:rPr>
        <w:t xml:space="preserve"> правовідносинами.</w:t>
      </w:r>
      <w:r w:rsidR="003B5B2B" w:rsidRPr="00A922BF">
        <w:rPr>
          <w:rFonts w:ascii="Times New Roman" w:hAnsi="Times New Roman" w:cs="Times New Roman"/>
          <w:sz w:val="28"/>
          <w:szCs w:val="28"/>
        </w:rPr>
        <w:t xml:space="preserve"> </w:t>
      </w:r>
      <w:r w:rsidR="008B616E" w:rsidRPr="00A922BF">
        <w:rPr>
          <w:rFonts w:ascii="Times New Roman" w:hAnsi="Times New Roman" w:cs="Times New Roman"/>
          <w:sz w:val="28"/>
          <w:szCs w:val="28"/>
        </w:rPr>
        <w:t xml:space="preserve">Але підхід дисертанта до </w:t>
      </w:r>
      <w:r w:rsidR="005234CF">
        <w:rPr>
          <w:rFonts w:ascii="Times New Roman" w:hAnsi="Times New Roman" w:cs="Times New Roman"/>
          <w:sz w:val="28"/>
          <w:szCs w:val="28"/>
        </w:rPr>
        <w:t>«</w:t>
      </w:r>
      <w:r w:rsidR="008B616E" w:rsidRPr="00A922BF">
        <w:rPr>
          <w:rFonts w:ascii="Times New Roman" w:hAnsi="Times New Roman" w:cs="Times New Roman"/>
          <w:sz w:val="28"/>
          <w:szCs w:val="28"/>
        </w:rPr>
        <w:t>визначення змісту конституційного права людини на поширення інформації через правове відношенні даного права до обов’язків відповідних суб’єктів інформаційних відносин, які забезпечують реалізацію даного права</w:t>
      </w:r>
      <w:r w:rsidR="005234CF">
        <w:rPr>
          <w:rFonts w:ascii="Times New Roman" w:hAnsi="Times New Roman" w:cs="Times New Roman"/>
          <w:sz w:val="28"/>
          <w:szCs w:val="28"/>
        </w:rPr>
        <w:t>»</w:t>
      </w:r>
      <w:r w:rsidR="008B616E" w:rsidRPr="00A922BF">
        <w:rPr>
          <w:rFonts w:ascii="Times New Roman" w:hAnsi="Times New Roman" w:cs="Times New Roman"/>
          <w:sz w:val="28"/>
          <w:szCs w:val="28"/>
        </w:rPr>
        <w:t xml:space="preserve">, </w:t>
      </w:r>
      <w:r w:rsidRPr="00A922BF">
        <w:rPr>
          <w:rFonts w:ascii="Times New Roman" w:hAnsi="Times New Roman" w:cs="Times New Roman"/>
          <w:sz w:val="28"/>
          <w:szCs w:val="28"/>
        </w:rPr>
        <w:t>вбачається дискусійним</w:t>
      </w:r>
      <w:r w:rsidR="008B616E" w:rsidRPr="00A922BF">
        <w:rPr>
          <w:rFonts w:ascii="Times New Roman" w:hAnsi="Times New Roman" w:cs="Times New Roman"/>
          <w:sz w:val="28"/>
          <w:szCs w:val="28"/>
        </w:rPr>
        <w:t>.</w:t>
      </w:r>
      <w:r w:rsidRPr="00A922BF">
        <w:rPr>
          <w:rFonts w:ascii="Times New Roman" w:hAnsi="Times New Roman" w:cs="Times New Roman"/>
          <w:sz w:val="28"/>
          <w:szCs w:val="28"/>
        </w:rPr>
        <w:t xml:space="preserve"> </w:t>
      </w:r>
      <w:r w:rsidR="008B616E" w:rsidRPr="00A922BF">
        <w:rPr>
          <w:rFonts w:ascii="Times New Roman" w:hAnsi="Times New Roman" w:cs="Times New Roman"/>
          <w:sz w:val="28"/>
          <w:szCs w:val="28"/>
        </w:rPr>
        <w:t>П</w:t>
      </w:r>
      <w:r w:rsidR="003B5B2B" w:rsidRPr="00A922BF">
        <w:rPr>
          <w:rFonts w:ascii="Times New Roman" w:hAnsi="Times New Roman" w:cs="Times New Roman"/>
          <w:sz w:val="28"/>
          <w:szCs w:val="28"/>
        </w:rPr>
        <w:t>о-перше,</w:t>
      </w:r>
      <w:r w:rsidRPr="00A922BF">
        <w:rPr>
          <w:rFonts w:ascii="Times New Roman" w:hAnsi="Times New Roman" w:cs="Times New Roman"/>
          <w:sz w:val="28"/>
          <w:szCs w:val="28"/>
        </w:rPr>
        <w:t xml:space="preserve"> </w:t>
      </w:r>
      <w:r w:rsidR="00A37228" w:rsidRPr="00A922BF">
        <w:rPr>
          <w:rFonts w:ascii="Times New Roman" w:hAnsi="Times New Roman" w:cs="Times New Roman"/>
          <w:sz w:val="28"/>
          <w:szCs w:val="28"/>
        </w:rPr>
        <w:t>обов’язки є мірами належної поведінки суб’єктів конституційно-правових відносин, а відобража</w:t>
      </w:r>
      <w:r w:rsidR="003B5B2B" w:rsidRPr="00A922BF">
        <w:rPr>
          <w:rFonts w:ascii="Times New Roman" w:hAnsi="Times New Roman" w:cs="Times New Roman"/>
          <w:sz w:val="28"/>
          <w:szCs w:val="28"/>
        </w:rPr>
        <w:t>є</w:t>
      </w:r>
      <w:r w:rsidR="00A37228" w:rsidRPr="00A922BF">
        <w:rPr>
          <w:rFonts w:ascii="Times New Roman" w:hAnsi="Times New Roman" w:cs="Times New Roman"/>
          <w:sz w:val="28"/>
          <w:szCs w:val="28"/>
        </w:rPr>
        <w:t xml:space="preserve"> змістову конкретизацію </w:t>
      </w:r>
      <w:r w:rsidR="003B5B2B" w:rsidRPr="00A922BF">
        <w:rPr>
          <w:rFonts w:ascii="Times New Roman" w:hAnsi="Times New Roman" w:cs="Times New Roman"/>
          <w:sz w:val="28"/>
          <w:szCs w:val="28"/>
        </w:rPr>
        <w:t xml:space="preserve">конституційного права людини на поширення інформації система можливостей (елементів). </w:t>
      </w:r>
      <w:r w:rsidR="008B616E" w:rsidRPr="00A922BF">
        <w:rPr>
          <w:rFonts w:ascii="Times New Roman" w:hAnsi="Times New Roman" w:cs="Times New Roman"/>
          <w:sz w:val="28"/>
          <w:szCs w:val="28"/>
        </w:rPr>
        <w:t xml:space="preserve">По-друге, </w:t>
      </w:r>
      <w:r w:rsidR="008B616E" w:rsidRPr="00A922BF">
        <w:rPr>
          <w:rFonts w:ascii="Times New Roman" w:hAnsi="Times New Roman" w:cs="Times New Roman"/>
          <w:sz w:val="28"/>
          <w:szCs w:val="28"/>
          <w:shd w:val="clear" w:color="auto" w:fill="FFFFFF"/>
        </w:rPr>
        <w:t xml:space="preserve">структура суб'єктивного юридичного обов'язку є зворотним боком суб'єктивного юридичного прав, але не тотожна йому. Складовою частиною змісту суб'єктивного права є правомочність. Також потребує уточнення в </w:t>
      </w:r>
      <w:r w:rsidR="008B616E" w:rsidRPr="00A922BF">
        <w:rPr>
          <w:rFonts w:ascii="Times New Roman" w:hAnsi="Times New Roman" w:cs="Times New Roman"/>
          <w:sz w:val="28"/>
          <w:szCs w:val="28"/>
          <w:shd w:val="clear" w:color="auto" w:fill="FFFFFF"/>
        </w:rPr>
        <w:lastRenderedPageBreak/>
        <w:t>твердженні дисертанта змістовне наповнення застосованого терміну «дійсне право людини».</w:t>
      </w:r>
    </w:p>
    <w:p w14:paraId="2FB91748" w14:textId="4EAB9018" w:rsidR="008B616E" w:rsidRPr="00A922BF" w:rsidRDefault="003E6240" w:rsidP="00A922BF">
      <w:pPr>
        <w:pStyle w:val="aa"/>
        <w:numPr>
          <w:ilvl w:val="0"/>
          <w:numId w:val="7"/>
        </w:numPr>
        <w:spacing w:after="0" w:line="36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П</w:t>
      </w:r>
      <w:r w:rsidR="002B16A0" w:rsidRPr="00A922BF">
        <w:rPr>
          <w:rFonts w:ascii="Times New Roman" w:hAnsi="Times New Roman" w:cs="Times New Roman"/>
          <w:sz w:val="28"/>
          <w:szCs w:val="28"/>
        </w:rPr>
        <w:t xml:space="preserve">отребує </w:t>
      </w:r>
      <w:r w:rsidR="008B616E" w:rsidRPr="00A922BF">
        <w:rPr>
          <w:rFonts w:ascii="Times New Roman" w:hAnsi="Times New Roman" w:cs="Times New Roman"/>
          <w:sz w:val="28"/>
          <w:szCs w:val="28"/>
        </w:rPr>
        <w:t>додаткового обґрунтування визначення</w:t>
      </w:r>
      <w:r w:rsidR="002B16A0" w:rsidRPr="00A922BF">
        <w:rPr>
          <w:rFonts w:ascii="Times New Roman" w:hAnsi="Times New Roman" w:cs="Times New Roman"/>
          <w:sz w:val="28"/>
          <w:szCs w:val="28"/>
        </w:rPr>
        <w:t xml:space="preserve"> </w:t>
      </w:r>
      <w:r w:rsidR="008B616E" w:rsidRPr="00A922BF">
        <w:rPr>
          <w:rFonts w:ascii="Times New Roman" w:hAnsi="Times New Roman" w:cs="Times New Roman"/>
          <w:sz w:val="28"/>
          <w:szCs w:val="28"/>
        </w:rPr>
        <w:t xml:space="preserve">права кожного на поширення інформації як </w:t>
      </w:r>
      <w:r w:rsidR="00694FDC" w:rsidRPr="00A922BF">
        <w:rPr>
          <w:rFonts w:ascii="Times New Roman" w:hAnsi="Times New Roman" w:cs="Times New Roman"/>
          <w:sz w:val="28"/>
          <w:szCs w:val="28"/>
        </w:rPr>
        <w:t>«</w:t>
      </w:r>
      <w:r w:rsidR="008B616E" w:rsidRPr="005234CF">
        <w:rPr>
          <w:rFonts w:ascii="Times New Roman" w:hAnsi="Times New Roman" w:cs="Times New Roman"/>
          <w:i/>
          <w:sz w:val="28"/>
          <w:szCs w:val="28"/>
        </w:rPr>
        <w:t>складного</w:t>
      </w:r>
      <w:r w:rsidR="008B616E" w:rsidRPr="00A922BF">
        <w:rPr>
          <w:rFonts w:ascii="Times New Roman" w:hAnsi="Times New Roman" w:cs="Times New Roman"/>
          <w:sz w:val="28"/>
          <w:szCs w:val="28"/>
        </w:rPr>
        <w:t xml:space="preserve"> суб’єктивного права, яке включає ряд </w:t>
      </w:r>
      <w:proofErr w:type="spellStart"/>
      <w:r w:rsidR="008B616E" w:rsidRPr="00A922BF">
        <w:rPr>
          <w:rFonts w:ascii="Times New Roman" w:hAnsi="Times New Roman" w:cs="Times New Roman"/>
          <w:sz w:val="28"/>
          <w:szCs w:val="28"/>
        </w:rPr>
        <w:t>правомочностей</w:t>
      </w:r>
      <w:proofErr w:type="spellEnd"/>
      <w:r w:rsidR="008B616E" w:rsidRPr="00A922BF">
        <w:rPr>
          <w:rFonts w:ascii="Times New Roman" w:hAnsi="Times New Roman" w:cs="Times New Roman"/>
          <w:sz w:val="28"/>
          <w:szCs w:val="28"/>
        </w:rPr>
        <w:t>, через</w:t>
      </w:r>
      <w:r w:rsidR="008B616E" w:rsidRPr="00A922BF">
        <w:rPr>
          <w:rFonts w:ascii="Times New Roman" w:hAnsi="Times New Roman" w:cs="Times New Roman"/>
          <w:sz w:val="28"/>
          <w:szCs w:val="28"/>
          <w:lang w:eastAsia="zh-CN"/>
        </w:rPr>
        <w:t xml:space="preserve"> які воно реалізується</w:t>
      </w:r>
      <w:r w:rsidR="00694FDC" w:rsidRPr="00A922BF">
        <w:rPr>
          <w:rFonts w:ascii="Times New Roman" w:hAnsi="Times New Roman" w:cs="Times New Roman"/>
          <w:sz w:val="28"/>
          <w:szCs w:val="28"/>
          <w:lang w:eastAsia="zh-CN"/>
        </w:rPr>
        <w:t>»</w:t>
      </w:r>
      <w:r w:rsidR="008B616E" w:rsidRPr="00A922BF">
        <w:rPr>
          <w:rFonts w:ascii="Times New Roman" w:hAnsi="Times New Roman" w:cs="Times New Roman"/>
          <w:sz w:val="28"/>
          <w:szCs w:val="28"/>
          <w:lang w:eastAsia="zh-CN"/>
        </w:rPr>
        <w:t xml:space="preserve">, а не як </w:t>
      </w:r>
      <w:r w:rsidR="00694FDC" w:rsidRPr="00A922BF">
        <w:rPr>
          <w:rFonts w:ascii="Times New Roman" w:hAnsi="Times New Roman" w:cs="Times New Roman"/>
          <w:sz w:val="28"/>
          <w:szCs w:val="28"/>
          <w:lang w:eastAsia="zh-CN"/>
        </w:rPr>
        <w:t xml:space="preserve">«основного»; </w:t>
      </w:r>
      <w:r w:rsidR="006F4929" w:rsidRPr="00A922BF">
        <w:rPr>
          <w:rFonts w:ascii="Times New Roman" w:hAnsi="Times New Roman" w:cs="Times New Roman"/>
          <w:sz w:val="28"/>
          <w:szCs w:val="28"/>
          <w:lang w:eastAsia="zh-CN"/>
        </w:rPr>
        <w:t xml:space="preserve">а також уточнення </w:t>
      </w:r>
      <w:r w:rsidR="00694FDC" w:rsidRPr="00A922BF">
        <w:rPr>
          <w:rFonts w:ascii="Times New Roman" w:hAnsi="Times New Roman" w:cs="Times New Roman"/>
          <w:sz w:val="28"/>
          <w:szCs w:val="28"/>
          <w:lang w:eastAsia="zh-CN"/>
        </w:rPr>
        <w:t>поняття права людини на поширення інформації</w:t>
      </w:r>
      <w:r w:rsidR="006F4929" w:rsidRPr="00A922BF">
        <w:rPr>
          <w:rFonts w:ascii="Times New Roman" w:hAnsi="Times New Roman" w:cs="Times New Roman"/>
          <w:sz w:val="28"/>
          <w:szCs w:val="28"/>
          <w:lang w:eastAsia="zh-CN"/>
        </w:rPr>
        <w:t>, яке дисертант визначає</w:t>
      </w:r>
      <w:r w:rsidR="00694FDC" w:rsidRPr="00A922BF">
        <w:rPr>
          <w:rFonts w:ascii="Times New Roman" w:hAnsi="Times New Roman" w:cs="Times New Roman"/>
          <w:sz w:val="28"/>
          <w:szCs w:val="28"/>
          <w:lang w:eastAsia="zh-CN"/>
        </w:rPr>
        <w:t xml:space="preserve"> як «</w:t>
      </w:r>
      <w:r w:rsidR="00694FDC" w:rsidRPr="00A922BF">
        <w:rPr>
          <w:rFonts w:ascii="Times New Roman" w:hAnsi="Times New Roman" w:cs="Times New Roman"/>
          <w:sz w:val="28"/>
          <w:szCs w:val="28"/>
        </w:rPr>
        <w:t>самостійн</w:t>
      </w:r>
      <w:r w:rsidR="006F4929" w:rsidRPr="00A922BF">
        <w:rPr>
          <w:rFonts w:ascii="Times New Roman" w:hAnsi="Times New Roman" w:cs="Times New Roman"/>
          <w:sz w:val="28"/>
          <w:szCs w:val="28"/>
        </w:rPr>
        <w:t>е</w:t>
      </w:r>
      <w:r w:rsidR="00694FDC" w:rsidRPr="00A922BF">
        <w:rPr>
          <w:rFonts w:ascii="Times New Roman" w:hAnsi="Times New Roman" w:cs="Times New Roman"/>
          <w:sz w:val="28"/>
          <w:szCs w:val="28"/>
        </w:rPr>
        <w:t xml:space="preserve"> суб’єктивн</w:t>
      </w:r>
      <w:r w:rsidR="006F4929" w:rsidRPr="00A922BF">
        <w:rPr>
          <w:rFonts w:ascii="Times New Roman" w:hAnsi="Times New Roman" w:cs="Times New Roman"/>
          <w:sz w:val="28"/>
          <w:szCs w:val="28"/>
        </w:rPr>
        <w:t>е</w:t>
      </w:r>
      <w:r w:rsidR="00694FDC" w:rsidRPr="00A922BF">
        <w:rPr>
          <w:rFonts w:ascii="Times New Roman" w:hAnsi="Times New Roman" w:cs="Times New Roman"/>
          <w:sz w:val="28"/>
          <w:szCs w:val="28"/>
        </w:rPr>
        <w:t xml:space="preserve"> особист</w:t>
      </w:r>
      <w:r w:rsidR="006F4929" w:rsidRPr="00A922BF">
        <w:rPr>
          <w:rFonts w:ascii="Times New Roman" w:hAnsi="Times New Roman" w:cs="Times New Roman"/>
          <w:sz w:val="28"/>
          <w:szCs w:val="28"/>
        </w:rPr>
        <w:t>е</w:t>
      </w:r>
      <w:r w:rsidR="00694FDC" w:rsidRPr="00A922BF">
        <w:rPr>
          <w:rFonts w:ascii="Times New Roman" w:hAnsi="Times New Roman" w:cs="Times New Roman"/>
          <w:sz w:val="28"/>
          <w:szCs w:val="28"/>
        </w:rPr>
        <w:t xml:space="preserve"> прав</w:t>
      </w:r>
      <w:r w:rsidR="006F4929" w:rsidRPr="00A922BF">
        <w:rPr>
          <w:rFonts w:ascii="Times New Roman" w:hAnsi="Times New Roman" w:cs="Times New Roman"/>
          <w:sz w:val="28"/>
          <w:szCs w:val="28"/>
        </w:rPr>
        <w:t>о</w:t>
      </w:r>
      <w:r w:rsidR="00694FDC" w:rsidRPr="00A922BF">
        <w:rPr>
          <w:rFonts w:ascii="Times New Roman" w:hAnsi="Times New Roman" w:cs="Times New Roman"/>
          <w:sz w:val="28"/>
          <w:szCs w:val="28"/>
        </w:rPr>
        <w:t xml:space="preserve"> людини </w:t>
      </w:r>
      <w:r w:rsidR="00694FDC" w:rsidRPr="005234CF">
        <w:rPr>
          <w:rFonts w:ascii="Times New Roman" w:hAnsi="Times New Roman" w:cs="Times New Roman"/>
          <w:sz w:val="28"/>
          <w:szCs w:val="28"/>
        </w:rPr>
        <w:t xml:space="preserve">в </w:t>
      </w:r>
      <w:r w:rsidR="00694FDC" w:rsidRPr="00A922BF">
        <w:rPr>
          <w:rFonts w:ascii="Times New Roman" w:hAnsi="Times New Roman" w:cs="Times New Roman"/>
          <w:sz w:val="28"/>
          <w:szCs w:val="28"/>
        </w:rPr>
        <w:t>комплексі її інформаційних прав</w:t>
      </w:r>
      <w:r w:rsidR="006F4929" w:rsidRPr="00A922BF">
        <w:rPr>
          <w:rFonts w:ascii="Times New Roman" w:hAnsi="Times New Roman" w:cs="Times New Roman"/>
          <w:sz w:val="28"/>
          <w:szCs w:val="28"/>
        </w:rPr>
        <w:t xml:space="preserve">, яке забезпечує їй гарантовану державою можливість поширювати вільно і на свій розсуд та </w:t>
      </w:r>
      <w:r w:rsidR="006F4929" w:rsidRPr="00E454FD">
        <w:rPr>
          <w:rFonts w:ascii="Times New Roman" w:hAnsi="Times New Roman" w:cs="Times New Roman"/>
          <w:sz w:val="28"/>
          <w:szCs w:val="28"/>
        </w:rPr>
        <w:t xml:space="preserve">обраним нею способом будь-яку інформацію щодо будь-яких суб’єктів, у межах, встановлених Конституцією та законами </w:t>
      </w:r>
      <w:r w:rsidR="006F4929" w:rsidRPr="00A922BF">
        <w:rPr>
          <w:rFonts w:ascii="Times New Roman" w:hAnsi="Times New Roman" w:cs="Times New Roman"/>
          <w:sz w:val="28"/>
          <w:szCs w:val="28"/>
        </w:rPr>
        <w:t>України</w:t>
      </w:r>
      <w:r w:rsidR="00694FDC" w:rsidRPr="00A922BF">
        <w:rPr>
          <w:rFonts w:ascii="Times New Roman" w:hAnsi="Times New Roman" w:cs="Times New Roman"/>
          <w:sz w:val="28"/>
          <w:szCs w:val="28"/>
        </w:rPr>
        <w:t>»</w:t>
      </w:r>
      <w:r w:rsidR="006F4929" w:rsidRPr="00A922BF">
        <w:rPr>
          <w:rFonts w:ascii="Times New Roman" w:hAnsi="Times New Roman" w:cs="Times New Roman"/>
          <w:sz w:val="28"/>
          <w:szCs w:val="28"/>
        </w:rPr>
        <w:t xml:space="preserve"> з огляду на те, що структура </w:t>
      </w:r>
      <w:proofErr w:type="spellStart"/>
      <w:r w:rsidR="006F4929" w:rsidRPr="00A922BF">
        <w:rPr>
          <w:rFonts w:ascii="Times New Roman" w:hAnsi="Times New Roman" w:cs="Times New Roman"/>
          <w:sz w:val="28"/>
          <w:szCs w:val="28"/>
        </w:rPr>
        <w:t>суб</w:t>
      </w:r>
      <w:proofErr w:type="spellEnd"/>
      <w:r w:rsidR="006F4929" w:rsidRPr="00A922BF">
        <w:rPr>
          <w:rFonts w:ascii="Times New Roman" w:hAnsi="Times New Roman" w:cs="Times New Roman"/>
          <w:sz w:val="28"/>
          <w:szCs w:val="28"/>
          <w:lang w:val="ru-RU"/>
        </w:rPr>
        <w:t>’</w:t>
      </w:r>
      <w:proofErr w:type="spellStart"/>
      <w:r w:rsidR="006F4929" w:rsidRPr="00A922BF">
        <w:rPr>
          <w:rFonts w:ascii="Times New Roman" w:hAnsi="Times New Roman" w:cs="Times New Roman"/>
          <w:sz w:val="28"/>
          <w:szCs w:val="28"/>
        </w:rPr>
        <w:t>єктивного</w:t>
      </w:r>
      <w:proofErr w:type="spellEnd"/>
      <w:r w:rsidR="006F4929" w:rsidRPr="00A922BF">
        <w:rPr>
          <w:rFonts w:ascii="Times New Roman" w:hAnsi="Times New Roman" w:cs="Times New Roman"/>
          <w:sz w:val="28"/>
          <w:szCs w:val="28"/>
        </w:rPr>
        <w:t xml:space="preserve"> юридичного права є системою можливостей (елементів), які відображають змістову конкретизацію певного права людини та </w:t>
      </w:r>
      <w:proofErr w:type="spellStart"/>
      <w:r w:rsidR="006F4929" w:rsidRPr="00A922BF">
        <w:rPr>
          <w:rFonts w:ascii="Times New Roman" w:hAnsi="Times New Roman" w:cs="Times New Roman"/>
          <w:sz w:val="28"/>
          <w:szCs w:val="28"/>
        </w:rPr>
        <w:t>зв</w:t>
      </w:r>
      <w:proofErr w:type="spellEnd"/>
      <w:r w:rsidR="006F4929" w:rsidRPr="00A922BF">
        <w:rPr>
          <w:rFonts w:ascii="Times New Roman" w:hAnsi="Times New Roman" w:cs="Times New Roman"/>
          <w:sz w:val="28"/>
          <w:szCs w:val="28"/>
          <w:lang w:val="ru-RU"/>
        </w:rPr>
        <w:t>’</w:t>
      </w:r>
      <w:proofErr w:type="spellStart"/>
      <w:r w:rsidR="006F4929" w:rsidRPr="00A922BF">
        <w:rPr>
          <w:rFonts w:ascii="Times New Roman" w:hAnsi="Times New Roman" w:cs="Times New Roman"/>
          <w:sz w:val="28"/>
          <w:szCs w:val="28"/>
        </w:rPr>
        <w:t>язки</w:t>
      </w:r>
      <w:proofErr w:type="spellEnd"/>
      <w:r w:rsidR="006F4929" w:rsidRPr="00A922BF">
        <w:rPr>
          <w:rFonts w:ascii="Times New Roman" w:hAnsi="Times New Roman" w:cs="Times New Roman"/>
          <w:sz w:val="28"/>
          <w:szCs w:val="28"/>
        </w:rPr>
        <w:t xml:space="preserve"> між ними і закріплюються у національному законодавстві. Потребує уточнення що мається дисертантом на увазі під «</w:t>
      </w:r>
      <w:r w:rsidR="006F4929" w:rsidRPr="005234CF">
        <w:rPr>
          <w:rFonts w:ascii="Times New Roman" w:hAnsi="Times New Roman" w:cs="Times New Roman"/>
          <w:sz w:val="28"/>
          <w:szCs w:val="28"/>
        </w:rPr>
        <w:t>комплексом</w:t>
      </w:r>
      <w:r w:rsidR="006F4929" w:rsidRPr="00A922BF">
        <w:rPr>
          <w:rFonts w:ascii="Times New Roman" w:hAnsi="Times New Roman" w:cs="Times New Roman"/>
          <w:sz w:val="28"/>
          <w:szCs w:val="28"/>
        </w:rPr>
        <w:t xml:space="preserve"> інформаційних прав людини», а також під термінами «право людини», «</w:t>
      </w:r>
      <w:proofErr w:type="spellStart"/>
      <w:r w:rsidR="006F4929" w:rsidRPr="00A922BF">
        <w:rPr>
          <w:rFonts w:ascii="Times New Roman" w:hAnsi="Times New Roman" w:cs="Times New Roman"/>
          <w:sz w:val="28"/>
          <w:szCs w:val="28"/>
        </w:rPr>
        <w:t>суб</w:t>
      </w:r>
      <w:proofErr w:type="spellEnd"/>
      <w:r w:rsidR="006F4929" w:rsidRPr="00A922BF">
        <w:rPr>
          <w:rFonts w:ascii="Times New Roman" w:hAnsi="Times New Roman" w:cs="Times New Roman"/>
          <w:sz w:val="28"/>
          <w:szCs w:val="28"/>
          <w:lang w:val="ru-RU"/>
        </w:rPr>
        <w:t>’</w:t>
      </w:r>
      <w:proofErr w:type="spellStart"/>
      <w:r w:rsidR="006F4929" w:rsidRPr="00A922BF">
        <w:rPr>
          <w:rFonts w:ascii="Times New Roman" w:hAnsi="Times New Roman" w:cs="Times New Roman"/>
          <w:sz w:val="28"/>
          <w:szCs w:val="28"/>
        </w:rPr>
        <w:t>єктивне</w:t>
      </w:r>
      <w:proofErr w:type="spellEnd"/>
      <w:r w:rsidR="006F4929" w:rsidRPr="00A922BF">
        <w:rPr>
          <w:rFonts w:ascii="Times New Roman" w:hAnsi="Times New Roman" w:cs="Times New Roman"/>
          <w:sz w:val="28"/>
          <w:szCs w:val="28"/>
        </w:rPr>
        <w:t xml:space="preserve"> право людини»</w:t>
      </w:r>
      <w:r w:rsidR="005234CF">
        <w:rPr>
          <w:rFonts w:ascii="Times New Roman" w:hAnsi="Times New Roman" w:cs="Times New Roman"/>
          <w:sz w:val="28"/>
          <w:szCs w:val="28"/>
        </w:rPr>
        <w:t>, «система прав людини»</w:t>
      </w:r>
      <w:r w:rsidR="006F4929" w:rsidRPr="00A922BF">
        <w:rPr>
          <w:rFonts w:ascii="Times New Roman" w:hAnsi="Times New Roman" w:cs="Times New Roman"/>
          <w:sz w:val="28"/>
          <w:szCs w:val="28"/>
        </w:rPr>
        <w:t>.</w:t>
      </w:r>
    </w:p>
    <w:p w14:paraId="6ABEE657" w14:textId="77D65BC8" w:rsidR="00500D6D" w:rsidRPr="00A922BF" w:rsidRDefault="006F4929" w:rsidP="00A922BF">
      <w:pPr>
        <w:pStyle w:val="aa"/>
        <w:spacing w:after="0" w:line="360" w:lineRule="auto"/>
        <w:ind w:left="0" w:right="-1" w:firstLine="709"/>
        <w:jc w:val="both"/>
        <w:rPr>
          <w:rFonts w:ascii="Times New Roman" w:hAnsi="Times New Roman" w:cs="Times New Roman"/>
          <w:sz w:val="28"/>
          <w:szCs w:val="28"/>
        </w:rPr>
      </w:pPr>
      <w:r w:rsidRPr="00A922BF">
        <w:rPr>
          <w:rFonts w:ascii="Times New Roman" w:hAnsi="Times New Roman" w:cs="Times New Roman"/>
          <w:sz w:val="28"/>
          <w:szCs w:val="28"/>
        </w:rPr>
        <w:t xml:space="preserve">4. </w:t>
      </w:r>
      <w:r w:rsidR="001F1692">
        <w:rPr>
          <w:rFonts w:ascii="Times New Roman" w:hAnsi="Times New Roman" w:cs="Times New Roman"/>
          <w:sz w:val="28"/>
          <w:szCs w:val="28"/>
        </w:rPr>
        <w:t>На думку опонента,</w:t>
      </w:r>
      <w:r w:rsidR="00307391">
        <w:rPr>
          <w:rFonts w:ascii="Times New Roman" w:hAnsi="Times New Roman" w:cs="Times New Roman"/>
          <w:sz w:val="28"/>
          <w:szCs w:val="28"/>
        </w:rPr>
        <w:t xml:space="preserve"> доцільно додатково аргументувати</w:t>
      </w:r>
      <w:r w:rsidR="00CD06DC" w:rsidRPr="00A922BF">
        <w:rPr>
          <w:rFonts w:ascii="Times New Roman" w:hAnsi="Times New Roman" w:cs="Times New Roman"/>
          <w:sz w:val="28"/>
          <w:szCs w:val="28"/>
        </w:rPr>
        <w:t xml:space="preserve"> вживання </w:t>
      </w:r>
      <w:r w:rsidR="004914EA" w:rsidRPr="00A922BF">
        <w:rPr>
          <w:rFonts w:ascii="Times New Roman" w:hAnsi="Times New Roman" w:cs="Times New Roman"/>
          <w:sz w:val="28"/>
          <w:szCs w:val="28"/>
        </w:rPr>
        <w:t xml:space="preserve">дисертантом замість назви міжнародного договору – «Конвенція про захист прав людини </w:t>
      </w:r>
      <w:r w:rsidR="00A922BF">
        <w:rPr>
          <w:rFonts w:ascii="Times New Roman" w:hAnsi="Times New Roman" w:cs="Times New Roman"/>
          <w:sz w:val="28"/>
          <w:szCs w:val="28"/>
        </w:rPr>
        <w:t>і</w:t>
      </w:r>
      <w:r w:rsidR="004914EA" w:rsidRPr="00A922BF">
        <w:rPr>
          <w:rFonts w:ascii="Times New Roman" w:hAnsi="Times New Roman" w:cs="Times New Roman"/>
          <w:sz w:val="28"/>
          <w:szCs w:val="28"/>
        </w:rPr>
        <w:t xml:space="preserve"> основоположних свобод» – назви «</w:t>
      </w:r>
      <w:r w:rsidR="004914EA" w:rsidRPr="00A922BF">
        <w:rPr>
          <w:rFonts w:ascii="Times New Roman" w:eastAsia="Times New Roman" w:hAnsi="Times New Roman" w:cs="Times New Roman"/>
          <w:sz w:val="28"/>
          <w:szCs w:val="28"/>
          <w:lang w:eastAsia="ru-RU"/>
        </w:rPr>
        <w:t>Європейська конвенція з прав людини», а також вживання</w:t>
      </w:r>
      <w:r w:rsidR="004914EA" w:rsidRPr="00A922BF">
        <w:rPr>
          <w:rFonts w:ascii="Times New Roman" w:hAnsi="Times New Roman" w:cs="Times New Roman"/>
          <w:sz w:val="28"/>
          <w:szCs w:val="28"/>
        </w:rPr>
        <w:t xml:space="preserve"> в дослідженні такої </w:t>
      </w:r>
      <w:r w:rsidRPr="00A922BF">
        <w:rPr>
          <w:rFonts w:ascii="Times New Roman" w:hAnsi="Times New Roman" w:cs="Times New Roman"/>
          <w:sz w:val="28"/>
          <w:szCs w:val="28"/>
        </w:rPr>
        <w:t>термінології</w:t>
      </w:r>
      <w:r w:rsidR="00013604" w:rsidRPr="00A922BF">
        <w:rPr>
          <w:rFonts w:ascii="Times New Roman" w:hAnsi="Times New Roman" w:cs="Times New Roman"/>
          <w:sz w:val="28"/>
          <w:szCs w:val="28"/>
        </w:rPr>
        <w:t xml:space="preserve"> та таких юридичних конструкцій замість усталених в юридичній науці</w:t>
      </w:r>
      <w:r w:rsidRPr="00A922BF">
        <w:rPr>
          <w:rFonts w:ascii="Times New Roman" w:hAnsi="Times New Roman" w:cs="Times New Roman"/>
          <w:sz w:val="28"/>
          <w:szCs w:val="28"/>
        </w:rPr>
        <w:t xml:space="preserve">: </w:t>
      </w:r>
      <w:r w:rsidR="00013604" w:rsidRPr="00A922BF">
        <w:rPr>
          <w:rFonts w:ascii="Times New Roman" w:hAnsi="Times New Roman" w:cs="Times New Roman"/>
          <w:sz w:val="28"/>
          <w:szCs w:val="28"/>
        </w:rPr>
        <w:t>«демократичн</w:t>
      </w:r>
      <w:r w:rsidR="004914EA" w:rsidRPr="00A922BF">
        <w:rPr>
          <w:rFonts w:ascii="Times New Roman" w:hAnsi="Times New Roman" w:cs="Times New Roman"/>
          <w:sz w:val="28"/>
          <w:szCs w:val="28"/>
        </w:rPr>
        <w:t>а</w:t>
      </w:r>
      <w:r w:rsidR="00013604" w:rsidRPr="00A922BF">
        <w:rPr>
          <w:rFonts w:ascii="Times New Roman" w:hAnsi="Times New Roman" w:cs="Times New Roman"/>
          <w:sz w:val="28"/>
          <w:szCs w:val="28"/>
        </w:rPr>
        <w:t xml:space="preserve"> держав</w:t>
      </w:r>
      <w:r w:rsidR="004914EA" w:rsidRPr="00A922BF">
        <w:rPr>
          <w:rFonts w:ascii="Times New Roman" w:hAnsi="Times New Roman" w:cs="Times New Roman"/>
          <w:sz w:val="28"/>
          <w:szCs w:val="28"/>
        </w:rPr>
        <w:t>а</w:t>
      </w:r>
      <w:r w:rsidR="00013604" w:rsidRPr="00A922BF">
        <w:rPr>
          <w:rFonts w:ascii="Times New Roman" w:hAnsi="Times New Roman" w:cs="Times New Roman"/>
          <w:sz w:val="28"/>
          <w:szCs w:val="28"/>
        </w:rPr>
        <w:t xml:space="preserve"> з верховенством права» </w:t>
      </w:r>
      <w:r w:rsidR="004914EA" w:rsidRPr="00A922BF">
        <w:rPr>
          <w:rFonts w:ascii="Times New Roman" w:hAnsi="Times New Roman" w:cs="Times New Roman"/>
          <w:sz w:val="28"/>
          <w:szCs w:val="28"/>
        </w:rPr>
        <w:t>(</w:t>
      </w:r>
      <w:r w:rsidR="00013604" w:rsidRPr="00A922BF">
        <w:rPr>
          <w:rFonts w:ascii="Times New Roman" w:hAnsi="Times New Roman" w:cs="Times New Roman"/>
          <w:sz w:val="28"/>
          <w:szCs w:val="28"/>
        </w:rPr>
        <w:t xml:space="preserve">замість </w:t>
      </w:r>
      <w:r w:rsidR="004914EA" w:rsidRPr="00A922BF">
        <w:rPr>
          <w:rFonts w:ascii="Times New Roman" w:hAnsi="Times New Roman" w:cs="Times New Roman"/>
          <w:sz w:val="28"/>
          <w:szCs w:val="28"/>
        </w:rPr>
        <w:t xml:space="preserve">усталеного в юридичній науці </w:t>
      </w:r>
      <w:r w:rsidR="00013604" w:rsidRPr="00A922BF">
        <w:rPr>
          <w:rFonts w:ascii="Times New Roman" w:hAnsi="Times New Roman" w:cs="Times New Roman"/>
          <w:sz w:val="28"/>
          <w:szCs w:val="28"/>
        </w:rPr>
        <w:t>«</w:t>
      </w:r>
      <w:r w:rsidR="00013604" w:rsidRPr="00A922BF">
        <w:rPr>
          <w:rFonts w:ascii="Times New Roman" w:hAnsi="Times New Roman" w:cs="Times New Roman"/>
          <w:sz w:val="28"/>
          <w:szCs w:val="28"/>
          <w:shd w:val="clear" w:color="auto" w:fill="FFFFFF"/>
        </w:rPr>
        <w:t>в державі визнається і діє принцип верховенства права»</w:t>
      </w:r>
      <w:r w:rsidR="004914EA" w:rsidRPr="00A922BF">
        <w:rPr>
          <w:rFonts w:ascii="Times New Roman" w:hAnsi="Times New Roman" w:cs="Times New Roman"/>
          <w:sz w:val="28"/>
          <w:szCs w:val="28"/>
          <w:shd w:val="clear" w:color="auto" w:fill="FFFFFF"/>
        </w:rPr>
        <w:t>)</w:t>
      </w:r>
      <w:r w:rsidR="00013604" w:rsidRPr="00A922BF">
        <w:rPr>
          <w:rFonts w:ascii="Times New Roman" w:hAnsi="Times New Roman" w:cs="Times New Roman"/>
          <w:sz w:val="28"/>
          <w:szCs w:val="28"/>
          <w:shd w:val="clear" w:color="auto" w:fill="FFFFFF"/>
        </w:rPr>
        <w:t>, «</w:t>
      </w:r>
      <w:r w:rsidR="00013604" w:rsidRPr="00A922BF">
        <w:rPr>
          <w:rFonts w:ascii="Times New Roman" w:hAnsi="Times New Roman" w:cs="Times New Roman"/>
          <w:sz w:val="28"/>
          <w:szCs w:val="28"/>
        </w:rPr>
        <w:t xml:space="preserve">право на інформацію за Конституцією України (ст. 34) включає в себе… декілька </w:t>
      </w:r>
      <w:r w:rsidR="00013604" w:rsidRPr="005234CF">
        <w:rPr>
          <w:rFonts w:ascii="Times New Roman" w:hAnsi="Times New Roman" w:cs="Times New Roman"/>
          <w:i/>
          <w:sz w:val="28"/>
          <w:szCs w:val="28"/>
        </w:rPr>
        <w:t>самостійних різновидів права</w:t>
      </w:r>
      <w:r w:rsidR="00013604" w:rsidRPr="00A922BF">
        <w:rPr>
          <w:rFonts w:ascii="Times New Roman" w:hAnsi="Times New Roman" w:cs="Times New Roman"/>
          <w:sz w:val="28"/>
          <w:szCs w:val="28"/>
        </w:rPr>
        <w:t>», «підвиди права</w:t>
      </w:r>
      <w:r w:rsidR="004914EA" w:rsidRPr="00A922BF">
        <w:rPr>
          <w:rFonts w:ascii="Times New Roman" w:hAnsi="Times New Roman" w:cs="Times New Roman"/>
          <w:sz w:val="28"/>
          <w:szCs w:val="28"/>
        </w:rPr>
        <w:t xml:space="preserve"> </w:t>
      </w:r>
      <w:r w:rsidR="00013604" w:rsidRPr="00A922BF">
        <w:rPr>
          <w:rFonts w:ascii="Times New Roman" w:hAnsi="Times New Roman" w:cs="Times New Roman"/>
          <w:sz w:val="28"/>
          <w:szCs w:val="28"/>
        </w:rPr>
        <w:t>на інформацію»</w:t>
      </w:r>
      <w:r w:rsidR="004914EA" w:rsidRPr="00A922BF">
        <w:rPr>
          <w:rFonts w:ascii="Times New Roman" w:hAnsi="Times New Roman" w:cs="Times New Roman"/>
          <w:sz w:val="28"/>
          <w:szCs w:val="28"/>
        </w:rPr>
        <w:t>,</w:t>
      </w:r>
      <w:r w:rsidR="00013604" w:rsidRPr="00A922BF">
        <w:rPr>
          <w:rFonts w:ascii="Times New Roman" w:hAnsi="Times New Roman" w:cs="Times New Roman"/>
          <w:sz w:val="28"/>
          <w:szCs w:val="28"/>
        </w:rPr>
        <w:t xml:space="preserve"> комплексне право людини, </w:t>
      </w:r>
      <w:r w:rsidR="004914EA" w:rsidRPr="005234CF">
        <w:rPr>
          <w:rFonts w:ascii="Times New Roman" w:eastAsia="Times New Roman" w:hAnsi="Times New Roman" w:cs="Times New Roman"/>
          <w:sz w:val="28"/>
          <w:szCs w:val="28"/>
          <w:lang w:eastAsia="zh-CN"/>
        </w:rPr>
        <w:t xml:space="preserve">правомочності </w:t>
      </w:r>
      <w:r w:rsidR="004914EA" w:rsidRPr="00A922BF">
        <w:rPr>
          <w:rFonts w:ascii="Times New Roman" w:eastAsia="Times New Roman" w:hAnsi="Times New Roman" w:cs="Times New Roman"/>
          <w:sz w:val="28"/>
          <w:szCs w:val="28"/>
          <w:lang w:eastAsia="zh-CN"/>
        </w:rPr>
        <w:t xml:space="preserve">кожного права, </w:t>
      </w:r>
      <w:r w:rsidR="004914EA" w:rsidRPr="00A922BF">
        <w:rPr>
          <w:rFonts w:ascii="Times New Roman" w:hAnsi="Times New Roman" w:cs="Times New Roman"/>
          <w:sz w:val="28"/>
          <w:szCs w:val="28"/>
        </w:rPr>
        <w:t xml:space="preserve">єдине інформаційне право, дійсне прав людини, складне суб’єктивне право, єдине комплексне конституційне право.  </w:t>
      </w:r>
    </w:p>
    <w:p w14:paraId="389798DC" w14:textId="77777777" w:rsidR="00A922BF" w:rsidRDefault="00A03173" w:rsidP="00A922BF">
      <w:pPr>
        <w:spacing w:after="0" w:line="360" w:lineRule="auto"/>
        <w:ind w:right="-1" w:firstLine="709"/>
        <w:jc w:val="both"/>
        <w:rPr>
          <w:rFonts w:ascii="Times New Roman" w:hAnsi="Times New Roman" w:cs="Times New Roman"/>
          <w:color w:val="000000"/>
          <w:spacing w:val="5"/>
          <w:sz w:val="28"/>
          <w:szCs w:val="28"/>
          <w:lang w:val="en-US"/>
        </w:rPr>
      </w:pPr>
      <w:r w:rsidRPr="00E454FD">
        <w:rPr>
          <w:rFonts w:ascii="Times New Roman" w:hAnsi="Times New Roman" w:cs="Times New Roman"/>
          <w:color w:val="000000"/>
          <w:spacing w:val="1"/>
          <w:sz w:val="28"/>
          <w:szCs w:val="28"/>
        </w:rPr>
        <w:t xml:space="preserve">Дисертаційне дослідження </w:t>
      </w:r>
      <w:r w:rsidR="004914EA" w:rsidRPr="00E454FD">
        <w:rPr>
          <w:rFonts w:ascii="Times New Roman" w:hAnsi="Times New Roman" w:cs="Times New Roman"/>
          <w:color w:val="000000"/>
          <w:spacing w:val="1"/>
          <w:sz w:val="28"/>
          <w:szCs w:val="28"/>
        </w:rPr>
        <w:t>Чижа Івана Сергійовича</w:t>
      </w:r>
      <w:r w:rsidRPr="00E454FD">
        <w:rPr>
          <w:rFonts w:ascii="Times New Roman" w:hAnsi="Times New Roman" w:cs="Times New Roman"/>
          <w:color w:val="000000"/>
          <w:spacing w:val="1"/>
          <w:sz w:val="28"/>
          <w:szCs w:val="28"/>
        </w:rPr>
        <w:t xml:space="preserve"> </w:t>
      </w:r>
      <w:r w:rsidR="00A626A9" w:rsidRPr="00E454FD">
        <w:rPr>
          <w:rFonts w:ascii="Times New Roman" w:hAnsi="Times New Roman" w:cs="Times New Roman"/>
          <w:color w:val="000000"/>
          <w:spacing w:val="11"/>
          <w:sz w:val="28"/>
          <w:szCs w:val="28"/>
        </w:rPr>
        <w:t xml:space="preserve">є самостійною науковою працею, в якій </w:t>
      </w:r>
      <w:r w:rsidR="00A626A9" w:rsidRPr="00E454FD">
        <w:rPr>
          <w:rFonts w:ascii="Times New Roman" w:hAnsi="Times New Roman" w:cs="Times New Roman"/>
          <w:color w:val="000000"/>
          <w:sz w:val="28"/>
          <w:szCs w:val="28"/>
        </w:rPr>
        <w:t>поставлені та вирішені ряд теоретичних і практичних завдань</w:t>
      </w:r>
      <w:r w:rsidR="00696596" w:rsidRPr="00E454FD">
        <w:rPr>
          <w:rFonts w:ascii="Times New Roman" w:hAnsi="Times New Roman" w:cs="Times New Roman"/>
          <w:color w:val="000000"/>
          <w:sz w:val="28"/>
          <w:szCs w:val="28"/>
        </w:rPr>
        <w:t>.</w:t>
      </w:r>
      <w:r w:rsidRPr="00E454FD">
        <w:rPr>
          <w:rFonts w:ascii="Times New Roman" w:hAnsi="Times New Roman" w:cs="Times New Roman"/>
          <w:color w:val="000000"/>
          <w:spacing w:val="5"/>
          <w:sz w:val="28"/>
          <w:szCs w:val="28"/>
        </w:rPr>
        <w:t xml:space="preserve"> </w:t>
      </w:r>
    </w:p>
    <w:p w14:paraId="42191C91" w14:textId="52ADC324" w:rsidR="00C32D41" w:rsidRPr="00C32D41" w:rsidRDefault="00C32D41" w:rsidP="00A922BF">
      <w:pPr>
        <w:spacing w:after="0" w:line="360" w:lineRule="auto"/>
        <w:ind w:right="-1" w:firstLine="709"/>
        <w:jc w:val="both"/>
        <w:rPr>
          <w:rFonts w:ascii="Times New Roman" w:hAnsi="Times New Roman" w:cs="Times New Roman"/>
          <w:color w:val="000000"/>
          <w:spacing w:val="5"/>
          <w:sz w:val="28"/>
          <w:szCs w:val="28"/>
          <w:lang w:val="en-US"/>
        </w:rPr>
      </w:pPr>
      <w:bookmarkStart w:id="1" w:name="_GoBack"/>
      <w:r>
        <w:rPr>
          <w:rFonts w:ascii="Times New Roman" w:hAnsi="Times New Roman" w:cs="Times New Roman"/>
          <w:noProof/>
          <w:color w:val="000000"/>
          <w:spacing w:val="5"/>
          <w:sz w:val="28"/>
          <w:szCs w:val="28"/>
        </w:rPr>
        <w:lastRenderedPageBreak/>
        <w:drawing>
          <wp:inline distT="0" distB="0" distL="0" distR="0" wp14:anchorId="2467F766" wp14:editId="6F46039F">
            <wp:extent cx="6120130" cy="7920168"/>
            <wp:effectExtent l="0" t="0" r="0" b="5080"/>
            <wp:docPr id="1" name="Рисунок 1" descr="C:\Users\User\Desktop\06.09.2021\Скановані документи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6.09.2021\Скановані документи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7920168"/>
                    </a:xfrm>
                    <a:prstGeom prst="rect">
                      <a:avLst/>
                    </a:prstGeom>
                    <a:noFill/>
                    <a:ln>
                      <a:noFill/>
                    </a:ln>
                  </pic:spPr>
                </pic:pic>
              </a:graphicData>
            </a:graphic>
          </wp:inline>
        </w:drawing>
      </w:r>
      <w:bookmarkEnd w:id="1"/>
    </w:p>
    <w:sectPr w:rsidR="00C32D41" w:rsidRPr="00C32D41" w:rsidSect="00A922B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93FD0" w14:textId="77777777" w:rsidR="00DA4C53" w:rsidRDefault="00DA4C53" w:rsidP="0065465D">
      <w:pPr>
        <w:spacing w:after="0" w:line="240" w:lineRule="auto"/>
      </w:pPr>
      <w:r>
        <w:separator/>
      </w:r>
    </w:p>
  </w:endnote>
  <w:endnote w:type="continuationSeparator" w:id="0">
    <w:p w14:paraId="2DA7DE28" w14:textId="77777777" w:rsidR="00DA4C53" w:rsidRDefault="00DA4C53" w:rsidP="00654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59F92" w14:textId="77777777" w:rsidR="00DA4C53" w:rsidRDefault="00DA4C53" w:rsidP="0065465D">
      <w:pPr>
        <w:spacing w:after="0" w:line="240" w:lineRule="auto"/>
      </w:pPr>
      <w:r>
        <w:separator/>
      </w:r>
    </w:p>
  </w:footnote>
  <w:footnote w:type="continuationSeparator" w:id="0">
    <w:p w14:paraId="63EFEF5C" w14:textId="77777777" w:rsidR="00DA4C53" w:rsidRDefault="00DA4C53" w:rsidP="006546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DB7"/>
    <w:multiLevelType w:val="hybridMultilevel"/>
    <w:tmpl w:val="73169696"/>
    <w:lvl w:ilvl="0" w:tplc="6136EE2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FE60151"/>
    <w:multiLevelType w:val="hybridMultilevel"/>
    <w:tmpl w:val="B8725D3A"/>
    <w:lvl w:ilvl="0" w:tplc="B960367C">
      <w:start w:val="8"/>
      <w:numFmt w:val="bullet"/>
      <w:lvlText w:val="-"/>
      <w:lvlJc w:val="left"/>
      <w:pPr>
        <w:ind w:left="927" w:hanging="360"/>
      </w:pPr>
      <w:rPr>
        <w:rFonts w:ascii="Calibri" w:eastAsiaTheme="minorEastAsia" w:hAnsi="Calibri" w:cs="Calibri"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30D92F9B"/>
    <w:multiLevelType w:val="hybridMultilevel"/>
    <w:tmpl w:val="C4AEC4FE"/>
    <w:lvl w:ilvl="0" w:tplc="75F8197A">
      <w:numFmt w:val="bullet"/>
      <w:lvlText w:val="-"/>
      <w:lvlJc w:val="left"/>
      <w:pPr>
        <w:ind w:left="1069" w:hanging="360"/>
      </w:pPr>
      <w:rPr>
        <w:rFonts w:ascii="Times New Roman" w:eastAsia="Calibri"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3">
    <w:nsid w:val="3F393100"/>
    <w:multiLevelType w:val="multilevel"/>
    <w:tmpl w:val="F1588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B22120"/>
    <w:multiLevelType w:val="hybridMultilevel"/>
    <w:tmpl w:val="6D0A9D00"/>
    <w:lvl w:ilvl="0" w:tplc="C3DEA2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E99514A"/>
    <w:multiLevelType w:val="hybridMultilevel"/>
    <w:tmpl w:val="2D941418"/>
    <w:lvl w:ilvl="0" w:tplc="F014CF6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67770BD7"/>
    <w:multiLevelType w:val="hybridMultilevel"/>
    <w:tmpl w:val="DAA69B1E"/>
    <w:lvl w:ilvl="0" w:tplc="2DA0A24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6"/>
  </w:num>
  <w:num w:numId="3">
    <w:abstractNumId w:val="3"/>
  </w:num>
  <w:num w:numId="4">
    <w:abstractNumId w:val="0"/>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6E4"/>
    <w:rsid w:val="00013604"/>
    <w:rsid w:val="00024A4C"/>
    <w:rsid w:val="000A75DD"/>
    <w:rsid w:val="000B42D0"/>
    <w:rsid w:val="000C79F7"/>
    <w:rsid w:val="00105A60"/>
    <w:rsid w:val="001406E4"/>
    <w:rsid w:val="001413B1"/>
    <w:rsid w:val="00180C54"/>
    <w:rsid w:val="0019156A"/>
    <w:rsid w:val="001F1692"/>
    <w:rsid w:val="002A1E7F"/>
    <w:rsid w:val="002A3C16"/>
    <w:rsid w:val="002B16A0"/>
    <w:rsid w:val="002E6C9B"/>
    <w:rsid w:val="00304217"/>
    <w:rsid w:val="00307391"/>
    <w:rsid w:val="00307658"/>
    <w:rsid w:val="003572CD"/>
    <w:rsid w:val="00367368"/>
    <w:rsid w:val="003B5B2B"/>
    <w:rsid w:val="003E6240"/>
    <w:rsid w:val="00417160"/>
    <w:rsid w:val="00423A7D"/>
    <w:rsid w:val="00454DB3"/>
    <w:rsid w:val="00455ECE"/>
    <w:rsid w:val="00476CF4"/>
    <w:rsid w:val="004914EA"/>
    <w:rsid w:val="004D45DD"/>
    <w:rsid w:val="004E57CD"/>
    <w:rsid w:val="00500D6D"/>
    <w:rsid w:val="005234CF"/>
    <w:rsid w:val="00524163"/>
    <w:rsid w:val="0052728C"/>
    <w:rsid w:val="00540D3A"/>
    <w:rsid w:val="00541DB6"/>
    <w:rsid w:val="005E1CF5"/>
    <w:rsid w:val="00640D05"/>
    <w:rsid w:val="00645728"/>
    <w:rsid w:val="0065465D"/>
    <w:rsid w:val="00675E1D"/>
    <w:rsid w:val="00694FDC"/>
    <w:rsid w:val="00696596"/>
    <w:rsid w:val="006A5B20"/>
    <w:rsid w:val="006B0DA5"/>
    <w:rsid w:val="006D21C0"/>
    <w:rsid w:val="006E0FC9"/>
    <w:rsid w:val="006F0024"/>
    <w:rsid w:val="006F4929"/>
    <w:rsid w:val="006F4C8C"/>
    <w:rsid w:val="00745C2F"/>
    <w:rsid w:val="00773CE8"/>
    <w:rsid w:val="00797355"/>
    <w:rsid w:val="007A60F8"/>
    <w:rsid w:val="007C1C09"/>
    <w:rsid w:val="007C1F92"/>
    <w:rsid w:val="007C468A"/>
    <w:rsid w:val="00824303"/>
    <w:rsid w:val="00841776"/>
    <w:rsid w:val="008A5B88"/>
    <w:rsid w:val="008B616E"/>
    <w:rsid w:val="00911E68"/>
    <w:rsid w:val="00916B0B"/>
    <w:rsid w:val="00917689"/>
    <w:rsid w:val="00965473"/>
    <w:rsid w:val="0097378B"/>
    <w:rsid w:val="00980473"/>
    <w:rsid w:val="009A24AC"/>
    <w:rsid w:val="009A2927"/>
    <w:rsid w:val="009B2562"/>
    <w:rsid w:val="009D4289"/>
    <w:rsid w:val="009F1E0B"/>
    <w:rsid w:val="00A0154A"/>
    <w:rsid w:val="00A03173"/>
    <w:rsid w:val="00A37228"/>
    <w:rsid w:val="00A55011"/>
    <w:rsid w:val="00A57CB8"/>
    <w:rsid w:val="00A626A9"/>
    <w:rsid w:val="00A922BF"/>
    <w:rsid w:val="00B44FE5"/>
    <w:rsid w:val="00B453BA"/>
    <w:rsid w:val="00B649B3"/>
    <w:rsid w:val="00B9659E"/>
    <w:rsid w:val="00BB2CE1"/>
    <w:rsid w:val="00C32D41"/>
    <w:rsid w:val="00CD06DC"/>
    <w:rsid w:val="00D515CE"/>
    <w:rsid w:val="00D74AC0"/>
    <w:rsid w:val="00D76186"/>
    <w:rsid w:val="00DA4C53"/>
    <w:rsid w:val="00DB50BC"/>
    <w:rsid w:val="00E126B8"/>
    <w:rsid w:val="00E257EE"/>
    <w:rsid w:val="00E454FD"/>
    <w:rsid w:val="00E67070"/>
    <w:rsid w:val="00E87DC0"/>
    <w:rsid w:val="00E9041C"/>
    <w:rsid w:val="00EB0E3C"/>
    <w:rsid w:val="00EC5DA6"/>
    <w:rsid w:val="00FA2F22"/>
    <w:rsid w:val="00FA76D4"/>
    <w:rsid w:val="00FE0079"/>
    <w:rsid w:val="00FF33F9"/>
    <w:rsid w:val="00FF38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F92"/>
  </w:style>
  <w:style w:type="paragraph" w:styleId="1">
    <w:name w:val="heading 1"/>
    <w:basedOn w:val="a"/>
    <w:next w:val="a"/>
    <w:link w:val="10"/>
    <w:uiPriority w:val="9"/>
    <w:qFormat/>
    <w:rsid w:val="004E57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7C468A"/>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06E4"/>
    <w:pPr>
      <w:spacing w:after="0" w:line="240" w:lineRule="auto"/>
    </w:pPr>
    <w:rPr>
      <w:rFonts w:ascii="Calibri" w:eastAsia="Calibri" w:hAnsi="Calibri" w:cs="Times New Roman"/>
      <w:lang w:eastAsia="en-US"/>
    </w:rPr>
  </w:style>
  <w:style w:type="paragraph" w:styleId="a5">
    <w:name w:val="header"/>
    <w:basedOn w:val="a"/>
    <w:link w:val="a6"/>
    <w:uiPriority w:val="99"/>
    <w:unhideWhenUsed/>
    <w:rsid w:val="001406E4"/>
    <w:pPr>
      <w:tabs>
        <w:tab w:val="center" w:pos="4677"/>
        <w:tab w:val="right" w:pos="9355"/>
      </w:tabs>
      <w:spacing w:after="0" w:line="240" w:lineRule="auto"/>
      <w:jc w:val="both"/>
    </w:pPr>
    <w:rPr>
      <w:rFonts w:ascii="Times New Roman" w:eastAsia="Calibri" w:hAnsi="Times New Roman" w:cs="Times New Roman"/>
      <w:sz w:val="20"/>
    </w:rPr>
  </w:style>
  <w:style w:type="character" w:customStyle="1" w:styleId="a6">
    <w:name w:val="Верхний колонтитул Знак"/>
    <w:basedOn w:val="a0"/>
    <w:link w:val="a5"/>
    <w:uiPriority w:val="99"/>
    <w:rsid w:val="001406E4"/>
    <w:rPr>
      <w:rFonts w:ascii="Times New Roman" w:eastAsia="Calibri" w:hAnsi="Times New Roman" w:cs="Times New Roman"/>
      <w:sz w:val="20"/>
    </w:rPr>
  </w:style>
  <w:style w:type="paragraph" w:styleId="21">
    <w:name w:val="Body Text Indent 2"/>
    <w:basedOn w:val="a"/>
    <w:link w:val="22"/>
    <w:uiPriority w:val="99"/>
    <w:rsid w:val="001406E4"/>
    <w:pPr>
      <w:autoSpaceDE w:val="0"/>
      <w:autoSpaceDN w:val="0"/>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uiPriority w:val="99"/>
    <w:rsid w:val="001406E4"/>
    <w:rPr>
      <w:rFonts w:ascii="Times New Roman" w:eastAsia="Times New Roman" w:hAnsi="Times New Roman" w:cs="Times New Roman"/>
      <w:sz w:val="20"/>
      <w:szCs w:val="20"/>
      <w:lang w:val="ru-RU" w:eastAsia="ru-RU"/>
    </w:rPr>
  </w:style>
  <w:style w:type="character" w:customStyle="1" w:styleId="FontStyle12">
    <w:name w:val="Font Style12"/>
    <w:rsid w:val="001406E4"/>
    <w:rPr>
      <w:rFonts w:ascii="Times New Roman" w:hAnsi="Times New Roman" w:cs="Times New Roman"/>
      <w:sz w:val="26"/>
      <w:szCs w:val="26"/>
    </w:rPr>
  </w:style>
  <w:style w:type="paragraph" w:styleId="a7">
    <w:name w:val="Body Text Indent"/>
    <w:basedOn w:val="a"/>
    <w:link w:val="a8"/>
    <w:uiPriority w:val="99"/>
    <w:semiHidden/>
    <w:unhideWhenUsed/>
    <w:rsid w:val="001406E4"/>
    <w:pPr>
      <w:spacing w:after="120"/>
      <w:ind w:left="283"/>
    </w:pPr>
    <w:rPr>
      <w:rFonts w:ascii="Calibri" w:eastAsia="Calibri" w:hAnsi="Calibri" w:cs="Times New Roman"/>
    </w:rPr>
  </w:style>
  <w:style w:type="character" w:customStyle="1" w:styleId="a8">
    <w:name w:val="Основной текст с отступом Знак"/>
    <w:basedOn w:val="a0"/>
    <w:link w:val="a7"/>
    <w:uiPriority w:val="99"/>
    <w:semiHidden/>
    <w:rsid w:val="001406E4"/>
    <w:rPr>
      <w:rFonts w:ascii="Calibri" w:eastAsia="Calibri" w:hAnsi="Calibri" w:cs="Times New Roman"/>
    </w:rPr>
  </w:style>
  <w:style w:type="character" w:customStyle="1" w:styleId="a4">
    <w:name w:val="Без интервала Знак"/>
    <w:link w:val="a3"/>
    <w:uiPriority w:val="1"/>
    <w:rsid w:val="00645728"/>
    <w:rPr>
      <w:rFonts w:ascii="Calibri" w:eastAsia="Calibri" w:hAnsi="Calibri" w:cs="Times New Roman"/>
      <w:lang w:eastAsia="en-US"/>
    </w:rPr>
  </w:style>
  <w:style w:type="character" w:styleId="a9">
    <w:name w:val="Emphasis"/>
    <w:uiPriority w:val="20"/>
    <w:qFormat/>
    <w:rsid w:val="00645728"/>
    <w:rPr>
      <w:i/>
      <w:iCs/>
    </w:rPr>
  </w:style>
  <w:style w:type="paragraph" w:styleId="aa">
    <w:name w:val="List Paragraph"/>
    <w:basedOn w:val="a"/>
    <w:uiPriority w:val="34"/>
    <w:qFormat/>
    <w:rsid w:val="002A3C16"/>
    <w:pPr>
      <w:ind w:left="720"/>
      <w:contextualSpacing/>
    </w:pPr>
  </w:style>
  <w:style w:type="character" w:customStyle="1" w:styleId="st">
    <w:name w:val="st"/>
    <w:qFormat/>
    <w:rsid w:val="006F4C8C"/>
    <w:rPr>
      <w:rFonts w:cs="Times New Roman"/>
    </w:rPr>
  </w:style>
  <w:style w:type="paragraph" w:styleId="ab">
    <w:name w:val="footer"/>
    <w:basedOn w:val="a"/>
    <w:link w:val="ac"/>
    <w:uiPriority w:val="99"/>
    <w:semiHidden/>
    <w:unhideWhenUsed/>
    <w:rsid w:val="0065465D"/>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65465D"/>
  </w:style>
  <w:style w:type="character" w:customStyle="1" w:styleId="20">
    <w:name w:val="Заголовок 2 Знак"/>
    <w:basedOn w:val="a0"/>
    <w:link w:val="2"/>
    <w:uiPriority w:val="9"/>
    <w:rsid w:val="007C468A"/>
    <w:rPr>
      <w:rFonts w:ascii="Times New Roman" w:eastAsia="Times New Roman" w:hAnsi="Times New Roman" w:cs="Times New Roman"/>
      <w:b/>
      <w:bCs/>
      <w:sz w:val="36"/>
      <w:szCs w:val="36"/>
      <w:lang w:val="en-US" w:eastAsia="en-US"/>
    </w:rPr>
  </w:style>
  <w:style w:type="character" w:styleId="ad">
    <w:name w:val="Strong"/>
    <w:basedOn w:val="a0"/>
    <w:uiPriority w:val="22"/>
    <w:qFormat/>
    <w:rsid w:val="007C468A"/>
    <w:rPr>
      <w:b/>
      <w:bCs/>
    </w:rPr>
  </w:style>
  <w:style w:type="character" w:styleId="ae">
    <w:name w:val="Hyperlink"/>
    <w:basedOn w:val="a0"/>
    <w:uiPriority w:val="99"/>
    <w:semiHidden/>
    <w:unhideWhenUsed/>
    <w:rsid w:val="007C468A"/>
    <w:rPr>
      <w:color w:val="0000FF"/>
      <w:u w:val="single"/>
    </w:rPr>
  </w:style>
  <w:style w:type="paragraph" w:styleId="af">
    <w:name w:val="Normal (Web)"/>
    <w:basedOn w:val="a"/>
    <w:uiPriority w:val="99"/>
    <w:rsid w:val="009A24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
    <w:name w:val="Just"/>
    <w:rsid w:val="006A5B2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en-US"/>
    </w:rPr>
  </w:style>
  <w:style w:type="character" w:customStyle="1" w:styleId="10">
    <w:name w:val="Заголовок 1 Знак"/>
    <w:basedOn w:val="a0"/>
    <w:link w:val="1"/>
    <w:uiPriority w:val="9"/>
    <w:rsid w:val="004E57CD"/>
    <w:rPr>
      <w:rFonts w:asciiTheme="majorHAnsi" w:eastAsiaTheme="majorEastAsia" w:hAnsiTheme="majorHAnsi" w:cstheme="majorBidi"/>
      <w:color w:val="365F91" w:themeColor="accent1" w:themeShade="BF"/>
      <w:sz w:val="32"/>
      <w:szCs w:val="32"/>
    </w:rPr>
  </w:style>
  <w:style w:type="character" w:customStyle="1" w:styleId="st1">
    <w:name w:val="st1"/>
    <w:rsid w:val="00B44FE5"/>
  </w:style>
  <w:style w:type="paragraph" w:styleId="af0">
    <w:name w:val="footnote text"/>
    <w:basedOn w:val="a"/>
    <w:link w:val="af1"/>
    <w:uiPriority w:val="99"/>
    <w:semiHidden/>
    <w:unhideWhenUsed/>
    <w:rsid w:val="00B453BA"/>
    <w:pPr>
      <w:spacing w:after="0" w:line="240" w:lineRule="auto"/>
    </w:pPr>
    <w:rPr>
      <w:sz w:val="20"/>
      <w:szCs w:val="20"/>
    </w:rPr>
  </w:style>
  <w:style w:type="character" w:customStyle="1" w:styleId="af1">
    <w:name w:val="Текст сноски Знак"/>
    <w:basedOn w:val="a0"/>
    <w:link w:val="af0"/>
    <w:uiPriority w:val="99"/>
    <w:semiHidden/>
    <w:rsid w:val="00B453BA"/>
    <w:rPr>
      <w:sz w:val="20"/>
      <w:szCs w:val="20"/>
    </w:rPr>
  </w:style>
  <w:style w:type="character" w:styleId="af2">
    <w:name w:val="footnote reference"/>
    <w:basedOn w:val="a0"/>
    <w:uiPriority w:val="99"/>
    <w:semiHidden/>
    <w:unhideWhenUsed/>
    <w:rsid w:val="00B453BA"/>
    <w:rPr>
      <w:vertAlign w:val="superscript"/>
    </w:rPr>
  </w:style>
  <w:style w:type="character" w:customStyle="1" w:styleId="23">
    <w:name w:val="Основной текст (2)_"/>
    <w:link w:val="24"/>
    <w:uiPriority w:val="99"/>
    <w:locked/>
    <w:rsid w:val="006D21C0"/>
    <w:rPr>
      <w:rFonts w:ascii="Times New Roman" w:hAnsi="Times New Roman"/>
      <w:b/>
      <w:bCs/>
      <w:sz w:val="26"/>
      <w:szCs w:val="26"/>
      <w:shd w:val="clear" w:color="auto" w:fill="FFFFFF"/>
    </w:rPr>
  </w:style>
  <w:style w:type="paragraph" w:customStyle="1" w:styleId="24">
    <w:name w:val="Основной текст (2)"/>
    <w:basedOn w:val="a"/>
    <w:link w:val="23"/>
    <w:uiPriority w:val="99"/>
    <w:rsid w:val="006D21C0"/>
    <w:pPr>
      <w:widowControl w:val="0"/>
      <w:shd w:val="clear" w:color="auto" w:fill="FFFFFF"/>
      <w:spacing w:after="60" w:line="240" w:lineRule="atLeast"/>
      <w:jc w:val="center"/>
    </w:pPr>
    <w:rPr>
      <w:rFonts w:ascii="Times New Roman" w:hAnsi="Times New Roman"/>
      <w:b/>
      <w:bCs/>
      <w:sz w:val="26"/>
      <w:szCs w:val="26"/>
    </w:rPr>
  </w:style>
  <w:style w:type="paragraph" w:styleId="af3">
    <w:name w:val="Balloon Text"/>
    <w:basedOn w:val="a"/>
    <w:link w:val="af4"/>
    <w:uiPriority w:val="99"/>
    <w:semiHidden/>
    <w:unhideWhenUsed/>
    <w:rsid w:val="00C32D4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32D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F92"/>
  </w:style>
  <w:style w:type="paragraph" w:styleId="1">
    <w:name w:val="heading 1"/>
    <w:basedOn w:val="a"/>
    <w:next w:val="a"/>
    <w:link w:val="10"/>
    <w:uiPriority w:val="9"/>
    <w:qFormat/>
    <w:rsid w:val="004E57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7C468A"/>
    <w:pPr>
      <w:spacing w:before="100" w:beforeAutospacing="1" w:after="100" w:afterAutospacing="1" w:line="240" w:lineRule="auto"/>
      <w:outlineLvl w:val="1"/>
    </w:pPr>
    <w:rPr>
      <w:rFonts w:ascii="Times New Roman" w:eastAsia="Times New Roman" w:hAnsi="Times New Roman" w:cs="Times New Roman"/>
      <w:b/>
      <w:bCs/>
      <w:sz w:val="36"/>
      <w:szCs w:val="3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406E4"/>
    <w:pPr>
      <w:spacing w:after="0" w:line="240" w:lineRule="auto"/>
    </w:pPr>
    <w:rPr>
      <w:rFonts w:ascii="Calibri" w:eastAsia="Calibri" w:hAnsi="Calibri" w:cs="Times New Roman"/>
      <w:lang w:eastAsia="en-US"/>
    </w:rPr>
  </w:style>
  <w:style w:type="paragraph" w:styleId="a5">
    <w:name w:val="header"/>
    <w:basedOn w:val="a"/>
    <w:link w:val="a6"/>
    <w:uiPriority w:val="99"/>
    <w:unhideWhenUsed/>
    <w:rsid w:val="001406E4"/>
    <w:pPr>
      <w:tabs>
        <w:tab w:val="center" w:pos="4677"/>
        <w:tab w:val="right" w:pos="9355"/>
      </w:tabs>
      <w:spacing w:after="0" w:line="240" w:lineRule="auto"/>
      <w:jc w:val="both"/>
    </w:pPr>
    <w:rPr>
      <w:rFonts w:ascii="Times New Roman" w:eastAsia="Calibri" w:hAnsi="Times New Roman" w:cs="Times New Roman"/>
      <w:sz w:val="20"/>
    </w:rPr>
  </w:style>
  <w:style w:type="character" w:customStyle="1" w:styleId="a6">
    <w:name w:val="Верхний колонтитул Знак"/>
    <w:basedOn w:val="a0"/>
    <w:link w:val="a5"/>
    <w:uiPriority w:val="99"/>
    <w:rsid w:val="001406E4"/>
    <w:rPr>
      <w:rFonts w:ascii="Times New Roman" w:eastAsia="Calibri" w:hAnsi="Times New Roman" w:cs="Times New Roman"/>
      <w:sz w:val="20"/>
    </w:rPr>
  </w:style>
  <w:style w:type="paragraph" w:styleId="21">
    <w:name w:val="Body Text Indent 2"/>
    <w:basedOn w:val="a"/>
    <w:link w:val="22"/>
    <w:uiPriority w:val="99"/>
    <w:rsid w:val="001406E4"/>
    <w:pPr>
      <w:autoSpaceDE w:val="0"/>
      <w:autoSpaceDN w:val="0"/>
      <w:spacing w:after="120" w:line="480" w:lineRule="auto"/>
      <w:ind w:left="283"/>
    </w:pPr>
    <w:rPr>
      <w:rFonts w:ascii="Times New Roman" w:eastAsia="Times New Roman" w:hAnsi="Times New Roman" w:cs="Times New Roman"/>
      <w:sz w:val="20"/>
      <w:szCs w:val="20"/>
      <w:lang w:val="ru-RU" w:eastAsia="ru-RU"/>
    </w:rPr>
  </w:style>
  <w:style w:type="character" w:customStyle="1" w:styleId="22">
    <w:name w:val="Основной текст с отступом 2 Знак"/>
    <w:basedOn w:val="a0"/>
    <w:link w:val="21"/>
    <w:uiPriority w:val="99"/>
    <w:rsid w:val="001406E4"/>
    <w:rPr>
      <w:rFonts w:ascii="Times New Roman" w:eastAsia="Times New Roman" w:hAnsi="Times New Roman" w:cs="Times New Roman"/>
      <w:sz w:val="20"/>
      <w:szCs w:val="20"/>
      <w:lang w:val="ru-RU" w:eastAsia="ru-RU"/>
    </w:rPr>
  </w:style>
  <w:style w:type="character" w:customStyle="1" w:styleId="FontStyle12">
    <w:name w:val="Font Style12"/>
    <w:rsid w:val="001406E4"/>
    <w:rPr>
      <w:rFonts w:ascii="Times New Roman" w:hAnsi="Times New Roman" w:cs="Times New Roman"/>
      <w:sz w:val="26"/>
      <w:szCs w:val="26"/>
    </w:rPr>
  </w:style>
  <w:style w:type="paragraph" w:styleId="a7">
    <w:name w:val="Body Text Indent"/>
    <w:basedOn w:val="a"/>
    <w:link w:val="a8"/>
    <w:uiPriority w:val="99"/>
    <w:semiHidden/>
    <w:unhideWhenUsed/>
    <w:rsid w:val="001406E4"/>
    <w:pPr>
      <w:spacing w:after="120"/>
      <w:ind w:left="283"/>
    </w:pPr>
    <w:rPr>
      <w:rFonts w:ascii="Calibri" w:eastAsia="Calibri" w:hAnsi="Calibri" w:cs="Times New Roman"/>
    </w:rPr>
  </w:style>
  <w:style w:type="character" w:customStyle="1" w:styleId="a8">
    <w:name w:val="Основной текст с отступом Знак"/>
    <w:basedOn w:val="a0"/>
    <w:link w:val="a7"/>
    <w:uiPriority w:val="99"/>
    <w:semiHidden/>
    <w:rsid w:val="001406E4"/>
    <w:rPr>
      <w:rFonts w:ascii="Calibri" w:eastAsia="Calibri" w:hAnsi="Calibri" w:cs="Times New Roman"/>
    </w:rPr>
  </w:style>
  <w:style w:type="character" w:customStyle="1" w:styleId="a4">
    <w:name w:val="Без интервала Знак"/>
    <w:link w:val="a3"/>
    <w:uiPriority w:val="1"/>
    <w:rsid w:val="00645728"/>
    <w:rPr>
      <w:rFonts w:ascii="Calibri" w:eastAsia="Calibri" w:hAnsi="Calibri" w:cs="Times New Roman"/>
      <w:lang w:eastAsia="en-US"/>
    </w:rPr>
  </w:style>
  <w:style w:type="character" w:styleId="a9">
    <w:name w:val="Emphasis"/>
    <w:uiPriority w:val="20"/>
    <w:qFormat/>
    <w:rsid w:val="00645728"/>
    <w:rPr>
      <w:i/>
      <w:iCs/>
    </w:rPr>
  </w:style>
  <w:style w:type="paragraph" w:styleId="aa">
    <w:name w:val="List Paragraph"/>
    <w:basedOn w:val="a"/>
    <w:uiPriority w:val="34"/>
    <w:qFormat/>
    <w:rsid w:val="002A3C16"/>
    <w:pPr>
      <w:ind w:left="720"/>
      <w:contextualSpacing/>
    </w:pPr>
  </w:style>
  <w:style w:type="character" w:customStyle="1" w:styleId="st">
    <w:name w:val="st"/>
    <w:qFormat/>
    <w:rsid w:val="006F4C8C"/>
    <w:rPr>
      <w:rFonts w:cs="Times New Roman"/>
    </w:rPr>
  </w:style>
  <w:style w:type="paragraph" w:styleId="ab">
    <w:name w:val="footer"/>
    <w:basedOn w:val="a"/>
    <w:link w:val="ac"/>
    <w:uiPriority w:val="99"/>
    <w:semiHidden/>
    <w:unhideWhenUsed/>
    <w:rsid w:val="0065465D"/>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65465D"/>
  </w:style>
  <w:style w:type="character" w:customStyle="1" w:styleId="20">
    <w:name w:val="Заголовок 2 Знак"/>
    <w:basedOn w:val="a0"/>
    <w:link w:val="2"/>
    <w:uiPriority w:val="9"/>
    <w:rsid w:val="007C468A"/>
    <w:rPr>
      <w:rFonts w:ascii="Times New Roman" w:eastAsia="Times New Roman" w:hAnsi="Times New Roman" w:cs="Times New Roman"/>
      <w:b/>
      <w:bCs/>
      <w:sz w:val="36"/>
      <w:szCs w:val="36"/>
      <w:lang w:val="en-US" w:eastAsia="en-US"/>
    </w:rPr>
  </w:style>
  <w:style w:type="character" w:styleId="ad">
    <w:name w:val="Strong"/>
    <w:basedOn w:val="a0"/>
    <w:uiPriority w:val="22"/>
    <w:qFormat/>
    <w:rsid w:val="007C468A"/>
    <w:rPr>
      <w:b/>
      <w:bCs/>
    </w:rPr>
  </w:style>
  <w:style w:type="character" w:styleId="ae">
    <w:name w:val="Hyperlink"/>
    <w:basedOn w:val="a0"/>
    <w:uiPriority w:val="99"/>
    <w:semiHidden/>
    <w:unhideWhenUsed/>
    <w:rsid w:val="007C468A"/>
    <w:rPr>
      <w:color w:val="0000FF"/>
      <w:u w:val="single"/>
    </w:rPr>
  </w:style>
  <w:style w:type="paragraph" w:styleId="af">
    <w:name w:val="Normal (Web)"/>
    <w:basedOn w:val="a"/>
    <w:uiPriority w:val="99"/>
    <w:rsid w:val="009A24A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Just">
    <w:name w:val="Just"/>
    <w:rsid w:val="006A5B20"/>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en-US"/>
    </w:rPr>
  </w:style>
  <w:style w:type="character" w:customStyle="1" w:styleId="10">
    <w:name w:val="Заголовок 1 Знак"/>
    <w:basedOn w:val="a0"/>
    <w:link w:val="1"/>
    <w:uiPriority w:val="9"/>
    <w:rsid w:val="004E57CD"/>
    <w:rPr>
      <w:rFonts w:asciiTheme="majorHAnsi" w:eastAsiaTheme="majorEastAsia" w:hAnsiTheme="majorHAnsi" w:cstheme="majorBidi"/>
      <w:color w:val="365F91" w:themeColor="accent1" w:themeShade="BF"/>
      <w:sz w:val="32"/>
      <w:szCs w:val="32"/>
    </w:rPr>
  </w:style>
  <w:style w:type="character" w:customStyle="1" w:styleId="st1">
    <w:name w:val="st1"/>
    <w:rsid w:val="00B44FE5"/>
  </w:style>
  <w:style w:type="paragraph" w:styleId="af0">
    <w:name w:val="footnote text"/>
    <w:basedOn w:val="a"/>
    <w:link w:val="af1"/>
    <w:uiPriority w:val="99"/>
    <w:semiHidden/>
    <w:unhideWhenUsed/>
    <w:rsid w:val="00B453BA"/>
    <w:pPr>
      <w:spacing w:after="0" w:line="240" w:lineRule="auto"/>
    </w:pPr>
    <w:rPr>
      <w:sz w:val="20"/>
      <w:szCs w:val="20"/>
    </w:rPr>
  </w:style>
  <w:style w:type="character" w:customStyle="1" w:styleId="af1">
    <w:name w:val="Текст сноски Знак"/>
    <w:basedOn w:val="a0"/>
    <w:link w:val="af0"/>
    <w:uiPriority w:val="99"/>
    <w:semiHidden/>
    <w:rsid w:val="00B453BA"/>
    <w:rPr>
      <w:sz w:val="20"/>
      <w:szCs w:val="20"/>
    </w:rPr>
  </w:style>
  <w:style w:type="character" w:styleId="af2">
    <w:name w:val="footnote reference"/>
    <w:basedOn w:val="a0"/>
    <w:uiPriority w:val="99"/>
    <w:semiHidden/>
    <w:unhideWhenUsed/>
    <w:rsid w:val="00B453BA"/>
    <w:rPr>
      <w:vertAlign w:val="superscript"/>
    </w:rPr>
  </w:style>
  <w:style w:type="character" w:customStyle="1" w:styleId="23">
    <w:name w:val="Основной текст (2)_"/>
    <w:link w:val="24"/>
    <w:uiPriority w:val="99"/>
    <w:locked/>
    <w:rsid w:val="006D21C0"/>
    <w:rPr>
      <w:rFonts w:ascii="Times New Roman" w:hAnsi="Times New Roman"/>
      <w:b/>
      <w:bCs/>
      <w:sz w:val="26"/>
      <w:szCs w:val="26"/>
      <w:shd w:val="clear" w:color="auto" w:fill="FFFFFF"/>
    </w:rPr>
  </w:style>
  <w:style w:type="paragraph" w:customStyle="1" w:styleId="24">
    <w:name w:val="Основной текст (2)"/>
    <w:basedOn w:val="a"/>
    <w:link w:val="23"/>
    <w:uiPriority w:val="99"/>
    <w:rsid w:val="006D21C0"/>
    <w:pPr>
      <w:widowControl w:val="0"/>
      <w:shd w:val="clear" w:color="auto" w:fill="FFFFFF"/>
      <w:spacing w:after="60" w:line="240" w:lineRule="atLeast"/>
      <w:jc w:val="center"/>
    </w:pPr>
    <w:rPr>
      <w:rFonts w:ascii="Times New Roman" w:hAnsi="Times New Roman"/>
      <w:b/>
      <w:bCs/>
      <w:sz w:val="26"/>
      <w:szCs w:val="26"/>
    </w:rPr>
  </w:style>
  <w:style w:type="paragraph" w:styleId="af3">
    <w:name w:val="Balloon Text"/>
    <w:basedOn w:val="a"/>
    <w:link w:val="af4"/>
    <w:uiPriority w:val="99"/>
    <w:semiHidden/>
    <w:unhideWhenUsed/>
    <w:rsid w:val="00C32D41"/>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C32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76097">
      <w:bodyDiv w:val="1"/>
      <w:marLeft w:val="0"/>
      <w:marRight w:val="0"/>
      <w:marTop w:val="0"/>
      <w:marBottom w:val="0"/>
      <w:divBdr>
        <w:top w:val="none" w:sz="0" w:space="0" w:color="auto"/>
        <w:left w:val="none" w:sz="0" w:space="0" w:color="auto"/>
        <w:bottom w:val="none" w:sz="0" w:space="0" w:color="auto"/>
        <w:right w:val="none" w:sz="0" w:space="0" w:color="auto"/>
      </w:divBdr>
    </w:div>
    <w:div w:id="181058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43FC-4052-4DC9-90D9-49637112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9557</Words>
  <Characters>5449</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dc:creator>
  <cp:lastModifiedBy>User</cp:lastModifiedBy>
  <cp:revision>3</cp:revision>
  <dcterms:created xsi:type="dcterms:W3CDTF">2021-09-06T11:42:00Z</dcterms:created>
  <dcterms:modified xsi:type="dcterms:W3CDTF">2021-09-06T12:39:00Z</dcterms:modified>
</cp:coreProperties>
</file>